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09" w:rsidRDefault="0059775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B09" w:rsidRDefault="007D5B0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B09" w:rsidRDefault="0059775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7D5B09" w:rsidRDefault="00597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 ВОЛХОВ</w:t>
      </w:r>
    </w:p>
    <w:p w:rsidR="007D5B09" w:rsidRDefault="00597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7D5B09" w:rsidRDefault="00597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7D5B09" w:rsidRDefault="007D5B09">
      <w:pPr>
        <w:jc w:val="center"/>
        <w:rPr>
          <w:b/>
          <w:sz w:val="28"/>
          <w:szCs w:val="28"/>
        </w:rPr>
      </w:pPr>
    </w:p>
    <w:p w:rsidR="007D5B09" w:rsidRDefault="00597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D5B09" w:rsidRDefault="007D5B09">
      <w:pPr>
        <w:rPr>
          <w:b/>
          <w:sz w:val="28"/>
          <w:szCs w:val="28"/>
        </w:rPr>
      </w:pPr>
    </w:p>
    <w:p w:rsidR="007D5B09" w:rsidRDefault="007D5B09">
      <w:pPr>
        <w:jc w:val="center"/>
        <w:rPr>
          <w:b/>
          <w:sz w:val="28"/>
          <w:szCs w:val="28"/>
        </w:rPr>
      </w:pPr>
    </w:p>
    <w:p w:rsidR="007D5B09" w:rsidRDefault="005977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1C7576">
        <w:rPr>
          <w:b/>
          <w:bCs/>
          <w:sz w:val="28"/>
          <w:szCs w:val="28"/>
        </w:rPr>
        <w:t>26 октября 2023 года</w:t>
      </w:r>
      <w:r>
        <w:rPr>
          <w:b/>
          <w:bCs/>
          <w:sz w:val="28"/>
          <w:szCs w:val="28"/>
        </w:rPr>
        <w:t xml:space="preserve">                                                                    </w:t>
      </w:r>
      <w:r w:rsidR="001C7576"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>№</w:t>
      </w:r>
      <w:r w:rsidR="001C7576">
        <w:rPr>
          <w:b/>
          <w:bCs/>
          <w:sz w:val="28"/>
          <w:szCs w:val="28"/>
        </w:rPr>
        <w:t xml:space="preserve"> 28</w:t>
      </w:r>
    </w:p>
    <w:p w:rsidR="007D5B09" w:rsidRDefault="007D5B09">
      <w:pPr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6616"/>
      </w:tblGrid>
      <w:tr w:rsidR="007D5B09">
        <w:trPr>
          <w:trHeight w:val="922"/>
        </w:trPr>
        <w:tc>
          <w:tcPr>
            <w:tcW w:w="6616" w:type="dxa"/>
            <w:shd w:val="clear" w:color="auto" w:fill="auto"/>
          </w:tcPr>
          <w:p w:rsidR="001C7576" w:rsidRDefault="001C7576">
            <w:pPr>
              <w:jc w:val="both"/>
              <w:rPr>
                <w:b/>
                <w:sz w:val="24"/>
              </w:rPr>
            </w:pPr>
          </w:p>
          <w:p w:rsidR="007D5B09" w:rsidRDefault="0059775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 изъятии для муниципальных нужд </w:t>
            </w:r>
            <w:r w:rsidR="001C7576">
              <w:rPr>
                <w:b/>
                <w:sz w:val="24"/>
              </w:rPr>
              <w:t xml:space="preserve">МО город Волхов </w:t>
            </w:r>
            <w:r>
              <w:rPr>
                <w:b/>
                <w:sz w:val="24"/>
              </w:rPr>
              <w:t>земельных участков и расположенных на них объектов недвижимости</w:t>
            </w:r>
          </w:p>
          <w:p w:rsidR="001C7576" w:rsidRDefault="001C7576">
            <w:pPr>
              <w:jc w:val="both"/>
              <w:rPr>
                <w:b/>
                <w:sz w:val="24"/>
              </w:rPr>
            </w:pPr>
          </w:p>
          <w:p w:rsidR="001C7576" w:rsidRDefault="001C7576">
            <w:pPr>
              <w:jc w:val="both"/>
              <w:rPr>
                <w:b/>
              </w:rPr>
            </w:pPr>
          </w:p>
        </w:tc>
      </w:tr>
    </w:tbl>
    <w:p w:rsidR="007D5B09" w:rsidRDefault="00597758">
      <w:pPr>
        <w:pStyle w:val="20"/>
        <w:spacing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Руководствуясь, п</w:t>
      </w:r>
      <w:r w:rsidR="001C7576">
        <w:rPr>
          <w:sz w:val="28"/>
          <w:szCs w:val="28"/>
        </w:rPr>
        <w:t>.</w:t>
      </w:r>
      <w:r>
        <w:rPr>
          <w:sz w:val="28"/>
          <w:szCs w:val="28"/>
        </w:rPr>
        <w:t xml:space="preserve"> 24 ч</w:t>
      </w:r>
      <w:r w:rsidR="001C7576">
        <w:rPr>
          <w:sz w:val="28"/>
          <w:szCs w:val="28"/>
        </w:rPr>
        <w:t>.</w:t>
      </w:r>
      <w:r>
        <w:rPr>
          <w:sz w:val="28"/>
          <w:szCs w:val="28"/>
        </w:rPr>
        <w:t>2 ст</w:t>
      </w:r>
      <w:r w:rsidR="001C7576">
        <w:rPr>
          <w:sz w:val="28"/>
          <w:szCs w:val="28"/>
        </w:rPr>
        <w:t>.</w:t>
      </w:r>
      <w:r>
        <w:rPr>
          <w:sz w:val="28"/>
          <w:szCs w:val="28"/>
        </w:rPr>
        <w:t>24 Устава МО город Волхов,</w:t>
      </w:r>
      <w:r>
        <w:t xml:space="preserve"> </w:t>
      </w:r>
      <w:r>
        <w:rPr>
          <w:sz w:val="28"/>
          <w:szCs w:val="28"/>
        </w:rPr>
        <w:t xml:space="preserve"> п.10. ст. 32 Жилищного кодекса Р</w:t>
      </w:r>
      <w:r w:rsidR="001C7576">
        <w:rPr>
          <w:sz w:val="28"/>
          <w:szCs w:val="28"/>
        </w:rPr>
        <w:t xml:space="preserve">оссийской Федерации, </w:t>
      </w:r>
      <w:r>
        <w:rPr>
          <w:sz w:val="28"/>
          <w:szCs w:val="28"/>
        </w:rPr>
        <w:t>ст. 279, 280 Гражданского кодекса Российской Федерации, ст.</w:t>
      </w:r>
      <w:r w:rsidR="001C7576">
        <w:rPr>
          <w:sz w:val="28"/>
          <w:szCs w:val="28"/>
        </w:rPr>
        <w:t>ст.</w:t>
      </w:r>
      <w:r>
        <w:rPr>
          <w:sz w:val="28"/>
          <w:szCs w:val="28"/>
        </w:rPr>
        <w:t>56,2, 56,3, 56,6  Земельного кодекса Российской Федерации, постановлением Правительства Ленинградской области от 14.07.2023</w:t>
      </w:r>
      <w:r w:rsidR="001C7576">
        <w:rPr>
          <w:sz w:val="28"/>
          <w:szCs w:val="28"/>
        </w:rPr>
        <w:t xml:space="preserve"> </w:t>
      </w:r>
      <w:r>
        <w:rPr>
          <w:sz w:val="28"/>
          <w:szCs w:val="28"/>
        </w:rPr>
        <w:t>№ 497 «Об утверждении региональной адресной программы "Переселение граждан из аварийного жилищного фонда на территории Ленинградской области в 2019-2025 годах</w:t>
      </w:r>
      <w:proofErr w:type="gramEnd"/>
      <w:r>
        <w:rPr>
          <w:sz w:val="28"/>
          <w:szCs w:val="28"/>
        </w:rPr>
        <w:t xml:space="preserve">», </w:t>
      </w:r>
      <w:proofErr w:type="gramStart"/>
      <w:r>
        <w:rPr>
          <w:sz w:val="28"/>
          <w:szCs w:val="28"/>
        </w:rPr>
        <w:t>Федеральным законом от 21.07.2007</w:t>
      </w:r>
      <w:r w:rsidR="001C75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№185-ФЗ «О Фонде содействия реформированию жилищно-коммунального хозяйства»,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Волховского муниципального района от 19.04.2016 </w:t>
      </w:r>
      <w:r w:rsidR="001C7576">
        <w:rPr>
          <w:sz w:val="28"/>
          <w:szCs w:val="28"/>
        </w:rPr>
        <w:t>№</w:t>
      </w:r>
      <w:r>
        <w:rPr>
          <w:sz w:val="28"/>
          <w:szCs w:val="28"/>
        </w:rPr>
        <w:t>856  «Об утверждении реестров аварийного и непригодного для проживания жилищного фонда на территории муниципального образования город Волхов Волховского муниципального района Ленинградской области», муниципальной программой  МО город Волхов «Обеспечение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качественным жильем граждан на территории МО город Волхов», утверждённой постановлением администрации Волховского муниципального района от 01</w:t>
      </w:r>
      <w:r w:rsidR="001C7576">
        <w:rPr>
          <w:sz w:val="28"/>
          <w:szCs w:val="28"/>
        </w:rPr>
        <w:t>.04.</w:t>
      </w:r>
      <w:r>
        <w:rPr>
          <w:sz w:val="28"/>
          <w:szCs w:val="28"/>
        </w:rPr>
        <w:t>2020</w:t>
      </w:r>
      <w:r w:rsidR="001C7576">
        <w:rPr>
          <w:sz w:val="28"/>
          <w:szCs w:val="28"/>
        </w:rPr>
        <w:t xml:space="preserve"> № 934</w:t>
      </w:r>
      <w:r>
        <w:rPr>
          <w:sz w:val="28"/>
          <w:szCs w:val="28"/>
        </w:rPr>
        <w:t xml:space="preserve"> (с изменениями от 01.03.2023  № 594),  на основании Соглашения от 06</w:t>
      </w:r>
      <w:r w:rsidR="001C7576">
        <w:rPr>
          <w:sz w:val="28"/>
          <w:szCs w:val="28"/>
        </w:rPr>
        <w:t>.06.</w:t>
      </w:r>
      <w:r>
        <w:rPr>
          <w:sz w:val="28"/>
          <w:szCs w:val="28"/>
        </w:rPr>
        <w:t>2022 № 26 «О предоставлении субсидий из областного бюджета Ленинградской области Бюджету муниципального образования город Волхов Волховского муниципального района Лени</w:t>
      </w:r>
      <w:r w:rsidR="001C7576">
        <w:rPr>
          <w:sz w:val="28"/>
          <w:szCs w:val="28"/>
        </w:rPr>
        <w:t xml:space="preserve">нградской области», Совет депутатов муниципального образования город Волхов  Волховского муниципального района Ленинградской области </w:t>
      </w:r>
      <w:proofErr w:type="gramEnd"/>
    </w:p>
    <w:p w:rsidR="007D5B09" w:rsidRDefault="00597758">
      <w:pPr>
        <w:pStyle w:val="20"/>
        <w:spacing w:line="24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D5B09" w:rsidRDefault="005977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Изъять в установленном законодательством Российской Федерации порядке для муниципальных нужд МО город Волхов Волховского муниципального района Ленинградской области:</w:t>
      </w:r>
    </w:p>
    <w:p w:rsidR="007D5B09" w:rsidRDefault="005977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участок, расположенный по адресу: Ленинградская область,  город Волхов,</w:t>
      </w:r>
      <w:r>
        <w:t xml:space="preserve"> </w:t>
      </w:r>
      <w:r>
        <w:rPr>
          <w:sz w:val="28"/>
          <w:szCs w:val="28"/>
        </w:rPr>
        <w:t>Волховский район ул. Советская, д. 52 с кадастровым номером 47:12:0101006:29, площадью 295  кв.м., категория земель: земли населенных пунктов; разрешенное использование: под жилую застройку – малоэтажную, находящиеся  на нем объекты недвижимости в многоквартирном доме - квартира № 1: общая площадь  33,3  кв. м., кадастровый  номер 47:12:0101006:75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квартира №2: общая площадь  32,5 кв. м., кадастровый  номер 47:12:0101006:76; квартира № 3:</w:t>
      </w:r>
      <w:r>
        <w:t xml:space="preserve"> </w:t>
      </w:r>
      <w:r>
        <w:rPr>
          <w:sz w:val="28"/>
          <w:szCs w:val="28"/>
        </w:rPr>
        <w:t>общая площадь 32,2  кв. м., кадастровый  номер 47:12:0101006:77; квартира  № 4: общая площадь 31,7  кв. м., кадастровый  номер 47:12:0101006:78;</w:t>
      </w:r>
    </w:p>
    <w:p w:rsidR="007D5B09" w:rsidRDefault="005977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участок, расположенный по адресу: </w:t>
      </w:r>
      <w:proofErr w:type="gramStart"/>
      <w:r>
        <w:rPr>
          <w:sz w:val="28"/>
          <w:szCs w:val="28"/>
        </w:rPr>
        <w:t>Ленинградская область,  город Волхов, Волховский район, ул. 4-ая Первомайская, д. 27 с кадастровым номером 47:12:0107004:40, площадью 180,9  кв.м., категория земель: земли населенных пунктов; разрешенное использование: под жилую застройку – малоэтажную, находящиеся  на нем объекты недвижимости в многоквартирном доме - квартира № 1: общая площадь  55 кв. м., кадастровый  номер 47:12:0107004:101;</w:t>
      </w:r>
      <w:proofErr w:type="gramEnd"/>
      <w:r>
        <w:rPr>
          <w:sz w:val="28"/>
          <w:szCs w:val="28"/>
        </w:rPr>
        <w:t xml:space="preserve"> квартира №2: общая  площадь 55,1 кв.м., кадастровый номер 47:12:0107004:102;</w:t>
      </w:r>
    </w:p>
    <w:p w:rsidR="007D5B09" w:rsidRDefault="005977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участок, расположенный по адресу: </w:t>
      </w:r>
      <w:proofErr w:type="gramStart"/>
      <w:r>
        <w:rPr>
          <w:sz w:val="28"/>
          <w:szCs w:val="28"/>
        </w:rPr>
        <w:t>Ленинградская область,  город Волхов,</w:t>
      </w:r>
      <w:r>
        <w:t xml:space="preserve"> </w:t>
      </w:r>
      <w:r>
        <w:rPr>
          <w:sz w:val="28"/>
          <w:szCs w:val="28"/>
        </w:rPr>
        <w:t>Волховский район,  ул. Пустынная, д. 9 с кадастровым номером 47:12:0111002:143, площадью 126   кв.м., категория земель: земли населенных пунктов; разрешенное использование: под жилую застройку – малоэтажную, находящиеся  на нем объекты недвижимости в многоквартирном доме - квартира № 1: общая площадь 40,2 кв.м., кадастровый номер 47:12:0111002:314;</w:t>
      </w:r>
      <w:proofErr w:type="gramEnd"/>
    </w:p>
    <w:p w:rsidR="007D5B09" w:rsidRDefault="005977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участок, расположенный по адресу: </w:t>
      </w:r>
      <w:proofErr w:type="gramStart"/>
      <w:r>
        <w:rPr>
          <w:sz w:val="28"/>
          <w:szCs w:val="28"/>
        </w:rPr>
        <w:t>Ленинградская область,  город Волхов,</w:t>
      </w:r>
      <w:r>
        <w:t xml:space="preserve"> </w:t>
      </w:r>
      <w:r>
        <w:rPr>
          <w:sz w:val="28"/>
          <w:szCs w:val="28"/>
        </w:rPr>
        <w:t>Волховский район,  ул. Майская, д. 3 с кадастровым номером 47:12:0101004:47, площадью 284  кв.м., категория земель: земли населенных пунктов; разрешенное использование: под жилую застройку – малоэтажную, находящиеся  на нем объекты недвижимости в многоквартирном доме -  квартира № 4: общая площадь 36,6 кв.м.,  кадастровый номер 47:12:0107005:101;</w:t>
      </w:r>
      <w:proofErr w:type="gramEnd"/>
      <w:r>
        <w:rPr>
          <w:sz w:val="28"/>
          <w:szCs w:val="28"/>
        </w:rPr>
        <w:t xml:space="preserve"> квартира №5: общая площадь  35,7 кв.м., кадастровый номер 47:12:0107005:132;</w:t>
      </w:r>
    </w:p>
    <w:p w:rsidR="007D5B09" w:rsidRDefault="00597758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земельный участок, расположенный по адресу: </w:t>
      </w:r>
      <w:proofErr w:type="gramStart"/>
      <w:r>
        <w:rPr>
          <w:sz w:val="28"/>
          <w:szCs w:val="28"/>
        </w:rPr>
        <w:t>Ленинградская область,  город Волхов,</w:t>
      </w:r>
      <w:r>
        <w:t xml:space="preserve"> </w:t>
      </w:r>
      <w:r>
        <w:rPr>
          <w:sz w:val="28"/>
          <w:szCs w:val="28"/>
        </w:rPr>
        <w:t xml:space="preserve">Волховский район, ул. Суворова, д. 4 с кадастровым номером 47:12:0111003:34, площадью 200  кв.м., категория земель: земли населенных пунктов; разрешенное </w:t>
      </w:r>
      <w:r>
        <w:rPr>
          <w:color w:val="000000" w:themeColor="text1"/>
          <w:sz w:val="28"/>
          <w:szCs w:val="28"/>
        </w:rPr>
        <w:t>использование: под жилую застройку – малоэтажную, находящийся  на нем объект недвижимости в многоквартирном доме -  квартира №2: общая площадь 63,7 кв.м., кадастровый номер 47:10:0402001:698;</w:t>
      </w:r>
      <w:proofErr w:type="gramEnd"/>
    </w:p>
    <w:p w:rsidR="007D5B09" w:rsidRDefault="00597758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земельный участок, расположенный по адресу: </w:t>
      </w:r>
      <w:proofErr w:type="gramStart"/>
      <w:r>
        <w:rPr>
          <w:color w:val="000000" w:themeColor="text1"/>
          <w:sz w:val="28"/>
          <w:szCs w:val="28"/>
        </w:rPr>
        <w:t>Ленинградская область,</w:t>
      </w:r>
      <w:r>
        <w:t xml:space="preserve"> </w:t>
      </w:r>
      <w:r>
        <w:rPr>
          <w:color w:val="000000"/>
          <w:sz w:val="28"/>
          <w:szCs w:val="28"/>
        </w:rPr>
        <w:t>Волховский район,</w:t>
      </w:r>
      <w:r>
        <w:rPr>
          <w:color w:val="000000" w:themeColor="text1"/>
          <w:sz w:val="28"/>
          <w:szCs w:val="28"/>
        </w:rPr>
        <w:t xml:space="preserve">  город Волхов, ул. Некрасова, д. 18 с </w:t>
      </w:r>
      <w:r>
        <w:rPr>
          <w:color w:val="000000" w:themeColor="text1"/>
          <w:sz w:val="28"/>
          <w:szCs w:val="28"/>
        </w:rPr>
        <w:lastRenderedPageBreak/>
        <w:t>кадастровым номером 47:12:0101020:29, площадью 277  кв.м., категория земель: земли населенных пунктов; разрешенное использование: под жилую застройку – малоэтажную,  находящиеся  на нем объекты недвижимости в многоквартирном доме - квартира № 1: общая площадь 49,4  кв.м., кадастровый номер 47:12:0000000:2323;</w:t>
      </w:r>
      <w:proofErr w:type="gramEnd"/>
      <w:r>
        <w:rPr>
          <w:color w:val="000000" w:themeColor="text1"/>
          <w:sz w:val="28"/>
          <w:szCs w:val="28"/>
        </w:rPr>
        <w:t xml:space="preserve"> квартира №2: общая площадь 54 кв.м., кадастровый номер 47:12:0000000:2324;</w:t>
      </w:r>
    </w:p>
    <w:p w:rsidR="007D5B09" w:rsidRDefault="00597758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земельный участок, расположенный по адресу: </w:t>
      </w:r>
      <w:proofErr w:type="gramStart"/>
      <w:r>
        <w:rPr>
          <w:color w:val="000000" w:themeColor="text1"/>
          <w:sz w:val="28"/>
          <w:szCs w:val="28"/>
        </w:rPr>
        <w:t>Ленинградская область,  город Волхов,</w:t>
      </w:r>
      <w:r>
        <w:t xml:space="preserve"> </w:t>
      </w:r>
      <w:r>
        <w:rPr>
          <w:color w:val="000000"/>
          <w:sz w:val="28"/>
          <w:szCs w:val="28"/>
        </w:rPr>
        <w:t>Волховский район,</w:t>
      </w:r>
      <w:r>
        <w:rPr>
          <w:color w:val="000000" w:themeColor="text1"/>
          <w:sz w:val="28"/>
          <w:szCs w:val="28"/>
        </w:rPr>
        <w:t xml:space="preserve"> ул. Некрасова, д. 23 с кадастровым номером 47:12:0101020:31, площадью 247  кв.м., категория земель: земли населенных пунктов; разрешенное использование: под жилую застройку – малоэтажную и находящиеся  на нем объекты недвижимости в  многоквартирном доме - квартира № 1: общая площадь 51,9 кв.м., кадастровый номер 47:12:0000000:2334;</w:t>
      </w:r>
      <w:proofErr w:type="gramEnd"/>
      <w:r>
        <w:rPr>
          <w:color w:val="000000" w:themeColor="text1"/>
          <w:sz w:val="28"/>
          <w:szCs w:val="28"/>
        </w:rPr>
        <w:t xml:space="preserve"> квартира №2: общая площадь 71,4 кв.м., кадастровый номер 47:12:0000000:2335;</w:t>
      </w:r>
    </w:p>
    <w:p w:rsidR="007D5B09" w:rsidRDefault="00597758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земельный участок, расположенный по адресу: Ленинградская область,  город Волхов, </w:t>
      </w:r>
      <w:r>
        <w:rPr>
          <w:color w:val="000000"/>
          <w:sz w:val="28"/>
          <w:szCs w:val="28"/>
        </w:rPr>
        <w:t>Волховский район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>ул. Некрасова, д. 25 с кадастровым номером 47:12:0101020:32, площадью 391  кв.м., категория земель: земли населенных пунктов; разрешенное использование: под жилую застройку – малоэтажную, находящиеся  на нем объекты недвижимости в многоквартирном доме -  квартира №1: общая площадь 35,2 кв.м, кадастровый номер 47:12:0000000:2336; квартира №3:общая  площадь 33,6   кв.м., кадастровый номер 47:12:0000000:2338;</w:t>
      </w:r>
    </w:p>
    <w:p w:rsidR="007D5B09" w:rsidRDefault="00597758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земельный участок, расположенный по адресу: Ленинградская область,  город Волхов, Волховский район, ул. Октябрьская </w:t>
      </w:r>
      <w:proofErr w:type="spellStart"/>
      <w:r>
        <w:rPr>
          <w:color w:val="000000" w:themeColor="text1"/>
          <w:sz w:val="28"/>
          <w:szCs w:val="28"/>
        </w:rPr>
        <w:t>наб</w:t>
      </w:r>
      <w:proofErr w:type="spellEnd"/>
      <w:r>
        <w:rPr>
          <w:color w:val="000000" w:themeColor="text1"/>
          <w:sz w:val="28"/>
          <w:szCs w:val="28"/>
        </w:rPr>
        <w:t>., д. 11 с кадастровым номером 47:12:0111007:19, площадью 400 кв.м., категория земель: земли населенных пунктов; разрешенное использование: под жилую застройку – малоэтажную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находящиеся  на нем объекты недвижимости в  многоквартирном доме - квартира  №1: общая площадь 37,2 кв.м., кадастровый номер 47:10:0000000:18843; </w:t>
      </w:r>
      <w:proofErr w:type="gramStart"/>
      <w:r>
        <w:rPr>
          <w:color w:val="000000" w:themeColor="text1"/>
          <w:sz w:val="28"/>
          <w:szCs w:val="28"/>
        </w:rPr>
        <w:t>квартира  №2: общая  площадь  50,2 кв.м., кадастровый номер 47:10:0000000:17114; квартира  №4: общая  площадь 35,6  кв.м., кадастровый номер 47:10:0000000:20569; квартира №5: общая  площадь 36,8 кв.м., кадастровый номер 47:10:0000000:22508; квартира №7: общая  площадь 50,3 кв.м., кадастровый номер 47:10:0000000:21436;</w:t>
      </w:r>
      <w:proofErr w:type="gramEnd"/>
    </w:p>
    <w:p w:rsidR="007D5B09" w:rsidRDefault="00597758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земельный участок, расположенный по адресу: Ленинградская область,  город Волхов,</w:t>
      </w:r>
      <w:r>
        <w:t xml:space="preserve"> </w:t>
      </w:r>
      <w:r>
        <w:rPr>
          <w:color w:val="000000"/>
          <w:sz w:val="28"/>
          <w:szCs w:val="28"/>
        </w:rPr>
        <w:t>Волховский район,</w:t>
      </w:r>
      <w:r>
        <w:rPr>
          <w:color w:val="000000" w:themeColor="text1"/>
          <w:sz w:val="28"/>
          <w:szCs w:val="28"/>
        </w:rPr>
        <w:t xml:space="preserve"> ул. Октябрьская </w:t>
      </w:r>
      <w:proofErr w:type="spellStart"/>
      <w:r>
        <w:rPr>
          <w:color w:val="000000" w:themeColor="text1"/>
          <w:sz w:val="28"/>
          <w:szCs w:val="28"/>
        </w:rPr>
        <w:t>наб</w:t>
      </w:r>
      <w:proofErr w:type="spellEnd"/>
      <w:r>
        <w:rPr>
          <w:color w:val="000000" w:themeColor="text1"/>
          <w:sz w:val="28"/>
          <w:szCs w:val="28"/>
        </w:rPr>
        <w:t>., д. 91 с кадастровым номером 47:12:0101012:11, площадью 1880  кв.м., категория земель: земли населенных пунктов; разрешенное использование: под жилую застройку – малоэтажную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находящиеся  на нем объекты недвижимости в  многоквартирном доме - квартира  №1: общая площадь 71,1 кв.м., кадастровый номер 47:12:0111003:146; </w:t>
      </w:r>
      <w:proofErr w:type="gramStart"/>
      <w:r>
        <w:rPr>
          <w:color w:val="000000" w:themeColor="text1"/>
          <w:sz w:val="28"/>
          <w:szCs w:val="28"/>
        </w:rPr>
        <w:t>квартира  №2: общая  площадь  32,3 кв.м., кадастровый номер 47:12:0111003:147; квартира № 4: общая площадь  69,1 кв.м., кадастровый номер 47:12:0111003:152; квартира  № 5: общая  площадь 31,9 кв.м., кадастровый номер 47:12:0111003:153; квартира № 7: общая  площадь  56,4 кв.м., кадастровый номер 47:12:0111003:149;</w:t>
      </w:r>
      <w:proofErr w:type="gramEnd"/>
      <w:r>
        <w:rPr>
          <w:color w:val="000000" w:themeColor="text1"/>
          <w:sz w:val="28"/>
          <w:szCs w:val="28"/>
        </w:rPr>
        <w:t xml:space="preserve"> квартира </w:t>
      </w:r>
      <w:r>
        <w:rPr>
          <w:color w:val="000000" w:themeColor="text1"/>
          <w:sz w:val="28"/>
          <w:szCs w:val="28"/>
        </w:rPr>
        <w:lastRenderedPageBreak/>
        <w:t>№ 9:  общая площадь  68,3 кв.м., кадастровый номер 47:12:0111003:151; квартира  № 11: общая площадь 32,6 кв.м., кадастровый номер 47:12:0111003:156;</w:t>
      </w:r>
    </w:p>
    <w:p w:rsidR="007D5B09" w:rsidRDefault="00597758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земельный участок, расположенный по адресу: </w:t>
      </w:r>
      <w:proofErr w:type="gramStart"/>
      <w:r>
        <w:rPr>
          <w:sz w:val="28"/>
          <w:szCs w:val="28"/>
        </w:rPr>
        <w:t>Ленинградская область,  город Волхов,</w:t>
      </w:r>
      <w:r>
        <w:t xml:space="preserve"> </w:t>
      </w:r>
      <w:r>
        <w:rPr>
          <w:sz w:val="28"/>
          <w:szCs w:val="28"/>
        </w:rPr>
        <w:t>Волховский район, ул. Кооперативная, д. 10 с кадастровым номером 47:12:0101021:3, площадью 200 кв.м., категория земель: земли населенных пунктов; разрешенное использование: под жилую застройку – малоэтажную и</w:t>
      </w:r>
      <w:r>
        <w:t xml:space="preserve"> </w:t>
      </w:r>
      <w:r>
        <w:rPr>
          <w:color w:val="000000" w:themeColor="text1"/>
          <w:sz w:val="28"/>
          <w:szCs w:val="28"/>
        </w:rPr>
        <w:t>находящийся  на нем объект недвижимости в многоквартирном доме -  квартира №2: общая площадь 38  кв.м., кадастровый номер 47:10:0000000:15029;</w:t>
      </w:r>
      <w:proofErr w:type="gramEnd"/>
    </w:p>
    <w:p w:rsidR="007D5B09" w:rsidRDefault="00597758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земельный участок, расположенный по адресу: </w:t>
      </w:r>
      <w:proofErr w:type="gramStart"/>
      <w:r>
        <w:rPr>
          <w:color w:val="000000" w:themeColor="text1"/>
          <w:sz w:val="28"/>
          <w:szCs w:val="28"/>
        </w:rPr>
        <w:t>Ленинградская область,  город Волхов, Волховский район, ул. Петрозаводская, д. 4, 6, 8 с кадастровым номером 47:12:0201002:4, площадью 17370 кв.м., категория земель: земли населенных пунктов; разрешенное использование: под жилую застройку – малоэтажную и находящийся  на нем объекты недвижимости в многоквартирном доме 4 -  квартира №2: общая площадь 25,5 кв.м., кадастровый номер 47:12:0201002:124;</w:t>
      </w:r>
      <w:proofErr w:type="gramEnd"/>
      <w:r>
        <w:t xml:space="preserve"> </w:t>
      </w:r>
      <w:r>
        <w:rPr>
          <w:color w:val="000000" w:themeColor="text1"/>
          <w:sz w:val="28"/>
          <w:szCs w:val="28"/>
        </w:rPr>
        <w:t>в многоквартирном доме 6 -  квартира № 4: общая площадь 51  кв.м., кадастровый номер 47:12:0000000:2282;</w:t>
      </w:r>
    </w:p>
    <w:p w:rsidR="007D5B09" w:rsidRDefault="00597758">
      <w:pPr>
        <w:ind w:firstLine="851"/>
        <w:jc w:val="both"/>
        <w:rPr>
          <w:color w:val="000000" w:themeColor="text1"/>
          <w:sz w:val="28"/>
          <w:szCs w:val="28"/>
          <w:highlight w:val="yellow"/>
        </w:rPr>
      </w:pPr>
      <w:r>
        <w:rPr>
          <w:sz w:val="28"/>
          <w:szCs w:val="28"/>
        </w:rPr>
        <w:t>- земельный участок, расположенный по адресу: Ленинградская область,  город Волхов, Волховский район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Волховский пр., д. 27 с кадастровым номером 47:12:0204014:11, </w:t>
      </w:r>
      <w:r>
        <w:rPr>
          <w:color w:val="000000" w:themeColor="text1"/>
          <w:sz w:val="28"/>
          <w:szCs w:val="28"/>
        </w:rPr>
        <w:t xml:space="preserve">площадью 1500  кв.м., категория земель: земли населенных пунктов; разрешенное использование: под жилую застройку – малоэтажную,  находящиеся  на нем объекты недвижимости в многоквартирном  доме - квартира № 1: площадь 61,1  кв.м., кадастровый номер 47:12:0101020:154; квартира №2: 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>общая площадь 64  кв.м., кадастровый номер 47:12:0101020:15</w:t>
      </w:r>
      <w:proofErr w:type="gramStart"/>
      <w:r>
        <w:rPr>
          <w:color w:val="000000" w:themeColor="text1"/>
          <w:sz w:val="28"/>
          <w:szCs w:val="28"/>
        </w:rPr>
        <w:t xml:space="preserve"> ;</w:t>
      </w:r>
      <w:proofErr w:type="gramEnd"/>
      <w:r>
        <w:rPr>
          <w:color w:val="000000" w:themeColor="text1"/>
          <w:sz w:val="28"/>
          <w:szCs w:val="28"/>
        </w:rPr>
        <w:t xml:space="preserve"> квартира  №3: общая площадь 72,3  кв.м., кадастровый номер 47:12:0101020:166; квартира №4: общая площадь 74,2 кв.м., кадастровый номер 47:12:0101020:167;  квартира №6: общая площадь 74,6 кв.м., общая долевая собственность (доля в праве 27/75, 28/75), кадастровый номер 47:12:0101020:179, квартира  №7: общая площадь 73,4 кв.м., кадастровый номер 47:12:0101020:190; квартира  №9: общая площадь 65,1  кв.м., кадастровый номер 47:12:0101020:156; </w:t>
      </w:r>
      <w:proofErr w:type="gramStart"/>
      <w:r>
        <w:rPr>
          <w:color w:val="000000" w:themeColor="text1"/>
          <w:sz w:val="28"/>
          <w:szCs w:val="28"/>
        </w:rPr>
        <w:t>квартира №10: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>общая площадь 63,5 кв.м., кадастровый номер 47:12:0101020:157; квартира №11: общая  площадь  74,7 кв.м., общая долевая собственность, (доля в праве 17/150, 17/150, 46/150),  кадастровый номер 47:12:0101020:168; квартира №12: общая площадь  72,5 кв.м., кадастровый номер 47:12:0101020:169;</w:t>
      </w:r>
      <w:proofErr w:type="gramEnd"/>
      <w:r>
        <w:rPr>
          <w:color w:val="000000" w:themeColor="text1"/>
          <w:sz w:val="28"/>
          <w:szCs w:val="28"/>
        </w:rPr>
        <w:t xml:space="preserve"> квартира №14: общая площадь 74,8 кв.м., общая долевая собственность, (доля в праве 20/150, 22/150,20/150, 37/150, 17/150, 17/150, 17/150), кадастровый номер 47:12:0101020:181; квартира №15: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 xml:space="preserve">площадь 74,2  кв.м., кадастровый номер 47:12:0101020:192; квартира  №16: общая 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>площадь  73,1 кв.м., общая долевая собственность, (доля в праве 27/73, 19/219, 19/219, 19/219, 27/146, 27/146</w:t>
      </w:r>
      <w:proofErr w:type="gramStart"/>
      <w:r>
        <w:rPr>
          <w:color w:val="000000" w:themeColor="text1"/>
          <w:sz w:val="28"/>
          <w:szCs w:val="28"/>
        </w:rPr>
        <w:t xml:space="preserve"> )</w:t>
      </w:r>
      <w:proofErr w:type="gramEnd"/>
      <w:r>
        <w:rPr>
          <w:color w:val="000000" w:themeColor="text1"/>
          <w:sz w:val="28"/>
          <w:szCs w:val="28"/>
        </w:rPr>
        <w:t>, кадастровый номер 47:12:0101020:193; квартира №17: общая площадь  62,7 кв.м., кадастровый номер 47:12:0101020:158; квартира №18: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>общая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 xml:space="preserve">площадь  63,3 кв.м., кадастровый номер 47:12:0101020:159;  </w:t>
      </w:r>
      <w:proofErr w:type="gramStart"/>
      <w:r>
        <w:rPr>
          <w:color w:val="000000" w:themeColor="text1"/>
          <w:sz w:val="28"/>
          <w:szCs w:val="28"/>
        </w:rPr>
        <w:t>квартира №19: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 xml:space="preserve">общая площадь  72,4 кв.м., кадастровый </w:t>
      </w:r>
      <w:r>
        <w:rPr>
          <w:color w:val="000000" w:themeColor="text1"/>
          <w:sz w:val="28"/>
          <w:szCs w:val="28"/>
        </w:rPr>
        <w:lastRenderedPageBreak/>
        <w:t>номер 47:12:0101020:170; квартира  №20: общая площадь  73,2  кв.м., кадастровый номер 47:12:0101020:171; квартира  №21: общая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>площадь  73,9  кв.м., общая долевая собственность, (доля в праве (67/222, 79/666, 79/666, 79/666, 76/222,),  кадастровый номер 47:12:0101020:182;</w:t>
      </w:r>
      <w:proofErr w:type="gramEnd"/>
      <w:r>
        <w:rPr>
          <w:color w:val="000000" w:themeColor="text1"/>
          <w:sz w:val="28"/>
          <w:szCs w:val="28"/>
        </w:rPr>
        <w:t xml:space="preserve"> квартира  №25: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 xml:space="preserve"> общая площадь  63,3  кв</w:t>
      </w:r>
      <w:proofErr w:type="gramStart"/>
      <w:r>
        <w:rPr>
          <w:color w:val="000000" w:themeColor="text1"/>
          <w:sz w:val="28"/>
          <w:szCs w:val="28"/>
        </w:rPr>
        <w:t>.м</w:t>
      </w:r>
      <w:proofErr w:type="gramEnd"/>
      <w:r>
        <w:rPr>
          <w:color w:val="000000" w:themeColor="text1"/>
          <w:sz w:val="28"/>
          <w:szCs w:val="28"/>
        </w:rPr>
        <w:t>, кадастровый номер 47:12:0101020:160; квартира №26: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>общая площадь 63,2 кв.м., кадастровый номер 47:12:0101020:161; квартира  №27: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>общая площадь  72,8  кв.м., кадастровый номер 47:12:01020:172; квартира  №28: общая площадь 72,2 кв.м., кадастровый номер 47:12:0101020:173; квартира №29: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 xml:space="preserve">общая площадь 74,3 кв.м., кадастровый номер 47:12:0101020:184; квартира  №30: общая площадь  73,3  кв.м., общая долевая собственность, доля в праве (30/100, 3/10, 20/50), кадастровый номер  47:12:0101020:185; квартира  №31: общая площадь  74,4 кв.м., общая долевая собственность (доля в праве 67/222, 79/222, 76/222), кадастровый номер 47:12:0101020:196; квартира №32: общая  площадь  72,4  кв.м., общая долевая собственность, (доля в праве 21/144, 21/144, 25/72), кадастровый номер 47:12:0101020:197; </w:t>
      </w:r>
      <w:proofErr w:type="gramStart"/>
      <w:r>
        <w:rPr>
          <w:color w:val="000000" w:themeColor="text1"/>
          <w:sz w:val="28"/>
          <w:szCs w:val="28"/>
        </w:rPr>
        <w:t>квартира №33: общая площадь  65,5  кв.м., кадастровый номер 47:12:0101020:162; квартира  №34: общая площадь  60,2  кв.м., кадастровый номер 47:12:0101020:163; квартира  №35: общая площадь  73,9  кв.м., кадастровый номер 47:12:0101020:174; квартира №36: общая площадь  70,9  кв.м., кадастровый номер 47:12:0101020:175;</w:t>
      </w:r>
      <w:proofErr w:type="gramEnd"/>
      <w:r>
        <w:rPr>
          <w:color w:val="000000" w:themeColor="text1"/>
          <w:sz w:val="28"/>
          <w:szCs w:val="28"/>
        </w:rPr>
        <w:t xml:space="preserve"> квартира  №37: общая 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 xml:space="preserve">площадь  74,7 кв.м., кадастровый номер 47:12:0101020:186; квартира  №38: общая 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>площадь  71,7 кв.м., кадастровый номер 47:12:0101020:187; квартира №40: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 xml:space="preserve">общая площадь  72,8  кв.м., общая долевая собственность (доля в праве 28/73), кадастровый номер 47:12:0101020:199; </w:t>
      </w:r>
      <w:proofErr w:type="gramStart"/>
      <w:r>
        <w:rPr>
          <w:color w:val="000000" w:themeColor="text1"/>
          <w:sz w:val="28"/>
          <w:szCs w:val="28"/>
        </w:rPr>
        <w:t>квартира  №41: общая площадь 79,6 кв.м., кадастровый номер 47:12:0101020:164; квартира №42: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>общая площадь 73,7 кв.м., кадастровый номер 47:12:0101020:165; квартира №43: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>общая площадь 91,6  кв.м., кадастровый номер 47:12:0101020:176;  квартира №44: общая площадь 85кв.м.,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>общая долевая собственность (доля в праве 64/258), кадастровый номер № 47:12:0101020:177;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квартира №46 общая площадь 88,4 кв.м., общая долевая собственность (доля в праве 41/176, 41/176,22/88), кадастровый номер № 47:12:0101020:189; квартира №47: общая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>площадь 92,7  кв.м., общая долевая собственность (доля в праве 43/92, 20/92, 29/184, 29/184) кадастровый номер № 47:12:0101020:200;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квартира №48: общая площадь  85,8 кв.м., общая долевая собственность (доля в праве 8/43, 18/172, 18/172, 28/86, 24/86), кадастровый номер № 47:12:0101020:201; квартира №49: общая площадь  93,8 кв.м., общая долевая собственность (доля в праве 38/188, 51/188), кадастровый номер № 47:12:0101020:202;</w:t>
      </w:r>
      <w:proofErr w:type="gramEnd"/>
      <w:r>
        <w:rPr>
          <w:color w:val="000000" w:themeColor="text1"/>
          <w:sz w:val="28"/>
          <w:szCs w:val="28"/>
        </w:rPr>
        <w:t xml:space="preserve"> квартира №50:</w:t>
      </w:r>
      <w:r>
        <w:rPr>
          <w:color w:val="000000" w:themeColor="text1"/>
        </w:rPr>
        <w:t xml:space="preserve">  </w:t>
      </w:r>
      <w:r>
        <w:rPr>
          <w:color w:val="000000" w:themeColor="text1"/>
          <w:sz w:val="28"/>
          <w:szCs w:val="28"/>
        </w:rPr>
        <w:t>общая площадь 86,8 кв.м., общая долевая собственность (доля в праве 12/87, 12/87), кадастровый номер № 47:12:0101020:203;</w:t>
      </w:r>
    </w:p>
    <w:p w:rsidR="007D5B09" w:rsidRDefault="005977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участок, расположенный по адресу: </w:t>
      </w:r>
      <w:proofErr w:type="gramStart"/>
      <w:r>
        <w:rPr>
          <w:sz w:val="28"/>
          <w:szCs w:val="28"/>
        </w:rPr>
        <w:t xml:space="preserve">Ленинградская область,  город Волхов, Волховский район, ул. </w:t>
      </w:r>
      <w:proofErr w:type="spellStart"/>
      <w:r>
        <w:rPr>
          <w:sz w:val="28"/>
          <w:szCs w:val="28"/>
        </w:rPr>
        <w:t>Новостроевская</w:t>
      </w:r>
      <w:proofErr w:type="spellEnd"/>
      <w:r>
        <w:rPr>
          <w:sz w:val="28"/>
          <w:szCs w:val="28"/>
        </w:rPr>
        <w:t xml:space="preserve">, д. 32/13  с кадастровым номером 47:12:0101025:32, площадью 150  кв.м., категория земель: земли населенных пунктов; разрешенное использование: под жилую застройку – малоэтажную, находящийся  на нем объект недвижимости в </w:t>
      </w:r>
      <w:r>
        <w:rPr>
          <w:sz w:val="28"/>
          <w:szCs w:val="28"/>
        </w:rPr>
        <w:lastRenderedPageBreak/>
        <w:t>многоквартирном доме квартира №2:</w:t>
      </w:r>
      <w:r>
        <w:t xml:space="preserve"> </w:t>
      </w:r>
      <w:r>
        <w:rPr>
          <w:sz w:val="28"/>
          <w:szCs w:val="28"/>
        </w:rPr>
        <w:t>общая площадь 38,1 кв.м., кадастровый номер 47:12:0101026:415;</w:t>
      </w:r>
      <w:proofErr w:type="gramEnd"/>
    </w:p>
    <w:p w:rsidR="007D5B09" w:rsidRDefault="005977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объекты недвижимости в многоквартирном доме по адресу: Ленинградская область,</w:t>
      </w:r>
      <w:r>
        <w:t xml:space="preserve"> </w:t>
      </w:r>
      <w:r>
        <w:rPr>
          <w:sz w:val="28"/>
          <w:szCs w:val="28"/>
        </w:rPr>
        <w:t xml:space="preserve">Волховский район, город Волхов, ст. Пороги, д. 1, квартира № 4: общая площадь 36,3 кв.м., кадастровый номер 47:10:0000000:15076; квартира № 6  общая площадь 32 кв.м., кадастровый номер 47:10:0000000:22469; квартира № 7 общая площадь 41 кв.м., кадастровый номер 47:10:0921001:113; квартира № 11 общая площадь 36,2 кв.м., кадастровый номер 47:10:0000000:15666; </w:t>
      </w:r>
    </w:p>
    <w:p w:rsidR="007D5B09" w:rsidRDefault="005977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объекты недвижимости в многоквартирном доме по адресу: Ленинградская область,</w:t>
      </w:r>
      <w:r>
        <w:t xml:space="preserve"> </w:t>
      </w:r>
      <w:r>
        <w:rPr>
          <w:sz w:val="28"/>
          <w:szCs w:val="28"/>
        </w:rPr>
        <w:t>Волховский район, город Волхов, ст. Пороги, д. 2, квартира № 7:</w:t>
      </w:r>
      <w:r>
        <w:t xml:space="preserve"> </w:t>
      </w:r>
      <w:r>
        <w:rPr>
          <w:sz w:val="28"/>
          <w:szCs w:val="28"/>
        </w:rPr>
        <w:t>общая площадь 41,3 кв.м., кадастровый номер 47:10:0000000:23267; квартира № 10: общая площадь 40,7 кв.м., кадастровый номер 47:10:0000000:19452; квартира № 11: общая площадь 37,2 кв.м., кадастровый номер 47:10:0000000:15662;</w:t>
      </w:r>
    </w:p>
    <w:p w:rsidR="007D5B09" w:rsidRDefault="005977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объекты недвижимости в многоквартирном доме по адресу: </w:t>
      </w:r>
      <w:proofErr w:type="gramStart"/>
      <w:r>
        <w:rPr>
          <w:sz w:val="28"/>
          <w:szCs w:val="28"/>
        </w:rPr>
        <w:t>Ленинградская область,</w:t>
      </w:r>
      <w:r>
        <w:t xml:space="preserve"> </w:t>
      </w:r>
      <w:r>
        <w:rPr>
          <w:sz w:val="28"/>
          <w:szCs w:val="28"/>
        </w:rPr>
        <w:t>Волховский район, город Волхов, микрорайон Пороги,  квартал  3, д. 1,</w:t>
      </w:r>
      <w:r>
        <w:t xml:space="preserve"> </w:t>
      </w:r>
      <w:r>
        <w:rPr>
          <w:sz w:val="28"/>
          <w:szCs w:val="28"/>
        </w:rPr>
        <w:t xml:space="preserve">квартира № 1: общая площадь 46,5 кв.м., кадастровый номер 47:10:0921001:89; </w:t>
      </w:r>
      <w:r>
        <w:t xml:space="preserve"> </w:t>
      </w:r>
      <w:r>
        <w:rPr>
          <w:sz w:val="28"/>
          <w:szCs w:val="28"/>
        </w:rPr>
        <w:t>квартира № 4: общая площадь 45,9 кв.м., кадастровый номер 47:10:0000000:18223; квартира № 5: общая площадь 47,2 кв.м., кадастровый номер 47:10:0921001:96;</w:t>
      </w:r>
      <w:proofErr w:type="gramEnd"/>
      <w:r>
        <w:t xml:space="preserve"> </w:t>
      </w:r>
      <w:r>
        <w:rPr>
          <w:sz w:val="28"/>
          <w:szCs w:val="28"/>
        </w:rPr>
        <w:t xml:space="preserve">квартира № 6: общая площадь 48,7 кв.м., кадастровый номер 47:10:0921001:95; квартира № 7: общая площадь 65 кв.м., кадастровый номер 47:10:0921001:94; </w:t>
      </w:r>
    </w:p>
    <w:p w:rsidR="007D5B09" w:rsidRDefault="005977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объекты недвижимости в многоквартирном доме, по адресу: </w:t>
      </w:r>
      <w:proofErr w:type="gramStart"/>
      <w:r>
        <w:rPr>
          <w:sz w:val="28"/>
          <w:szCs w:val="28"/>
        </w:rPr>
        <w:t>Ленинградская область,</w:t>
      </w:r>
      <w:r>
        <w:t xml:space="preserve"> </w:t>
      </w:r>
      <w:r>
        <w:rPr>
          <w:sz w:val="28"/>
          <w:szCs w:val="28"/>
        </w:rPr>
        <w:t>Волховский район, город Волхов, микрорайон  Пороги, квартал 3,  д. 2, квартира № 1: общая площадь 37,5 кв.м., кадастровый номер 47:10:0000000:19346;  квартира № 4: общая площадь 37,5 кв.м., кадастровый номер 47:10:0000000:16636; квартира № 6: общая площадь 37,9 кв.м., кадастровый номер 47:10:0000000:15764.</w:t>
      </w:r>
      <w:proofErr w:type="gramEnd"/>
    </w:p>
    <w:p w:rsidR="007D5B09" w:rsidRDefault="005977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Настоящее решение подлежит официальному опубликованию в газете «Провинция. </w:t>
      </w:r>
      <w:proofErr w:type="spellStart"/>
      <w:r>
        <w:rPr>
          <w:sz w:val="28"/>
          <w:szCs w:val="28"/>
        </w:rPr>
        <w:t>Северо-Запад</w:t>
      </w:r>
      <w:proofErr w:type="spellEnd"/>
      <w:r>
        <w:rPr>
          <w:sz w:val="28"/>
          <w:szCs w:val="28"/>
        </w:rPr>
        <w:t xml:space="preserve">» и сетевом </w:t>
      </w:r>
      <w:proofErr w:type="gramStart"/>
      <w:r>
        <w:rPr>
          <w:sz w:val="28"/>
          <w:szCs w:val="28"/>
        </w:rPr>
        <w:t>издании</w:t>
      </w:r>
      <w:proofErr w:type="gramEnd"/>
      <w:r>
        <w:rPr>
          <w:sz w:val="28"/>
          <w:szCs w:val="28"/>
        </w:rPr>
        <w:t xml:space="preserve"> «ПРО ВОЛХОВ».</w:t>
      </w:r>
    </w:p>
    <w:p w:rsidR="007D5B09" w:rsidRDefault="005977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на следующий день после его официального опубликования в газете «Провинция. </w:t>
      </w:r>
      <w:proofErr w:type="spellStart"/>
      <w:r>
        <w:rPr>
          <w:sz w:val="28"/>
          <w:szCs w:val="28"/>
        </w:rPr>
        <w:t>Северо-Запад</w:t>
      </w:r>
      <w:proofErr w:type="spellEnd"/>
      <w:r>
        <w:rPr>
          <w:sz w:val="28"/>
          <w:szCs w:val="28"/>
        </w:rPr>
        <w:t>».</w:t>
      </w:r>
    </w:p>
    <w:p w:rsidR="007D5B09" w:rsidRDefault="0059775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 постоянную депутатскую комиссию по бюджету, налогам и экономическим вопросам.</w:t>
      </w:r>
    </w:p>
    <w:p w:rsidR="007D5B09" w:rsidRDefault="007D5B09">
      <w:pPr>
        <w:ind w:firstLine="708"/>
        <w:jc w:val="both"/>
        <w:rPr>
          <w:sz w:val="28"/>
          <w:szCs w:val="28"/>
        </w:rPr>
      </w:pPr>
    </w:p>
    <w:p w:rsidR="007D5B09" w:rsidRDefault="007D5B09">
      <w:pPr>
        <w:ind w:firstLine="708"/>
        <w:jc w:val="both"/>
        <w:rPr>
          <w:sz w:val="28"/>
          <w:szCs w:val="28"/>
        </w:rPr>
      </w:pPr>
    </w:p>
    <w:p w:rsidR="001C7576" w:rsidRDefault="0059775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D5B09" w:rsidRDefault="0059775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 Волхов</w:t>
      </w:r>
    </w:p>
    <w:p w:rsidR="007D5B09" w:rsidRDefault="00597758">
      <w:pPr>
        <w:jc w:val="both"/>
        <w:rPr>
          <w:sz w:val="28"/>
          <w:szCs w:val="28"/>
        </w:rPr>
      </w:pPr>
      <w:r>
        <w:rPr>
          <w:sz w:val="28"/>
          <w:szCs w:val="28"/>
        </w:rPr>
        <w:t>Волховского муниципального района</w:t>
      </w:r>
    </w:p>
    <w:p w:rsidR="007D5B09" w:rsidRDefault="00597758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</w:t>
      </w:r>
      <w:r w:rsidR="00F935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1C75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1C7576">
        <w:rPr>
          <w:sz w:val="28"/>
          <w:szCs w:val="28"/>
        </w:rPr>
        <w:t xml:space="preserve">      </w:t>
      </w:r>
      <w:r>
        <w:rPr>
          <w:sz w:val="28"/>
          <w:szCs w:val="28"/>
        </w:rPr>
        <w:t>Арутюнян А.Ю.</w:t>
      </w:r>
    </w:p>
    <w:sectPr w:rsidR="007D5B09" w:rsidSect="00F935D6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6A5" w:rsidRDefault="00A736A5" w:rsidP="001C7576">
      <w:r>
        <w:separator/>
      </w:r>
    </w:p>
  </w:endnote>
  <w:endnote w:type="continuationSeparator" w:id="0">
    <w:p w:rsidR="00A736A5" w:rsidRDefault="00A736A5" w:rsidP="001C7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6A5" w:rsidRDefault="00A736A5" w:rsidP="001C7576">
      <w:r>
        <w:separator/>
      </w:r>
    </w:p>
  </w:footnote>
  <w:footnote w:type="continuationSeparator" w:id="0">
    <w:p w:rsidR="00A736A5" w:rsidRDefault="00A736A5" w:rsidP="001C75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612929"/>
    </w:sdtPr>
    <w:sdtContent>
      <w:p w:rsidR="001C7576" w:rsidRDefault="00CD7ADC">
        <w:pPr>
          <w:pStyle w:val="a9"/>
          <w:jc w:val="center"/>
        </w:pPr>
        <w:fldSimple w:instr=" PAGE   \* MERGEFORMAT ">
          <w:r w:rsidR="00F935D6">
            <w:rPr>
              <w:noProof/>
            </w:rPr>
            <w:t>3</w:t>
          </w:r>
        </w:fldSimple>
      </w:p>
      <w:p w:rsidR="001C7576" w:rsidRDefault="00CD7ADC">
        <w:pPr>
          <w:pStyle w:val="a9"/>
          <w:jc w:val="center"/>
        </w:pPr>
      </w:p>
    </w:sdtContent>
  </w:sdt>
  <w:p w:rsidR="001C7576" w:rsidRDefault="001C7576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EE1"/>
    <w:rsid w:val="00022305"/>
    <w:rsid w:val="00024201"/>
    <w:rsid w:val="0004371B"/>
    <w:rsid w:val="00045B2B"/>
    <w:rsid w:val="000475FD"/>
    <w:rsid w:val="0005228A"/>
    <w:rsid w:val="00057643"/>
    <w:rsid w:val="0006248B"/>
    <w:rsid w:val="000642BA"/>
    <w:rsid w:val="00091DC3"/>
    <w:rsid w:val="000A23EE"/>
    <w:rsid w:val="000A255E"/>
    <w:rsid w:val="000A664E"/>
    <w:rsid w:val="000F1B96"/>
    <w:rsid w:val="00107A7C"/>
    <w:rsid w:val="00111F91"/>
    <w:rsid w:val="00113128"/>
    <w:rsid w:val="00123051"/>
    <w:rsid w:val="00123F24"/>
    <w:rsid w:val="001278A8"/>
    <w:rsid w:val="00134ACB"/>
    <w:rsid w:val="00147ED1"/>
    <w:rsid w:val="001515EA"/>
    <w:rsid w:val="00152330"/>
    <w:rsid w:val="00162618"/>
    <w:rsid w:val="00187A00"/>
    <w:rsid w:val="001A1B6F"/>
    <w:rsid w:val="001A5E35"/>
    <w:rsid w:val="001C7576"/>
    <w:rsid w:val="001D1BA2"/>
    <w:rsid w:val="001D2A76"/>
    <w:rsid w:val="001D79E1"/>
    <w:rsid w:val="00214D4C"/>
    <w:rsid w:val="00230F45"/>
    <w:rsid w:val="002332AC"/>
    <w:rsid w:val="0023432F"/>
    <w:rsid w:val="0026016D"/>
    <w:rsid w:val="0026433A"/>
    <w:rsid w:val="002724D4"/>
    <w:rsid w:val="00273BEF"/>
    <w:rsid w:val="0028448B"/>
    <w:rsid w:val="002906DC"/>
    <w:rsid w:val="002931B9"/>
    <w:rsid w:val="002A307F"/>
    <w:rsid w:val="002B2A9C"/>
    <w:rsid w:val="002B2EDA"/>
    <w:rsid w:val="002B57D3"/>
    <w:rsid w:val="002C3271"/>
    <w:rsid w:val="002C433D"/>
    <w:rsid w:val="002C4D22"/>
    <w:rsid w:val="002D5E84"/>
    <w:rsid w:val="002E778F"/>
    <w:rsid w:val="002F2EED"/>
    <w:rsid w:val="002F3F02"/>
    <w:rsid w:val="00304109"/>
    <w:rsid w:val="00307172"/>
    <w:rsid w:val="0033484C"/>
    <w:rsid w:val="00336C3B"/>
    <w:rsid w:val="00337009"/>
    <w:rsid w:val="00342D95"/>
    <w:rsid w:val="00357733"/>
    <w:rsid w:val="003628B7"/>
    <w:rsid w:val="00384EBF"/>
    <w:rsid w:val="003908DF"/>
    <w:rsid w:val="003A1754"/>
    <w:rsid w:val="003A77E3"/>
    <w:rsid w:val="003A7DD1"/>
    <w:rsid w:val="003C251B"/>
    <w:rsid w:val="003C4D1F"/>
    <w:rsid w:val="003D1897"/>
    <w:rsid w:val="003D5057"/>
    <w:rsid w:val="003E6DF2"/>
    <w:rsid w:val="003F3118"/>
    <w:rsid w:val="003F6D54"/>
    <w:rsid w:val="00415F1A"/>
    <w:rsid w:val="0042769A"/>
    <w:rsid w:val="00474538"/>
    <w:rsid w:val="004778FC"/>
    <w:rsid w:val="00496E53"/>
    <w:rsid w:val="004A31A0"/>
    <w:rsid w:val="004A4A2D"/>
    <w:rsid w:val="004E5192"/>
    <w:rsid w:val="004F0209"/>
    <w:rsid w:val="004F4BEF"/>
    <w:rsid w:val="005001C6"/>
    <w:rsid w:val="00506042"/>
    <w:rsid w:val="005211B0"/>
    <w:rsid w:val="00530269"/>
    <w:rsid w:val="005358C3"/>
    <w:rsid w:val="005415E4"/>
    <w:rsid w:val="00566056"/>
    <w:rsid w:val="0056768B"/>
    <w:rsid w:val="00591351"/>
    <w:rsid w:val="00594260"/>
    <w:rsid w:val="00597758"/>
    <w:rsid w:val="00597A05"/>
    <w:rsid w:val="005A24E9"/>
    <w:rsid w:val="005B4B03"/>
    <w:rsid w:val="005B53B6"/>
    <w:rsid w:val="005D2822"/>
    <w:rsid w:val="0060296A"/>
    <w:rsid w:val="00607F6A"/>
    <w:rsid w:val="0063296C"/>
    <w:rsid w:val="006367F7"/>
    <w:rsid w:val="00641B78"/>
    <w:rsid w:val="00645D3D"/>
    <w:rsid w:val="00653BB6"/>
    <w:rsid w:val="00661E79"/>
    <w:rsid w:val="00664E09"/>
    <w:rsid w:val="0067614B"/>
    <w:rsid w:val="00692C31"/>
    <w:rsid w:val="006A2EED"/>
    <w:rsid w:val="006A7FF7"/>
    <w:rsid w:val="006E4E46"/>
    <w:rsid w:val="006F2ABD"/>
    <w:rsid w:val="0070465F"/>
    <w:rsid w:val="00704DF2"/>
    <w:rsid w:val="00706F77"/>
    <w:rsid w:val="007140A4"/>
    <w:rsid w:val="00717AB8"/>
    <w:rsid w:val="0074158E"/>
    <w:rsid w:val="0075083F"/>
    <w:rsid w:val="007570FF"/>
    <w:rsid w:val="00762BC4"/>
    <w:rsid w:val="0078403F"/>
    <w:rsid w:val="0079226D"/>
    <w:rsid w:val="007A53CF"/>
    <w:rsid w:val="007D4BBD"/>
    <w:rsid w:val="007D5B09"/>
    <w:rsid w:val="007F3523"/>
    <w:rsid w:val="007F4637"/>
    <w:rsid w:val="008047F1"/>
    <w:rsid w:val="0083220A"/>
    <w:rsid w:val="008373BC"/>
    <w:rsid w:val="008412FF"/>
    <w:rsid w:val="008415D3"/>
    <w:rsid w:val="00842EE6"/>
    <w:rsid w:val="0086263D"/>
    <w:rsid w:val="00862901"/>
    <w:rsid w:val="00865DC6"/>
    <w:rsid w:val="00873329"/>
    <w:rsid w:val="00875C1B"/>
    <w:rsid w:val="00876F40"/>
    <w:rsid w:val="008B093B"/>
    <w:rsid w:val="008B1C4E"/>
    <w:rsid w:val="008B681C"/>
    <w:rsid w:val="008B7B32"/>
    <w:rsid w:val="008C2C95"/>
    <w:rsid w:val="008C3C91"/>
    <w:rsid w:val="008D412A"/>
    <w:rsid w:val="008E1E67"/>
    <w:rsid w:val="008F7C5A"/>
    <w:rsid w:val="00903EEB"/>
    <w:rsid w:val="00915542"/>
    <w:rsid w:val="009217B3"/>
    <w:rsid w:val="009217DF"/>
    <w:rsid w:val="00936B18"/>
    <w:rsid w:val="00955133"/>
    <w:rsid w:val="009606D9"/>
    <w:rsid w:val="009724C2"/>
    <w:rsid w:val="009D5FEF"/>
    <w:rsid w:val="009F1A7E"/>
    <w:rsid w:val="009F4A33"/>
    <w:rsid w:val="00A025B3"/>
    <w:rsid w:val="00A2744A"/>
    <w:rsid w:val="00A32C26"/>
    <w:rsid w:val="00A54F41"/>
    <w:rsid w:val="00A63E09"/>
    <w:rsid w:val="00A65124"/>
    <w:rsid w:val="00A736A5"/>
    <w:rsid w:val="00A872C6"/>
    <w:rsid w:val="00A938C2"/>
    <w:rsid w:val="00AA02F1"/>
    <w:rsid w:val="00AA27C7"/>
    <w:rsid w:val="00AA4195"/>
    <w:rsid w:val="00AB3C3F"/>
    <w:rsid w:val="00AB5D75"/>
    <w:rsid w:val="00AC2F26"/>
    <w:rsid w:val="00AE10FE"/>
    <w:rsid w:val="00AE29D2"/>
    <w:rsid w:val="00AE3653"/>
    <w:rsid w:val="00AE41F6"/>
    <w:rsid w:val="00B00A3B"/>
    <w:rsid w:val="00B13317"/>
    <w:rsid w:val="00B237B8"/>
    <w:rsid w:val="00B379F2"/>
    <w:rsid w:val="00B47409"/>
    <w:rsid w:val="00B50392"/>
    <w:rsid w:val="00B86AC2"/>
    <w:rsid w:val="00B90C74"/>
    <w:rsid w:val="00B97322"/>
    <w:rsid w:val="00BB190A"/>
    <w:rsid w:val="00BB1AEE"/>
    <w:rsid w:val="00BB44D1"/>
    <w:rsid w:val="00BC3F04"/>
    <w:rsid w:val="00BC49D7"/>
    <w:rsid w:val="00C12708"/>
    <w:rsid w:val="00C4629A"/>
    <w:rsid w:val="00C6098C"/>
    <w:rsid w:val="00C832C2"/>
    <w:rsid w:val="00C857D7"/>
    <w:rsid w:val="00C91483"/>
    <w:rsid w:val="00C947AC"/>
    <w:rsid w:val="00C97D80"/>
    <w:rsid w:val="00CA32A7"/>
    <w:rsid w:val="00CB0AE3"/>
    <w:rsid w:val="00CB6FFC"/>
    <w:rsid w:val="00CC7652"/>
    <w:rsid w:val="00CD09C9"/>
    <w:rsid w:val="00CD27E2"/>
    <w:rsid w:val="00CD7ADC"/>
    <w:rsid w:val="00CE54EA"/>
    <w:rsid w:val="00CF55CB"/>
    <w:rsid w:val="00CF73EE"/>
    <w:rsid w:val="00D012BC"/>
    <w:rsid w:val="00D034BB"/>
    <w:rsid w:val="00D23FA0"/>
    <w:rsid w:val="00D279AA"/>
    <w:rsid w:val="00D339D8"/>
    <w:rsid w:val="00D57472"/>
    <w:rsid w:val="00D57A56"/>
    <w:rsid w:val="00D66F12"/>
    <w:rsid w:val="00D92301"/>
    <w:rsid w:val="00DC1BD2"/>
    <w:rsid w:val="00DC6D8E"/>
    <w:rsid w:val="00DD54CD"/>
    <w:rsid w:val="00E0052C"/>
    <w:rsid w:val="00E03B35"/>
    <w:rsid w:val="00E21C79"/>
    <w:rsid w:val="00E22EEB"/>
    <w:rsid w:val="00E244B8"/>
    <w:rsid w:val="00E24D5D"/>
    <w:rsid w:val="00E3189D"/>
    <w:rsid w:val="00E31FAB"/>
    <w:rsid w:val="00E36D94"/>
    <w:rsid w:val="00E6508D"/>
    <w:rsid w:val="00E70B7E"/>
    <w:rsid w:val="00E72F44"/>
    <w:rsid w:val="00E83A5F"/>
    <w:rsid w:val="00EB73DD"/>
    <w:rsid w:val="00EF4B45"/>
    <w:rsid w:val="00F64EF7"/>
    <w:rsid w:val="00F66EE1"/>
    <w:rsid w:val="00F719E9"/>
    <w:rsid w:val="00F72652"/>
    <w:rsid w:val="00F75375"/>
    <w:rsid w:val="00F86B39"/>
    <w:rsid w:val="00F935D6"/>
    <w:rsid w:val="00FB3D9F"/>
    <w:rsid w:val="00FB6711"/>
    <w:rsid w:val="00FC4F22"/>
    <w:rsid w:val="00FE028E"/>
    <w:rsid w:val="00FE3982"/>
    <w:rsid w:val="00FE4600"/>
    <w:rsid w:val="00FE706D"/>
    <w:rsid w:val="31A0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B09"/>
  </w:style>
  <w:style w:type="paragraph" w:styleId="1">
    <w:name w:val="heading 1"/>
    <w:basedOn w:val="a"/>
    <w:next w:val="a"/>
    <w:qFormat/>
    <w:rsid w:val="007D5B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D5B09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7D5B09"/>
    <w:rPr>
      <w:rFonts w:ascii="Tahoma" w:hAnsi="Tahoma"/>
      <w:sz w:val="16"/>
      <w:szCs w:val="16"/>
      <w:lang w:val="zh-CN" w:eastAsia="zh-CN"/>
    </w:rPr>
  </w:style>
  <w:style w:type="paragraph" w:styleId="20">
    <w:name w:val="Body Text 2"/>
    <w:basedOn w:val="a"/>
    <w:link w:val="21"/>
    <w:qFormat/>
    <w:rsid w:val="007D5B09"/>
    <w:pPr>
      <w:spacing w:after="120" w:line="480" w:lineRule="auto"/>
    </w:pPr>
  </w:style>
  <w:style w:type="paragraph" w:styleId="a5">
    <w:name w:val="Body Text"/>
    <w:basedOn w:val="a"/>
    <w:qFormat/>
    <w:rsid w:val="007D5B09"/>
    <w:pPr>
      <w:spacing w:after="120"/>
    </w:pPr>
  </w:style>
  <w:style w:type="paragraph" w:styleId="a6">
    <w:name w:val="Body Text Indent"/>
    <w:basedOn w:val="a"/>
    <w:qFormat/>
    <w:rsid w:val="007D5B09"/>
    <w:pPr>
      <w:ind w:left="426" w:hanging="426"/>
    </w:pPr>
    <w:rPr>
      <w:sz w:val="24"/>
    </w:rPr>
  </w:style>
  <w:style w:type="paragraph" w:styleId="22">
    <w:name w:val="Body Text Indent 2"/>
    <w:basedOn w:val="a"/>
    <w:qFormat/>
    <w:rsid w:val="007D5B09"/>
    <w:pPr>
      <w:ind w:left="426"/>
    </w:pPr>
    <w:rPr>
      <w:sz w:val="24"/>
    </w:rPr>
  </w:style>
  <w:style w:type="table" w:styleId="a7">
    <w:name w:val="Table Grid"/>
    <w:basedOn w:val="a1"/>
    <w:qFormat/>
    <w:rsid w:val="007D5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qFormat/>
    <w:rsid w:val="007D5B09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qFormat/>
    <w:rsid w:val="007D5B09"/>
  </w:style>
  <w:style w:type="paragraph" w:styleId="a8">
    <w:name w:val="No Spacing"/>
    <w:uiPriority w:val="1"/>
    <w:qFormat/>
    <w:rsid w:val="007D5B09"/>
  </w:style>
  <w:style w:type="paragraph" w:styleId="a9">
    <w:name w:val="header"/>
    <w:basedOn w:val="a"/>
    <w:link w:val="aa"/>
    <w:uiPriority w:val="99"/>
    <w:rsid w:val="001C75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7576"/>
  </w:style>
  <w:style w:type="paragraph" w:styleId="ab">
    <w:name w:val="footer"/>
    <w:basedOn w:val="a"/>
    <w:link w:val="ac"/>
    <w:rsid w:val="001C75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C75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08CCF-AE92-42E7-A99F-FE4CA3FF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2426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Совет1</cp:lastModifiedBy>
  <cp:revision>11</cp:revision>
  <cp:lastPrinted>2023-10-27T08:30:00Z</cp:lastPrinted>
  <dcterms:created xsi:type="dcterms:W3CDTF">2023-10-24T14:51:00Z</dcterms:created>
  <dcterms:modified xsi:type="dcterms:W3CDTF">2023-10-27T08:41:00Z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F37BEE746AB9421988F9B6C0DA38BC2C_13</vt:lpwstr>
  </property>
</Properties>
</file>