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5B" w:rsidRDefault="00D5715B" w:rsidP="00D5715B">
      <w:pPr>
        <w:jc w:val="center"/>
        <w:rPr>
          <w:b/>
          <w:sz w:val="32"/>
          <w:szCs w:val="32"/>
        </w:rPr>
      </w:pPr>
      <w:r w:rsidRPr="00540038">
        <w:rPr>
          <w:sz w:val="28"/>
          <w:szCs w:val="28"/>
        </w:rPr>
        <w:object w:dxaOrig="120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2pt" o:ole="">
            <v:imagedata r:id="rId5" o:title=""/>
          </v:shape>
          <o:OLEObject Type="Embed" ProgID="MSPhotoEd.3" ShapeID="_x0000_i1025" DrawAspect="Content" ObjectID="_1801904592" r:id="rId6"/>
        </w:object>
      </w:r>
    </w:p>
    <w:p w:rsidR="00D5715B" w:rsidRPr="003C6BD5" w:rsidRDefault="00D5715B" w:rsidP="00D571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СОВЕТ ДЕПУТАТОВ</w:t>
      </w:r>
    </w:p>
    <w:p w:rsidR="00D5715B" w:rsidRPr="003C6BD5" w:rsidRDefault="00D5715B" w:rsidP="00D571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МУНИЦИПАЛЬНОГО ОБРАЗОВАНИЯ</w:t>
      </w:r>
    </w:p>
    <w:p w:rsidR="00D5715B" w:rsidRPr="003C6BD5" w:rsidRDefault="00D5715B" w:rsidP="00D571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УСАДИЩЕНСКОЕ СЕЛЬСКОЕ ПОСЕЛЕНИЕ</w:t>
      </w: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ВОЛХОВСКОГО МУНИЦИПАЛЬНОГО РАЙОНА</w:t>
      </w: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ЛЕНИНГРАДСКОЙ ОБЛАСТИ</w:t>
      </w:r>
    </w:p>
    <w:p w:rsidR="00D5715B" w:rsidRPr="003C6BD5" w:rsidRDefault="009714A8" w:rsidP="00D5715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ПЯТОГО</w:t>
      </w:r>
      <w:r w:rsidR="00D5715B"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СОЗЫВА</w:t>
      </w:r>
    </w:p>
    <w:p w:rsidR="00D5715B" w:rsidRPr="003C6BD5" w:rsidRDefault="00D5715B" w:rsidP="00D5715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</w:p>
    <w:p w:rsidR="003C6BD5" w:rsidRPr="00CB455E" w:rsidRDefault="00D5715B" w:rsidP="00CB45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 </w:t>
      </w:r>
      <w:r w:rsidR="009714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</w:t>
      </w: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714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февраля</w:t>
      </w: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202</w:t>
      </w:r>
      <w:r w:rsidR="009714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года №</w:t>
      </w: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703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</w:p>
    <w:p w:rsidR="003C6BD5" w:rsidRDefault="00D5715B" w:rsidP="003C6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 отчете главы администрации муниципального образования </w:t>
      </w:r>
    </w:p>
    <w:p w:rsidR="003C6BD5" w:rsidRDefault="00D5715B" w:rsidP="003C6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Усадищенское сельское поселение Волховского муниципального района</w:t>
      </w:r>
    </w:p>
    <w:p w:rsidR="003C6BD5" w:rsidRDefault="00D5715B" w:rsidP="003C6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Ленинградской области </w:t>
      </w:r>
    </w:p>
    <w:p w:rsidR="00D5715B" w:rsidRPr="003C6BD5" w:rsidRDefault="00D5715B" w:rsidP="003C6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 202</w:t>
      </w:r>
      <w:r w:rsidR="009714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</w:t>
      </w:r>
    </w:p>
    <w:p w:rsidR="00D5715B" w:rsidRPr="003C6BD5" w:rsidRDefault="00D5715B" w:rsidP="00D571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5715B" w:rsidRPr="003C6BD5" w:rsidRDefault="00D5715B" w:rsidP="00D571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Заслушав и обсудив представленный главой администрации муниципального образования Усадищенское сельское поселение </w:t>
      </w:r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Ильной О.М.</w:t>
      </w: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отчет о результатах своей деятельности и деятельности администрации муниципального образования Усадищенское сельское поселение за 202</w:t>
      </w:r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год, руководствуясь частью 11.1 статьи 35, пунктом 2 части 6.1 статьи 37 Федерального закона от 6 октября 2003 года № 131-ФЗ «Об общих принципах организации местного самоуправления в Российской Федерации», в соответствии с Уставом МО Усадищенское сельское поселение, Совет депутатов муниципального образования Усадищенское сельское поселение Волховского муниципального района Ленинградской области четвертого созыва</w:t>
      </w:r>
    </w:p>
    <w:p w:rsidR="00D5715B" w:rsidRPr="003C6BD5" w:rsidRDefault="00D5715B" w:rsidP="009714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решил:</w:t>
      </w:r>
    </w:p>
    <w:p w:rsidR="00517154" w:rsidRPr="00517154" w:rsidRDefault="003C6BD5" w:rsidP="005171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Принять к сведению отчет главы администрации муниципального образования Усадищенское сельское поселение </w:t>
      </w:r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Ильиной О.М</w:t>
      </w:r>
      <w:r w:rsidR="00D5715B"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17154" w:rsidRPr="00517154">
        <w:rPr>
          <w:rFonts w:ascii="Times New Roman" w:hAnsi="Times New Roman" w:cs="Times New Roman"/>
          <w:sz w:val="24"/>
          <w:szCs w:val="24"/>
        </w:rPr>
        <w:t xml:space="preserve">об основных итогах работы, исполнения бюджета за 2024 год, достигнутых экономических показателях территории и задачах по дальнейшему совершенствованию своей деятельности на 2025 год. </w:t>
      </w:r>
    </w:p>
    <w:p w:rsidR="00D5715B" w:rsidRPr="003C6BD5" w:rsidRDefault="003C6BD5" w:rsidP="003C6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Признать результаты деятельности главы администрации муниципального образования Усадищенское сельское поселение </w:t>
      </w:r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Ильиной О.М.</w:t>
      </w:r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деятельности администрации муниципального образования Усадищенское сельское поселение за 202</w:t>
      </w:r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удовлетворительными.</w:t>
      </w:r>
    </w:p>
    <w:p w:rsidR="00D5715B" w:rsidRPr="003C6BD5" w:rsidRDefault="003C6BD5" w:rsidP="003C6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Настоящее решение опубликовать в газете «</w:t>
      </w:r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ПРОВИНЦИЯ </w:t>
      </w:r>
      <w:proofErr w:type="spellStart"/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Северо-Запад</w:t>
      </w:r>
      <w:proofErr w:type="spellEnd"/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разместить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D5715B" w:rsidRPr="003C6BD5" w:rsidRDefault="003C6BD5" w:rsidP="003C6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Решение вступает в силу на следующий день после официального опубликования (обнародования) в газете «</w:t>
      </w:r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ПРОВИНЦИЯ </w:t>
      </w:r>
      <w:proofErr w:type="spellStart"/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Северо-Запад</w:t>
      </w:r>
      <w:proofErr w:type="spellEnd"/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5715B" w:rsidRPr="003C6BD5" w:rsidRDefault="003C6BD5" w:rsidP="003C6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Контроль за исполнением настоящего решения оставляю за собой.</w:t>
      </w:r>
    </w:p>
    <w:p w:rsidR="00D5715B" w:rsidRPr="003C6BD5" w:rsidRDefault="00D5715B" w:rsidP="00D571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715B" w:rsidRPr="003C6BD5" w:rsidRDefault="00C1107F" w:rsidP="00D571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</w:t>
      </w: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D5715B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образования</w:t>
      </w:r>
    </w:p>
    <w:p w:rsidR="003C6BD5" w:rsidRDefault="00D5715B" w:rsidP="003C6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Усадищенское сельское поселение                           </w:t>
      </w:r>
      <w:r w:rsidR="003C6BD5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3C6BD5"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3C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bookmarkStart w:id="0" w:name="_GoBack"/>
      <w:bookmarkEnd w:id="0"/>
      <w:r w:rsidR="0097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А.Г.Сорокин</w:t>
      </w:r>
    </w:p>
    <w:sectPr w:rsidR="003C6BD5" w:rsidSect="00540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31D13"/>
    <w:multiLevelType w:val="hybridMultilevel"/>
    <w:tmpl w:val="37EA6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E6202"/>
    <w:multiLevelType w:val="hybridMultilevel"/>
    <w:tmpl w:val="50FE8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8D123B"/>
    <w:multiLevelType w:val="hybridMultilevel"/>
    <w:tmpl w:val="37A04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42831"/>
    <w:multiLevelType w:val="hybridMultilevel"/>
    <w:tmpl w:val="42B8D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FF7"/>
    <w:rsid w:val="00040F79"/>
    <w:rsid w:val="00060D43"/>
    <w:rsid w:val="001B413B"/>
    <w:rsid w:val="00253EC1"/>
    <w:rsid w:val="002672D2"/>
    <w:rsid w:val="003C6BD5"/>
    <w:rsid w:val="004957F9"/>
    <w:rsid w:val="004E667C"/>
    <w:rsid w:val="00517154"/>
    <w:rsid w:val="00540038"/>
    <w:rsid w:val="007C1ED4"/>
    <w:rsid w:val="0085028B"/>
    <w:rsid w:val="009714A8"/>
    <w:rsid w:val="009F33C1"/>
    <w:rsid w:val="00A56C50"/>
    <w:rsid w:val="00A93640"/>
    <w:rsid w:val="00B42FF7"/>
    <w:rsid w:val="00C1107F"/>
    <w:rsid w:val="00C275FA"/>
    <w:rsid w:val="00C62386"/>
    <w:rsid w:val="00C7030A"/>
    <w:rsid w:val="00CB455E"/>
    <w:rsid w:val="00CD5941"/>
    <w:rsid w:val="00D5715B"/>
    <w:rsid w:val="00D82F50"/>
    <w:rsid w:val="00D9649A"/>
    <w:rsid w:val="00E44376"/>
    <w:rsid w:val="00F10798"/>
    <w:rsid w:val="00F25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6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C6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C6BD5"/>
    <w:rPr>
      <w:b/>
      <w:bCs/>
    </w:rPr>
  </w:style>
  <w:style w:type="character" w:customStyle="1" w:styleId="a7">
    <w:name w:val="Цветовое выделение"/>
    <w:uiPriority w:val="99"/>
    <w:rsid w:val="003C6BD5"/>
    <w:rPr>
      <w:b/>
      <w:color w:val="26282F"/>
    </w:rPr>
  </w:style>
  <w:style w:type="paragraph" w:styleId="a8">
    <w:name w:val="List Paragraph"/>
    <w:basedOn w:val="a"/>
    <w:uiPriority w:val="34"/>
    <w:qFormat/>
    <w:rsid w:val="00CD59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12</cp:revision>
  <cp:lastPrinted>2025-02-21T11:04:00Z</cp:lastPrinted>
  <dcterms:created xsi:type="dcterms:W3CDTF">2024-01-19T10:29:00Z</dcterms:created>
  <dcterms:modified xsi:type="dcterms:W3CDTF">2025-02-24T09:17:00Z</dcterms:modified>
</cp:coreProperties>
</file>