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599" w:rsidRDefault="00777599" w:rsidP="008B5805">
      <w:r>
        <w:t xml:space="preserve">                                                                  </w:t>
      </w: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5" o:title=""/>
          </v:shape>
          <o:OLEObject Type="Embed" ProgID="MSPhotoEd.3" ShapeID="_x0000_i1025" DrawAspect="Content" ObjectID="_1804928153" r:id="rId6"/>
        </w:object>
      </w:r>
      <w:r>
        <w:t xml:space="preserve">                                    </w:t>
      </w:r>
      <w:r w:rsidRPr="00FD016F">
        <w:rPr>
          <w:sz w:val="28"/>
          <w:szCs w:val="28"/>
        </w:rPr>
        <w:t xml:space="preserve"> </w:t>
      </w:r>
      <w:r>
        <w:t xml:space="preserve">  </w:t>
      </w:r>
    </w:p>
    <w:p w:rsidR="00777599" w:rsidRDefault="00777599" w:rsidP="00150B1F">
      <w:pPr>
        <w:pStyle w:val="a5"/>
        <w:jc w:val="left"/>
      </w:pPr>
      <w:r>
        <w:t xml:space="preserve">                                                          АДМИНИСТРАЦИЯ                          </w:t>
      </w:r>
    </w:p>
    <w:p w:rsidR="00777599" w:rsidRPr="00052400" w:rsidRDefault="00777599" w:rsidP="00EA6025">
      <w:pPr>
        <w:pStyle w:val="a9"/>
        <w:rPr>
          <w:b/>
        </w:rPr>
      </w:pPr>
      <w:r w:rsidRPr="00052400">
        <w:rPr>
          <w:b/>
        </w:rPr>
        <w:t>МУНИЦИПАЛЬНОГО ОБРАЗОВАНИЯ</w:t>
      </w:r>
    </w:p>
    <w:p w:rsidR="00777599" w:rsidRPr="00052400" w:rsidRDefault="00777599" w:rsidP="00EA6025">
      <w:pPr>
        <w:pStyle w:val="a9"/>
        <w:rPr>
          <w:b/>
        </w:rPr>
      </w:pPr>
      <w:r w:rsidRPr="00052400">
        <w:rPr>
          <w:b/>
        </w:rPr>
        <w:t>УСАДИЩЕНСКОЕ СЕЛЬСКОЕ  ПОСЕЛЕНИЕ</w:t>
      </w:r>
    </w:p>
    <w:p w:rsidR="00777599" w:rsidRPr="00052400" w:rsidRDefault="00777599" w:rsidP="00EA6025">
      <w:pPr>
        <w:jc w:val="center"/>
        <w:rPr>
          <w:b/>
          <w:sz w:val="28"/>
          <w:szCs w:val="28"/>
        </w:rPr>
      </w:pPr>
      <w:r w:rsidRPr="00052400">
        <w:rPr>
          <w:b/>
          <w:sz w:val="28"/>
          <w:szCs w:val="28"/>
        </w:rPr>
        <w:t>Волховского муниципального района</w:t>
      </w:r>
    </w:p>
    <w:p w:rsidR="00777599" w:rsidRPr="00052400" w:rsidRDefault="00777599" w:rsidP="00EA6025">
      <w:pPr>
        <w:jc w:val="center"/>
        <w:rPr>
          <w:b/>
          <w:sz w:val="28"/>
          <w:szCs w:val="28"/>
        </w:rPr>
      </w:pPr>
      <w:r w:rsidRPr="00052400">
        <w:rPr>
          <w:b/>
          <w:sz w:val="28"/>
          <w:szCs w:val="28"/>
        </w:rPr>
        <w:t xml:space="preserve">     Ленинградской области                                  </w:t>
      </w:r>
    </w:p>
    <w:p w:rsidR="00777599" w:rsidRPr="00675B1D" w:rsidRDefault="00777599" w:rsidP="00EA6025">
      <w:pPr>
        <w:jc w:val="center"/>
        <w:rPr>
          <w:sz w:val="22"/>
          <w:szCs w:val="22"/>
        </w:rPr>
      </w:pPr>
      <w:r w:rsidRPr="00675B1D">
        <w:rPr>
          <w:sz w:val="22"/>
          <w:szCs w:val="22"/>
        </w:rPr>
        <w:t xml:space="preserve"> </w:t>
      </w:r>
      <w:r>
        <w:rPr>
          <w:sz w:val="22"/>
          <w:szCs w:val="22"/>
        </w:rPr>
        <w:t xml:space="preserve">деревня </w:t>
      </w:r>
      <w:r w:rsidRPr="00675B1D">
        <w:rPr>
          <w:sz w:val="22"/>
          <w:szCs w:val="22"/>
        </w:rPr>
        <w:t>Усадище, д. 127</w:t>
      </w:r>
    </w:p>
    <w:p w:rsidR="00777599" w:rsidRPr="00500317" w:rsidRDefault="00777599" w:rsidP="00EA6025">
      <w:pPr>
        <w:pStyle w:val="3"/>
        <w:jc w:val="center"/>
        <w:rPr>
          <w:rFonts w:ascii="Times New Roman" w:hAnsi="Times New Roman"/>
          <w:sz w:val="28"/>
          <w:szCs w:val="28"/>
        </w:rPr>
      </w:pPr>
      <w:r w:rsidRPr="00500317">
        <w:rPr>
          <w:rFonts w:ascii="Times New Roman" w:hAnsi="Times New Roman"/>
          <w:sz w:val="28"/>
          <w:szCs w:val="28"/>
        </w:rPr>
        <w:t>П О С Т А Н О В Л Е Н И Е</w:t>
      </w:r>
      <w:r>
        <w:rPr>
          <w:rFonts w:ascii="Times New Roman" w:hAnsi="Times New Roman"/>
          <w:sz w:val="28"/>
          <w:szCs w:val="28"/>
        </w:rPr>
        <w:t xml:space="preserve">      </w:t>
      </w:r>
    </w:p>
    <w:p w:rsidR="00777599" w:rsidRDefault="00777599" w:rsidP="00EA6025">
      <w:pPr>
        <w:jc w:val="center"/>
        <w:rPr>
          <w:b/>
        </w:rPr>
      </w:pPr>
      <w:r>
        <w:rPr>
          <w:b/>
        </w:rPr>
        <w:t xml:space="preserve">                                                                                                                                                                                           </w:t>
      </w:r>
    </w:p>
    <w:p w:rsidR="00777599" w:rsidRDefault="00966AD5" w:rsidP="00EA6025">
      <w:pPr>
        <w:tabs>
          <w:tab w:val="left" w:pos="9355"/>
        </w:tabs>
        <w:ind w:left="-120" w:right="-5" w:firstLine="120"/>
        <w:jc w:val="center"/>
        <w:rPr>
          <w:sz w:val="28"/>
        </w:rPr>
      </w:pPr>
      <w:r>
        <w:rPr>
          <w:sz w:val="28"/>
        </w:rPr>
        <w:t xml:space="preserve">от </w:t>
      </w:r>
      <w:r w:rsidR="006F1A59">
        <w:rPr>
          <w:sz w:val="28"/>
        </w:rPr>
        <w:t>24 марта</w:t>
      </w:r>
      <w:r w:rsidR="007D5ADD">
        <w:rPr>
          <w:sz w:val="28"/>
        </w:rPr>
        <w:t xml:space="preserve"> </w:t>
      </w:r>
      <w:r w:rsidR="00777599">
        <w:rPr>
          <w:sz w:val="28"/>
        </w:rPr>
        <w:t>20</w:t>
      </w:r>
      <w:r w:rsidR="002860D7">
        <w:rPr>
          <w:sz w:val="28"/>
        </w:rPr>
        <w:t>2</w:t>
      </w:r>
      <w:r w:rsidR="00FD016F">
        <w:rPr>
          <w:sz w:val="28"/>
        </w:rPr>
        <w:t>5</w:t>
      </w:r>
      <w:r w:rsidR="00777599">
        <w:rPr>
          <w:sz w:val="28"/>
        </w:rPr>
        <w:t xml:space="preserve"> года</w:t>
      </w:r>
      <w:r w:rsidR="007D5ADD">
        <w:rPr>
          <w:sz w:val="28"/>
        </w:rPr>
        <w:t xml:space="preserve">                                                                           </w:t>
      </w:r>
      <w:r w:rsidR="00777599">
        <w:rPr>
          <w:sz w:val="28"/>
        </w:rPr>
        <w:t xml:space="preserve">  № </w:t>
      </w:r>
      <w:r w:rsidR="00501BC5">
        <w:rPr>
          <w:sz w:val="28"/>
        </w:rPr>
        <w:t>16/1</w:t>
      </w:r>
      <w:bookmarkStart w:id="0" w:name="_GoBack"/>
      <w:bookmarkEnd w:id="0"/>
    </w:p>
    <w:p w:rsidR="00690A04" w:rsidRDefault="00690A04" w:rsidP="00EA6025">
      <w:pPr>
        <w:tabs>
          <w:tab w:val="left" w:pos="9355"/>
        </w:tabs>
        <w:ind w:left="-120" w:right="-5" w:firstLine="120"/>
        <w:jc w:val="center"/>
        <w:rPr>
          <w:sz w:val="28"/>
        </w:rPr>
      </w:pPr>
    </w:p>
    <w:p w:rsidR="00690A04" w:rsidRDefault="00690A04" w:rsidP="00690A04">
      <w:pPr>
        <w:pStyle w:val="ab"/>
        <w:spacing w:before="0" w:beforeAutospacing="0" w:after="0" w:afterAutospacing="0" w:line="360" w:lineRule="atLeast"/>
        <w:jc w:val="center"/>
        <w:textAlignment w:val="baseline"/>
        <w:rPr>
          <w:b/>
          <w:bCs/>
          <w:color w:val="444444"/>
          <w:sz w:val="28"/>
          <w:szCs w:val="28"/>
          <w:bdr w:val="none" w:sz="0" w:space="0" w:color="auto" w:frame="1"/>
        </w:rPr>
      </w:pPr>
      <w:r w:rsidRPr="00690A04">
        <w:rPr>
          <w:b/>
          <w:bCs/>
          <w:color w:val="444444"/>
          <w:sz w:val="28"/>
          <w:szCs w:val="28"/>
          <w:bdr w:val="none" w:sz="0" w:space="0" w:color="auto" w:frame="1"/>
        </w:rPr>
        <w:t xml:space="preserve">О введении временных ограничений движения транспортных средств по автомобильным дорогам общего пользования местного значения в весенний период 2025 года </w:t>
      </w:r>
      <w:r>
        <w:rPr>
          <w:b/>
          <w:bCs/>
          <w:color w:val="444444"/>
          <w:sz w:val="28"/>
          <w:szCs w:val="28"/>
          <w:bdr w:val="none" w:sz="0" w:space="0" w:color="auto" w:frame="1"/>
        </w:rPr>
        <w:t>Усадищенского</w:t>
      </w:r>
      <w:r w:rsidRPr="00690A04">
        <w:rPr>
          <w:b/>
          <w:bCs/>
          <w:color w:val="444444"/>
          <w:sz w:val="28"/>
          <w:szCs w:val="28"/>
          <w:bdr w:val="none" w:sz="0" w:space="0" w:color="auto" w:frame="1"/>
        </w:rPr>
        <w:t xml:space="preserve"> сельского поселения </w:t>
      </w:r>
      <w:r>
        <w:rPr>
          <w:b/>
          <w:bCs/>
          <w:color w:val="444444"/>
          <w:sz w:val="28"/>
          <w:szCs w:val="28"/>
          <w:bdr w:val="none" w:sz="0" w:space="0" w:color="auto" w:frame="1"/>
        </w:rPr>
        <w:t xml:space="preserve">Волховского </w:t>
      </w:r>
      <w:r w:rsidRPr="00690A04">
        <w:rPr>
          <w:b/>
          <w:bCs/>
          <w:color w:val="444444"/>
          <w:sz w:val="28"/>
          <w:szCs w:val="28"/>
          <w:bdr w:val="none" w:sz="0" w:space="0" w:color="auto" w:frame="1"/>
        </w:rPr>
        <w:t>муниципального района Ленинградской области.</w:t>
      </w:r>
    </w:p>
    <w:p w:rsidR="00690A04" w:rsidRPr="00690A04" w:rsidRDefault="00690A04" w:rsidP="00690A04">
      <w:pPr>
        <w:pStyle w:val="ab"/>
        <w:spacing w:before="0" w:beforeAutospacing="0" w:after="0" w:afterAutospacing="0" w:line="360" w:lineRule="atLeast"/>
        <w:jc w:val="center"/>
        <w:textAlignment w:val="baseline"/>
        <w:rPr>
          <w:color w:val="444444"/>
          <w:sz w:val="28"/>
          <w:szCs w:val="28"/>
        </w:rPr>
      </w:pPr>
    </w:p>
    <w:p w:rsidR="00690A04" w:rsidRDefault="00690A04" w:rsidP="00690A04">
      <w:pPr>
        <w:pStyle w:val="ab"/>
        <w:spacing w:before="0" w:beforeAutospacing="0" w:after="0" w:afterAutospacing="0" w:line="360" w:lineRule="atLeast"/>
        <w:ind w:firstLine="270"/>
        <w:jc w:val="both"/>
        <w:textAlignment w:val="baseline"/>
        <w:rPr>
          <w:color w:val="444444"/>
          <w:sz w:val="28"/>
          <w:szCs w:val="28"/>
          <w:bdr w:val="none" w:sz="0" w:space="0" w:color="auto" w:frame="1"/>
        </w:rPr>
      </w:pPr>
      <w:r w:rsidRPr="00690A04">
        <w:rPr>
          <w:color w:val="444444"/>
          <w:sz w:val="28"/>
          <w:szCs w:val="28"/>
          <w:bdr w:val="none" w:sz="0" w:space="0" w:color="auto" w:frame="1"/>
        </w:rPr>
        <w:t xml:space="preserve">В соответствии со ст. 30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Ленинградской области от 23 января 2012 года № 13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связи с возникновением периодов: неблагоприятных природно-климатических условий, сопровождающихся снижением несущей способности конструктивных элементов автомобильных дорог, в целях обеспечения безопасности дорожного движения, администрация </w:t>
      </w:r>
      <w:r>
        <w:rPr>
          <w:color w:val="444444"/>
          <w:sz w:val="28"/>
          <w:szCs w:val="28"/>
          <w:bdr w:val="none" w:sz="0" w:space="0" w:color="auto" w:frame="1"/>
        </w:rPr>
        <w:t xml:space="preserve">Усадищенского </w:t>
      </w:r>
      <w:r w:rsidRPr="00690A04">
        <w:rPr>
          <w:color w:val="444444"/>
          <w:sz w:val="28"/>
          <w:szCs w:val="28"/>
          <w:bdr w:val="none" w:sz="0" w:space="0" w:color="auto" w:frame="1"/>
        </w:rPr>
        <w:t xml:space="preserve">сельского поселения </w:t>
      </w:r>
      <w:r>
        <w:rPr>
          <w:color w:val="444444"/>
          <w:sz w:val="28"/>
          <w:szCs w:val="28"/>
          <w:bdr w:val="none" w:sz="0" w:space="0" w:color="auto" w:frame="1"/>
        </w:rPr>
        <w:t>Волховского</w:t>
      </w:r>
      <w:r w:rsidRPr="00690A04">
        <w:rPr>
          <w:color w:val="444444"/>
          <w:sz w:val="28"/>
          <w:szCs w:val="28"/>
          <w:bdr w:val="none" w:sz="0" w:space="0" w:color="auto" w:frame="1"/>
        </w:rPr>
        <w:t xml:space="preserve"> муниципального района Ленинградской области </w:t>
      </w:r>
    </w:p>
    <w:p w:rsidR="00690A04" w:rsidRPr="00EA6025" w:rsidRDefault="00690A04" w:rsidP="00690A04">
      <w:pPr>
        <w:pStyle w:val="a3"/>
        <w:tabs>
          <w:tab w:val="left" w:pos="708"/>
        </w:tabs>
        <w:ind w:left="720"/>
        <w:rPr>
          <w:sz w:val="28"/>
          <w:szCs w:val="28"/>
        </w:rPr>
      </w:pPr>
      <w:r>
        <w:rPr>
          <w:sz w:val="28"/>
          <w:szCs w:val="28"/>
        </w:rPr>
        <w:t xml:space="preserve">  </w:t>
      </w:r>
      <w:r w:rsidRPr="00EA6025">
        <w:rPr>
          <w:sz w:val="28"/>
          <w:szCs w:val="28"/>
        </w:rPr>
        <w:t xml:space="preserve">п о с </w:t>
      </w:r>
      <w:proofErr w:type="gramStart"/>
      <w:r w:rsidRPr="00EA6025">
        <w:rPr>
          <w:sz w:val="28"/>
          <w:szCs w:val="28"/>
        </w:rPr>
        <w:t>т</w:t>
      </w:r>
      <w:proofErr w:type="gramEnd"/>
      <w:r w:rsidRPr="00EA6025">
        <w:rPr>
          <w:sz w:val="28"/>
          <w:szCs w:val="28"/>
        </w:rPr>
        <w:t xml:space="preserve"> а н о в л я ю:</w:t>
      </w:r>
    </w:p>
    <w:p w:rsidR="00690A04" w:rsidRPr="00690A04" w:rsidRDefault="00690A04" w:rsidP="00690A04">
      <w:pPr>
        <w:pStyle w:val="ab"/>
        <w:numPr>
          <w:ilvl w:val="0"/>
          <w:numId w:val="1"/>
        </w:numPr>
        <w:spacing w:before="0" w:beforeAutospacing="0" w:after="0" w:afterAutospacing="0" w:line="360" w:lineRule="atLeast"/>
        <w:ind w:left="270"/>
        <w:jc w:val="both"/>
        <w:textAlignment w:val="baseline"/>
        <w:rPr>
          <w:color w:val="444444"/>
          <w:sz w:val="28"/>
          <w:szCs w:val="28"/>
        </w:rPr>
      </w:pPr>
      <w:r w:rsidRPr="00690A04">
        <w:rPr>
          <w:color w:val="444444"/>
          <w:sz w:val="28"/>
          <w:szCs w:val="28"/>
          <w:bdr w:val="none" w:sz="0" w:space="0" w:color="auto" w:frame="1"/>
        </w:rPr>
        <w:t>Ввести в период с 2</w:t>
      </w:r>
      <w:r w:rsidR="006F1A59">
        <w:rPr>
          <w:color w:val="444444"/>
          <w:sz w:val="28"/>
          <w:szCs w:val="28"/>
          <w:bdr w:val="none" w:sz="0" w:space="0" w:color="auto" w:frame="1"/>
        </w:rPr>
        <w:t>4</w:t>
      </w:r>
      <w:r w:rsidRPr="00690A04">
        <w:rPr>
          <w:color w:val="444444"/>
          <w:sz w:val="28"/>
          <w:szCs w:val="28"/>
          <w:bdr w:val="none" w:sz="0" w:space="0" w:color="auto" w:frame="1"/>
        </w:rPr>
        <w:t xml:space="preserve"> марта по </w:t>
      </w:r>
      <w:r w:rsidR="006F1A59">
        <w:rPr>
          <w:color w:val="444444"/>
          <w:sz w:val="28"/>
          <w:szCs w:val="28"/>
          <w:bdr w:val="none" w:sz="0" w:space="0" w:color="auto" w:frame="1"/>
        </w:rPr>
        <w:t>22</w:t>
      </w:r>
      <w:r w:rsidRPr="00690A04">
        <w:rPr>
          <w:color w:val="444444"/>
          <w:sz w:val="28"/>
          <w:szCs w:val="28"/>
          <w:bdr w:val="none" w:sz="0" w:space="0" w:color="auto" w:frame="1"/>
        </w:rPr>
        <w:t xml:space="preserve"> апреля 2025 года временное ограничение движения транспортных средств с грузом или без груза (далее — временное ограничение в весенний период), следующих по автомобильным дорогам общего пользования местного значения (далее — автомобильные дороги), с нагрузкой на каждую ось более 5 тонн, — для автомобильных дорог с асфальтобетонным покрытием, 3 тонн — для автомобильных дорог с гравийным покрытием, расположенных в грани</w:t>
      </w:r>
      <w:r w:rsidR="006F1A59">
        <w:rPr>
          <w:color w:val="444444"/>
          <w:sz w:val="28"/>
          <w:szCs w:val="28"/>
          <w:bdr w:val="none" w:sz="0" w:space="0" w:color="auto" w:frame="1"/>
        </w:rPr>
        <w:t>цах муниципального образования Усадищенское сельское поселение</w:t>
      </w:r>
      <w:r w:rsidRPr="00690A04">
        <w:rPr>
          <w:color w:val="444444"/>
          <w:sz w:val="28"/>
          <w:szCs w:val="28"/>
          <w:bdr w:val="none" w:sz="0" w:space="0" w:color="auto" w:frame="1"/>
        </w:rPr>
        <w:t xml:space="preserve"> </w:t>
      </w:r>
      <w:r w:rsidR="006F1A59">
        <w:rPr>
          <w:color w:val="444444"/>
          <w:sz w:val="28"/>
          <w:szCs w:val="28"/>
          <w:bdr w:val="none" w:sz="0" w:space="0" w:color="auto" w:frame="1"/>
        </w:rPr>
        <w:t>Волховского</w:t>
      </w:r>
      <w:r w:rsidRPr="00690A04">
        <w:rPr>
          <w:color w:val="444444"/>
          <w:sz w:val="28"/>
          <w:szCs w:val="28"/>
          <w:bdr w:val="none" w:sz="0" w:space="0" w:color="auto" w:frame="1"/>
        </w:rPr>
        <w:t xml:space="preserve"> муниципального района Ленинградской области.</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Временное ограничение движения в весенний период не распространяется:</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международные перевозки грузов;</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lastRenderedPageBreak/>
        <w:t>— на пассажирские перевозки автобусами, в том числе международные;</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-на перевозки пищевых продуктов, животных, кормов для животных, лекарственных препаратов, топлива (бензин, дизельное топливо, судовое топливо, топливо для реактивных двигателей, топочный мазут, газообразное топливо, дрова, уголь, щепа, опилки, торф, сжиженный газ), семенного фонда, мальков рыб, спермы бычков, удобрений, почты и почтовых грузов;</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перевозку опасных грузов, а также грузов, необходимых для ликвидации последствий стихийных бедствий или иных чрезвычайных происшествий;</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движение и транспортировку сельскохозяйственной техники, дорожно-строительной и дорожно-эксплуатационной техники и материалов, применяемых при проведении аварийно-восстановительных и ремонтных работ, а также работ по содержанию автомобильных дорог;</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вывоз бытовых отходов из населенных пунктов Ленинградской области;</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xml:space="preserve">— на движение транспортных средств при эксплуатации магистральных </w:t>
      </w:r>
      <w:proofErr w:type="spellStart"/>
      <w:r w:rsidRPr="00690A04">
        <w:rPr>
          <w:color w:val="444444"/>
          <w:sz w:val="28"/>
          <w:szCs w:val="28"/>
          <w:bdr w:val="none" w:sz="0" w:space="0" w:color="auto" w:frame="1"/>
        </w:rPr>
        <w:t>нефте</w:t>
      </w:r>
      <w:proofErr w:type="spellEnd"/>
      <w:r w:rsidRPr="00690A04">
        <w:rPr>
          <w:color w:val="444444"/>
          <w:sz w:val="28"/>
          <w:szCs w:val="28"/>
          <w:bdr w:val="none" w:sz="0" w:space="0" w:color="auto" w:frame="1"/>
        </w:rPr>
        <w:t>- и газопроводов, линейных газопроводов, линий электропередачи, а также транспорта, необходимого для обслуживания сетей водо- и теплоснабжения населенных пунктов Ленинградской области;</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транспортные средства федеральных органов исполнительной власти, в которых федеральным законом предусмотрена военная служба;</w:t>
      </w:r>
    </w:p>
    <w:p w:rsidR="00690A04" w:rsidRPr="00690A04" w:rsidRDefault="00690A04" w:rsidP="00690A04">
      <w:pPr>
        <w:pStyle w:val="ab"/>
        <w:spacing w:before="0" w:beforeAutospacing="0" w:after="0" w:afterAutospacing="0" w:line="360" w:lineRule="atLeast"/>
        <w:jc w:val="both"/>
        <w:textAlignment w:val="baseline"/>
        <w:rPr>
          <w:color w:val="444444"/>
          <w:sz w:val="28"/>
          <w:szCs w:val="28"/>
        </w:rPr>
      </w:pPr>
      <w:r w:rsidRPr="00690A04">
        <w:rPr>
          <w:color w:val="444444"/>
          <w:sz w:val="28"/>
          <w:szCs w:val="28"/>
          <w:bdr w:val="none" w:sz="0" w:space="0" w:color="auto" w:frame="1"/>
        </w:rPr>
        <w:t>— на транспортные средства, осуществляющие перевозку смазочных масел и специальных жидкостей.</w:t>
      </w:r>
    </w:p>
    <w:p w:rsidR="00690A04" w:rsidRPr="00690A04" w:rsidRDefault="00690A04" w:rsidP="00690A04">
      <w:pPr>
        <w:pStyle w:val="ab"/>
        <w:numPr>
          <w:ilvl w:val="0"/>
          <w:numId w:val="2"/>
        </w:numPr>
        <w:spacing w:before="0" w:beforeAutospacing="0" w:after="0" w:afterAutospacing="0" w:line="360" w:lineRule="atLeast"/>
        <w:ind w:left="270"/>
        <w:jc w:val="both"/>
        <w:textAlignment w:val="baseline"/>
        <w:rPr>
          <w:color w:val="444444"/>
          <w:sz w:val="28"/>
          <w:szCs w:val="28"/>
        </w:rPr>
      </w:pPr>
      <w:r w:rsidRPr="00690A04">
        <w:rPr>
          <w:color w:val="444444"/>
          <w:sz w:val="28"/>
          <w:szCs w:val="28"/>
          <w:bdr w:val="none" w:sz="0" w:space="0" w:color="auto" w:frame="1"/>
        </w:rPr>
        <w:t>При введении временного ограничения движения в весенний период движение по автомобильным дорогам транспортных средств, нагрузка на ось которых превышает предельно допустимые значения, установленные настоящим постановлением, осуществляется в соответствии с федеральным законодательством, регулирующим правоотношения в сфере перевозки тяжеловесных грузов.</w:t>
      </w:r>
    </w:p>
    <w:p w:rsidR="00690A04" w:rsidRPr="00690A04" w:rsidRDefault="00690A04" w:rsidP="00690A04">
      <w:pPr>
        <w:pStyle w:val="ab"/>
        <w:numPr>
          <w:ilvl w:val="0"/>
          <w:numId w:val="2"/>
        </w:numPr>
        <w:spacing w:before="0" w:beforeAutospacing="0" w:after="0" w:afterAutospacing="0" w:line="360" w:lineRule="atLeast"/>
        <w:ind w:left="270"/>
        <w:jc w:val="both"/>
        <w:textAlignment w:val="baseline"/>
        <w:rPr>
          <w:color w:val="444444"/>
          <w:sz w:val="28"/>
          <w:szCs w:val="28"/>
        </w:rPr>
      </w:pPr>
      <w:r w:rsidRPr="00690A04">
        <w:rPr>
          <w:color w:val="444444"/>
          <w:sz w:val="28"/>
          <w:szCs w:val="28"/>
          <w:bdr w:val="none" w:sz="0" w:space="0" w:color="auto" w:frame="1"/>
        </w:rPr>
        <w:t xml:space="preserve">Настоящее постановление разместить на официальном сайте администрации </w:t>
      </w:r>
      <w:r w:rsidR="006F1A59">
        <w:rPr>
          <w:color w:val="444444"/>
          <w:sz w:val="28"/>
          <w:szCs w:val="28"/>
          <w:bdr w:val="none" w:sz="0" w:space="0" w:color="auto" w:frame="1"/>
        </w:rPr>
        <w:t>МО Усадищенское</w:t>
      </w:r>
      <w:r w:rsidRPr="00690A04">
        <w:rPr>
          <w:color w:val="444444"/>
          <w:sz w:val="28"/>
          <w:szCs w:val="28"/>
          <w:bdr w:val="none" w:sz="0" w:space="0" w:color="auto" w:frame="1"/>
        </w:rPr>
        <w:t xml:space="preserve"> сельское поселение </w:t>
      </w:r>
      <w:r w:rsidR="006F1A59">
        <w:rPr>
          <w:color w:val="444444"/>
          <w:sz w:val="28"/>
          <w:szCs w:val="28"/>
          <w:bdr w:val="none" w:sz="0" w:space="0" w:color="auto" w:frame="1"/>
        </w:rPr>
        <w:t xml:space="preserve">Волховского муниципального </w:t>
      </w:r>
      <w:r w:rsidRPr="00690A04">
        <w:rPr>
          <w:color w:val="444444"/>
          <w:sz w:val="28"/>
          <w:szCs w:val="28"/>
          <w:bdr w:val="none" w:sz="0" w:space="0" w:color="auto" w:frame="1"/>
        </w:rPr>
        <w:t>района Ленинградской области в сети Интернет.</w:t>
      </w:r>
    </w:p>
    <w:p w:rsidR="00690A04" w:rsidRPr="00690A04" w:rsidRDefault="00690A04" w:rsidP="00690A04">
      <w:pPr>
        <w:pStyle w:val="ab"/>
        <w:numPr>
          <w:ilvl w:val="0"/>
          <w:numId w:val="2"/>
        </w:numPr>
        <w:spacing w:before="0" w:beforeAutospacing="0" w:after="0" w:afterAutospacing="0" w:line="360" w:lineRule="atLeast"/>
        <w:ind w:left="270"/>
        <w:jc w:val="both"/>
        <w:textAlignment w:val="baseline"/>
        <w:rPr>
          <w:color w:val="444444"/>
          <w:sz w:val="28"/>
          <w:szCs w:val="28"/>
        </w:rPr>
      </w:pPr>
      <w:r w:rsidRPr="00690A04">
        <w:rPr>
          <w:color w:val="444444"/>
          <w:sz w:val="28"/>
          <w:szCs w:val="28"/>
          <w:bdr w:val="none" w:sz="0" w:space="0" w:color="auto" w:frame="1"/>
        </w:rPr>
        <w:t>Контроль за исполнением настоящего постановления оставляю за собой.</w:t>
      </w:r>
    </w:p>
    <w:p w:rsidR="00690A04" w:rsidRPr="00690A04" w:rsidRDefault="00690A04" w:rsidP="00690A04">
      <w:pPr>
        <w:tabs>
          <w:tab w:val="left" w:pos="9355"/>
        </w:tabs>
        <w:ind w:left="-120" w:right="-5" w:firstLine="120"/>
        <w:jc w:val="both"/>
        <w:rPr>
          <w:sz w:val="28"/>
          <w:szCs w:val="28"/>
        </w:rPr>
      </w:pPr>
    </w:p>
    <w:p w:rsidR="00777599" w:rsidRPr="00690A04" w:rsidRDefault="00777599" w:rsidP="00690A04">
      <w:pPr>
        <w:jc w:val="both"/>
        <w:rPr>
          <w:sz w:val="28"/>
          <w:szCs w:val="28"/>
        </w:rPr>
      </w:pPr>
    </w:p>
    <w:p w:rsidR="00777599" w:rsidRPr="00690A04" w:rsidRDefault="00777599" w:rsidP="00690A04">
      <w:pPr>
        <w:pStyle w:val="a3"/>
        <w:tabs>
          <w:tab w:val="left" w:pos="708"/>
        </w:tabs>
        <w:ind w:firstLine="708"/>
        <w:jc w:val="both"/>
        <w:rPr>
          <w:sz w:val="28"/>
          <w:szCs w:val="28"/>
        </w:rPr>
      </w:pPr>
    </w:p>
    <w:p w:rsidR="00777599" w:rsidRPr="00690A04" w:rsidRDefault="00777599" w:rsidP="00690A04">
      <w:pPr>
        <w:jc w:val="both"/>
        <w:rPr>
          <w:sz w:val="28"/>
          <w:szCs w:val="28"/>
        </w:rPr>
      </w:pPr>
      <w:r w:rsidRPr="00690A04">
        <w:rPr>
          <w:sz w:val="28"/>
          <w:szCs w:val="28"/>
        </w:rPr>
        <w:t>Глава администрации</w:t>
      </w:r>
    </w:p>
    <w:p w:rsidR="00777599" w:rsidRPr="00690A04" w:rsidRDefault="00777599" w:rsidP="00690A04">
      <w:pPr>
        <w:jc w:val="both"/>
        <w:rPr>
          <w:sz w:val="28"/>
          <w:szCs w:val="28"/>
        </w:rPr>
      </w:pPr>
      <w:r w:rsidRPr="00690A04">
        <w:rPr>
          <w:sz w:val="28"/>
          <w:szCs w:val="28"/>
        </w:rPr>
        <w:t xml:space="preserve">Усадищенское сельское поселение                                            </w:t>
      </w:r>
      <w:proofErr w:type="spellStart"/>
      <w:r w:rsidR="00B25249" w:rsidRPr="00690A04">
        <w:rPr>
          <w:sz w:val="28"/>
          <w:szCs w:val="28"/>
        </w:rPr>
        <w:t>О.М.Ильина</w:t>
      </w:r>
      <w:proofErr w:type="spellEnd"/>
    </w:p>
    <w:p w:rsidR="00777599" w:rsidRPr="00690A04" w:rsidRDefault="00777599" w:rsidP="00690A04">
      <w:pPr>
        <w:jc w:val="both"/>
        <w:rPr>
          <w:sz w:val="28"/>
          <w:szCs w:val="28"/>
        </w:rPr>
      </w:pPr>
    </w:p>
    <w:p w:rsidR="00D41E24" w:rsidRPr="00690A04" w:rsidRDefault="00D41E24" w:rsidP="00690A04">
      <w:pPr>
        <w:jc w:val="both"/>
        <w:rPr>
          <w:sz w:val="28"/>
          <w:szCs w:val="28"/>
        </w:rPr>
      </w:pPr>
    </w:p>
    <w:p w:rsidR="00D41E24" w:rsidRPr="00690A04" w:rsidRDefault="00D41E24" w:rsidP="00690A04">
      <w:pPr>
        <w:jc w:val="both"/>
        <w:rPr>
          <w:sz w:val="28"/>
          <w:szCs w:val="28"/>
        </w:rPr>
      </w:pPr>
    </w:p>
    <w:p w:rsidR="00D41E24" w:rsidRPr="00690A04" w:rsidRDefault="00D41E24" w:rsidP="00690A04">
      <w:pPr>
        <w:jc w:val="both"/>
        <w:rPr>
          <w:sz w:val="28"/>
          <w:szCs w:val="28"/>
        </w:rPr>
      </w:pPr>
    </w:p>
    <w:p w:rsidR="00D41E24" w:rsidRPr="00690A04" w:rsidRDefault="00D41E24" w:rsidP="00690A04">
      <w:pPr>
        <w:jc w:val="both"/>
        <w:rPr>
          <w:sz w:val="28"/>
          <w:szCs w:val="28"/>
        </w:rPr>
      </w:pPr>
    </w:p>
    <w:p w:rsidR="00777599" w:rsidRPr="00690A04" w:rsidRDefault="00B25249" w:rsidP="00690A04">
      <w:pPr>
        <w:jc w:val="both"/>
        <w:rPr>
          <w:sz w:val="20"/>
          <w:szCs w:val="20"/>
        </w:rPr>
      </w:pPr>
      <w:r w:rsidRPr="00690A04">
        <w:rPr>
          <w:sz w:val="20"/>
          <w:szCs w:val="20"/>
        </w:rPr>
        <w:t>Володина ОА</w:t>
      </w:r>
    </w:p>
    <w:p w:rsidR="00671D9C" w:rsidRPr="00690A04" w:rsidRDefault="00777599" w:rsidP="006F1A59">
      <w:pPr>
        <w:jc w:val="both"/>
        <w:rPr>
          <w:sz w:val="28"/>
          <w:szCs w:val="28"/>
        </w:rPr>
      </w:pPr>
      <w:r w:rsidRPr="00690A04">
        <w:rPr>
          <w:sz w:val="20"/>
          <w:szCs w:val="20"/>
        </w:rPr>
        <w:t>Тел.34 434</w:t>
      </w:r>
    </w:p>
    <w:sectPr w:rsidR="00671D9C" w:rsidRPr="00690A04" w:rsidSect="00671D9C">
      <w:pgSz w:w="11906" w:h="16838"/>
      <w:pgMar w:top="568"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A08"/>
    <w:multiLevelType w:val="multilevel"/>
    <w:tmpl w:val="C9FC7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D63E7E"/>
    <w:multiLevelType w:val="multilevel"/>
    <w:tmpl w:val="46D27828"/>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DA"/>
    <w:rsid w:val="000032F9"/>
    <w:rsid w:val="00017C08"/>
    <w:rsid w:val="000329D5"/>
    <w:rsid w:val="00033C74"/>
    <w:rsid w:val="00034EBC"/>
    <w:rsid w:val="00035F6F"/>
    <w:rsid w:val="00052400"/>
    <w:rsid w:val="0007391F"/>
    <w:rsid w:val="00074629"/>
    <w:rsid w:val="00083996"/>
    <w:rsid w:val="00087710"/>
    <w:rsid w:val="00094515"/>
    <w:rsid w:val="000C5D56"/>
    <w:rsid w:val="000E0D19"/>
    <w:rsid w:val="000E4AF1"/>
    <w:rsid w:val="000F2DBD"/>
    <w:rsid w:val="000F3645"/>
    <w:rsid w:val="00100014"/>
    <w:rsid w:val="00101289"/>
    <w:rsid w:val="00104304"/>
    <w:rsid w:val="00105B16"/>
    <w:rsid w:val="00115140"/>
    <w:rsid w:val="00124AFE"/>
    <w:rsid w:val="00126F68"/>
    <w:rsid w:val="001400B8"/>
    <w:rsid w:val="00150B1F"/>
    <w:rsid w:val="00184375"/>
    <w:rsid w:val="00190CF1"/>
    <w:rsid w:val="001A0C88"/>
    <w:rsid w:val="001C0A42"/>
    <w:rsid w:val="001D1101"/>
    <w:rsid w:val="001D2E53"/>
    <w:rsid w:val="001E6FA6"/>
    <w:rsid w:val="001E79E6"/>
    <w:rsid w:val="00225169"/>
    <w:rsid w:val="00237F01"/>
    <w:rsid w:val="00247D15"/>
    <w:rsid w:val="002634EC"/>
    <w:rsid w:val="00263E8D"/>
    <w:rsid w:val="0026657E"/>
    <w:rsid w:val="00271619"/>
    <w:rsid w:val="002860D7"/>
    <w:rsid w:val="00291350"/>
    <w:rsid w:val="0029412F"/>
    <w:rsid w:val="00294CB1"/>
    <w:rsid w:val="00297B91"/>
    <w:rsid w:val="002A4007"/>
    <w:rsid w:val="002B4BA9"/>
    <w:rsid w:val="002B5A92"/>
    <w:rsid w:val="002B78D0"/>
    <w:rsid w:val="002D365D"/>
    <w:rsid w:val="002F7FC6"/>
    <w:rsid w:val="00331616"/>
    <w:rsid w:val="00340B68"/>
    <w:rsid w:val="003444B5"/>
    <w:rsid w:val="00374B96"/>
    <w:rsid w:val="003918B6"/>
    <w:rsid w:val="003B43B8"/>
    <w:rsid w:val="003C5807"/>
    <w:rsid w:val="00407807"/>
    <w:rsid w:val="004169CC"/>
    <w:rsid w:val="004274EA"/>
    <w:rsid w:val="00436C4B"/>
    <w:rsid w:val="00443891"/>
    <w:rsid w:val="004454EA"/>
    <w:rsid w:val="004501D9"/>
    <w:rsid w:val="0045391F"/>
    <w:rsid w:val="00470002"/>
    <w:rsid w:val="00470869"/>
    <w:rsid w:val="00476E83"/>
    <w:rsid w:val="00480994"/>
    <w:rsid w:val="00483D86"/>
    <w:rsid w:val="0049277A"/>
    <w:rsid w:val="0049641F"/>
    <w:rsid w:val="004A6430"/>
    <w:rsid w:val="004B7838"/>
    <w:rsid w:val="004D3A1E"/>
    <w:rsid w:val="004E054F"/>
    <w:rsid w:val="004F0F4F"/>
    <w:rsid w:val="00500317"/>
    <w:rsid w:val="0050096D"/>
    <w:rsid w:val="00501BC5"/>
    <w:rsid w:val="00522B8D"/>
    <w:rsid w:val="0054085C"/>
    <w:rsid w:val="00547B25"/>
    <w:rsid w:val="00557A6A"/>
    <w:rsid w:val="0056453F"/>
    <w:rsid w:val="00582B6E"/>
    <w:rsid w:val="005B14C3"/>
    <w:rsid w:val="005D13D5"/>
    <w:rsid w:val="005D1CE7"/>
    <w:rsid w:val="005E11B6"/>
    <w:rsid w:val="005E4500"/>
    <w:rsid w:val="005E683F"/>
    <w:rsid w:val="005F1F96"/>
    <w:rsid w:val="005F443F"/>
    <w:rsid w:val="00626889"/>
    <w:rsid w:val="0063131D"/>
    <w:rsid w:val="00633455"/>
    <w:rsid w:val="00642384"/>
    <w:rsid w:val="0064571D"/>
    <w:rsid w:val="00647A71"/>
    <w:rsid w:val="00661021"/>
    <w:rsid w:val="00661C5E"/>
    <w:rsid w:val="006656F2"/>
    <w:rsid w:val="00666CBB"/>
    <w:rsid w:val="00671D9C"/>
    <w:rsid w:val="00675B1D"/>
    <w:rsid w:val="0068347F"/>
    <w:rsid w:val="00690A04"/>
    <w:rsid w:val="0069172D"/>
    <w:rsid w:val="006945E6"/>
    <w:rsid w:val="006A6B54"/>
    <w:rsid w:val="006C595C"/>
    <w:rsid w:val="006F1A59"/>
    <w:rsid w:val="006F5153"/>
    <w:rsid w:val="00706D2A"/>
    <w:rsid w:val="00732EA9"/>
    <w:rsid w:val="00751840"/>
    <w:rsid w:val="00755404"/>
    <w:rsid w:val="00761AAB"/>
    <w:rsid w:val="00777599"/>
    <w:rsid w:val="00787756"/>
    <w:rsid w:val="007A427D"/>
    <w:rsid w:val="007B207A"/>
    <w:rsid w:val="007B3AF3"/>
    <w:rsid w:val="007B4552"/>
    <w:rsid w:val="007D5ADD"/>
    <w:rsid w:val="007F7813"/>
    <w:rsid w:val="00810BA0"/>
    <w:rsid w:val="00825197"/>
    <w:rsid w:val="008308C7"/>
    <w:rsid w:val="00841DAD"/>
    <w:rsid w:val="008474A1"/>
    <w:rsid w:val="0089754C"/>
    <w:rsid w:val="008A7A6D"/>
    <w:rsid w:val="008B458C"/>
    <w:rsid w:val="008B5805"/>
    <w:rsid w:val="008C2CA3"/>
    <w:rsid w:val="008C6019"/>
    <w:rsid w:val="008C6651"/>
    <w:rsid w:val="008D7DD3"/>
    <w:rsid w:val="009022D6"/>
    <w:rsid w:val="00906BD5"/>
    <w:rsid w:val="00911B83"/>
    <w:rsid w:val="0091424A"/>
    <w:rsid w:val="00923520"/>
    <w:rsid w:val="00931064"/>
    <w:rsid w:val="009475E1"/>
    <w:rsid w:val="0095019E"/>
    <w:rsid w:val="00950D95"/>
    <w:rsid w:val="00965393"/>
    <w:rsid w:val="00966AD5"/>
    <w:rsid w:val="009804E6"/>
    <w:rsid w:val="00986014"/>
    <w:rsid w:val="00993F25"/>
    <w:rsid w:val="009B1199"/>
    <w:rsid w:val="009C55F5"/>
    <w:rsid w:val="009C59C4"/>
    <w:rsid w:val="009C74E4"/>
    <w:rsid w:val="009C7A35"/>
    <w:rsid w:val="009D1914"/>
    <w:rsid w:val="009E178C"/>
    <w:rsid w:val="009E38F5"/>
    <w:rsid w:val="009F768C"/>
    <w:rsid w:val="00A04072"/>
    <w:rsid w:val="00A33BD7"/>
    <w:rsid w:val="00A458C3"/>
    <w:rsid w:val="00A502D8"/>
    <w:rsid w:val="00A64D29"/>
    <w:rsid w:val="00AB13CC"/>
    <w:rsid w:val="00AD4356"/>
    <w:rsid w:val="00AE0E38"/>
    <w:rsid w:val="00AE1D14"/>
    <w:rsid w:val="00AE20BD"/>
    <w:rsid w:val="00AE26B5"/>
    <w:rsid w:val="00AF05F5"/>
    <w:rsid w:val="00B07E91"/>
    <w:rsid w:val="00B25249"/>
    <w:rsid w:val="00B33425"/>
    <w:rsid w:val="00B46826"/>
    <w:rsid w:val="00B617F6"/>
    <w:rsid w:val="00B67C50"/>
    <w:rsid w:val="00B97F37"/>
    <w:rsid w:val="00BA7417"/>
    <w:rsid w:val="00BB4AE7"/>
    <w:rsid w:val="00BC100C"/>
    <w:rsid w:val="00BC2973"/>
    <w:rsid w:val="00BC3FDA"/>
    <w:rsid w:val="00BD0004"/>
    <w:rsid w:val="00BE26F2"/>
    <w:rsid w:val="00BF6F74"/>
    <w:rsid w:val="00C02B2A"/>
    <w:rsid w:val="00C266AD"/>
    <w:rsid w:val="00C326DC"/>
    <w:rsid w:val="00C551E1"/>
    <w:rsid w:val="00C64F87"/>
    <w:rsid w:val="00C772C4"/>
    <w:rsid w:val="00C77448"/>
    <w:rsid w:val="00C8393F"/>
    <w:rsid w:val="00CA6678"/>
    <w:rsid w:val="00CB4CC7"/>
    <w:rsid w:val="00CF35F3"/>
    <w:rsid w:val="00D150AB"/>
    <w:rsid w:val="00D41E24"/>
    <w:rsid w:val="00D57CC9"/>
    <w:rsid w:val="00D60517"/>
    <w:rsid w:val="00D74905"/>
    <w:rsid w:val="00D90FF5"/>
    <w:rsid w:val="00D948E7"/>
    <w:rsid w:val="00DA02D4"/>
    <w:rsid w:val="00DA62A2"/>
    <w:rsid w:val="00DB1CF2"/>
    <w:rsid w:val="00DF022C"/>
    <w:rsid w:val="00DF72AD"/>
    <w:rsid w:val="00E31A1A"/>
    <w:rsid w:val="00E34F16"/>
    <w:rsid w:val="00E50F31"/>
    <w:rsid w:val="00E65EF6"/>
    <w:rsid w:val="00EA6025"/>
    <w:rsid w:val="00EB754A"/>
    <w:rsid w:val="00EC7353"/>
    <w:rsid w:val="00ED4CE7"/>
    <w:rsid w:val="00ED519F"/>
    <w:rsid w:val="00EE3FC1"/>
    <w:rsid w:val="00EF4C6E"/>
    <w:rsid w:val="00F03469"/>
    <w:rsid w:val="00F03CCA"/>
    <w:rsid w:val="00F04B70"/>
    <w:rsid w:val="00F2461A"/>
    <w:rsid w:val="00F45F1D"/>
    <w:rsid w:val="00F46AF6"/>
    <w:rsid w:val="00F67324"/>
    <w:rsid w:val="00F713F6"/>
    <w:rsid w:val="00F805C2"/>
    <w:rsid w:val="00F80E4B"/>
    <w:rsid w:val="00F83A6D"/>
    <w:rsid w:val="00F848C8"/>
    <w:rsid w:val="00F90AA4"/>
    <w:rsid w:val="00F95C38"/>
    <w:rsid w:val="00F9767F"/>
    <w:rsid w:val="00FB7241"/>
    <w:rsid w:val="00FC0156"/>
    <w:rsid w:val="00FD016F"/>
    <w:rsid w:val="00FD5AF7"/>
    <w:rsid w:val="00FE0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24E24A"/>
  <w15:docId w15:val="{190D3955-A0C2-4497-8ECD-7FF3B51E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FDA"/>
    <w:rPr>
      <w:rFonts w:ascii="Times New Roman" w:eastAsia="Times New Roman" w:hAnsi="Times New Roman"/>
      <w:sz w:val="24"/>
      <w:szCs w:val="24"/>
    </w:rPr>
  </w:style>
  <w:style w:type="paragraph" w:styleId="2">
    <w:name w:val="heading 2"/>
    <w:basedOn w:val="a"/>
    <w:next w:val="a"/>
    <w:link w:val="20"/>
    <w:uiPriority w:val="99"/>
    <w:qFormat/>
    <w:rsid w:val="00BC3FDA"/>
    <w:pPr>
      <w:keepNext/>
      <w:outlineLvl w:val="1"/>
    </w:pPr>
    <w:rPr>
      <w:rFonts w:eastAsia="Calibri"/>
      <w:b/>
      <w:sz w:val="20"/>
      <w:szCs w:val="20"/>
    </w:rPr>
  </w:style>
  <w:style w:type="paragraph" w:styleId="3">
    <w:name w:val="heading 3"/>
    <w:basedOn w:val="a"/>
    <w:next w:val="a"/>
    <w:link w:val="30"/>
    <w:uiPriority w:val="99"/>
    <w:qFormat/>
    <w:locked/>
    <w:rsid w:val="00EA6025"/>
    <w:pPr>
      <w:keepNext/>
      <w:spacing w:before="240" w:after="60"/>
      <w:outlineLvl w:val="2"/>
    </w:pPr>
    <w:rPr>
      <w:rFonts w:ascii="Cambria" w:eastAsia="Calibri"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BC3FDA"/>
    <w:rPr>
      <w:rFonts w:ascii="Times New Roman" w:hAnsi="Times New Roman" w:cs="Times New Roman"/>
      <w:b/>
      <w:sz w:val="20"/>
      <w:lang w:eastAsia="ru-RU"/>
    </w:rPr>
  </w:style>
  <w:style w:type="character" w:customStyle="1" w:styleId="30">
    <w:name w:val="Заголовок 3 Знак"/>
    <w:basedOn w:val="a0"/>
    <w:link w:val="3"/>
    <w:uiPriority w:val="99"/>
    <w:semiHidden/>
    <w:locked/>
    <w:rsid w:val="00B97F37"/>
    <w:rPr>
      <w:rFonts w:ascii="Cambria" w:hAnsi="Cambria" w:cs="Times New Roman"/>
      <w:b/>
      <w:sz w:val="26"/>
    </w:rPr>
  </w:style>
  <w:style w:type="paragraph" w:styleId="a3">
    <w:name w:val="header"/>
    <w:basedOn w:val="a"/>
    <w:link w:val="a4"/>
    <w:uiPriority w:val="99"/>
    <w:semiHidden/>
    <w:rsid w:val="00BC3FDA"/>
    <w:pPr>
      <w:tabs>
        <w:tab w:val="center" w:pos="4677"/>
        <w:tab w:val="right" w:pos="9355"/>
      </w:tabs>
    </w:pPr>
    <w:rPr>
      <w:rFonts w:eastAsia="Calibri"/>
    </w:rPr>
  </w:style>
  <w:style w:type="character" w:customStyle="1" w:styleId="a4">
    <w:name w:val="Верхний колонтитул Знак"/>
    <w:basedOn w:val="a0"/>
    <w:link w:val="a3"/>
    <w:uiPriority w:val="99"/>
    <w:semiHidden/>
    <w:locked/>
    <w:rsid w:val="00BC3FDA"/>
    <w:rPr>
      <w:rFonts w:ascii="Times New Roman" w:hAnsi="Times New Roman" w:cs="Times New Roman"/>
      <w:sz w:val="24"/>
      <w:lang w:eastAsia="ru-RU"/>
    </w:rPr>
  </w:style>
  <w:style w:type="paragraph" w:styleId="a5">
    <w:name w:val="Title"/>
    <w:basedOn w:val="a"/>
    <w:link w:val="a6"/>
    <w:uiPriority w:val="99"/>
    <w:qFormat/>
    <w:rsid w:val="00BC3FDA"/>
    <w:pPr>
      <w:jc w:val="center"/>
    </w:pPr>
    <w:rPr>
      <w:rFonts w:eastAsia="Calibri"/>
      <w:b/>
      <w:bCs/>
    </w:rPr>
  </w:style>
  <w:style w:type="character" w:customStyle="1" w:styleId="a6">
    <w:name w:val="Заголовок Знак"/>
    <w:basedOn w:val="a0"/>
    <w:link w:val="a5"/>
    <w:uiPriority w:val="99"/>
    <w:locked/>
    <w:rsid w:val="00BC3FDA"/>
    <w:rPr>
      <w:rFonts w:ascii="Times New Roman" w:hAnsi="Times New Roman" w:cs="Times New Roman"/>
      <w:b/>
      <w:sz w:val="24"/>
      <w:lang w:eastAsia="ru-RU"/>
    </w:rPr>
  </w:style>
  <w:style w:type="paragraph" w:styleId="a7">
    <w:name w:val="Balloon Text"/>
    <w:basedOn w:val="a"/>
    <w:link w:val="a8"/>
    <w:uiPriority w:val="99"/>
    <w:semiHidden/>
    <w:rsid w:val="00BC3FDA"/>
    <w:rPr>
      <w:rFonts w:ascii="Tahoma" w:eastAsia="Calibri" w:hAnsi="Tahoma"/>
      <w:sz w:val="16"/>
      <w:szCs w:val="16"/>
    </w:rPr>
  </w:style>
  <w:style w:type="character" w:customStyle="1" w:styleId="a8">
    <w:name w:val="Текст выноски Знак"/>
    <w:basedOn w:val="a0"/>
    <w:link w:val="a7"/>
    <w:uiPriority w:val="99"/>
    <w:semiHidden/>
    <w:locked/>
    <w:rsid w:val="00BC3FDA"/>
    <w:rPr>
      <w:rFonts w:ascii="Tahoma" w:hAnsi="Tahoma" w:cs="Times New Roman"/>
      <w:sz w:val="16"/>
      <w:lang w:eastAsia="ru-RU"/>
    </w:rPr>
  </w:style>
  <w:style w:type="paragraph" w:styleId="a9">
    <w:name w:val="Subtitle"/>
    <w:basedOn w:val="a"/>
    <w:link w:val="aa"/>
    <w:uiPriority w:val="99"/>
    <w:qFormat/>
    <w:locked/>
    <w:rsid w:val="00EA6025"/>
    <w:pPr>
      <w:jc w:val="center"/>
    </w:pPr>
    <w:rPr>
      <w:rFonts w:ascii="Cambria" w:eastAsia="Calibri" w:hAnsi="Cambria"/>
    </w:rPr>
  </w:style>
  <w:style w:type="character" w:customStyle="1" w:styleId="aa">
    <w:name w:val="Подзаголовок Знак"/>
    <w:basedOn w:val="a0"/>
    <w:link w:val="a9"/>
    <w:uiPriority w:val="99"/>
    <w:locked/>
    <w:rsid w:val="00B97F37"/>
    <w:rPr>
      <w:rFonts w:ascii="Cambria" w:hAnsi="Cambria" w:cs="Times New Roman"/>
      <w:sz w:val="24"/>
    </w:rPr>
  </w:style>
  <w:style w:type="paragraph" w:customStyle="1" w:styleId="ConsPlusNormal">
    <w:name w:val="ConsPlusNormal"/>
    <w:uiPriority w:val="99"/>
    <w:rsid w:val="000032F9"/>
    <w:pPr>
      <w:widowControl w:val="0"/>
      <w:autoSpaceDE w:val="0"/>
      <w:autoSpaceDN w:val="0"/>
      <w:adjustRightInd w:val="0"/>
      <w:ind w:firstLine="720"/>
    </w:pPr>
    <w:rPr>
      <w:rFonts w:ascii="Arial" w:hAnsi="Arial" w:cs="Arial"/>
      <w:sz w:val="20"/>
      <w:szCs w:val="20"/>
    </w:rPr>
  </w:style>
  <w:style w:type="paragraph" w:styleId="ab">
    <w:name w:val="Normal (Web)"/>
    <w:basedOn w:val="a"/>
    <w:uiPriority w:val="99"/>
    <w:semiHidden/>
    <w:unhideWhenUsed/>
    <w:rsid w:val="00690A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183913">
      <w:marLeft w:val="0"/>
      <w:marRight w:val="0"/>
      <w:marTop w:val="0"/>
      <w:marBottom w:val="0"/>
      <w:divBdr>
        <w:top w:val="none" w:sz="0" w:space="0" w:color="auto"/>
        <w:left w:val="none" w:sz="0" w:space="0" w:color="auto"/>
        <w:bottom w:val="none" w:sz="0" w:space="0" w:color="auto"/>
        <w:right w:val="none" w:sz="0" w:space="0" w:color="auto"/>
      </w:divBdr>
    </w:div>
    <w:div w:id="70733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687</Words>
  <Characters>3921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Gigabyte</cp:lastModifiedBy>
  <cp:revision>21</cp:revision>
  <cp:lastPrinted>2025-02-04T09:54:00Z</cp:lastPrinted>
  <dcterms:created xsi:type="dcterms:W3CDTF">2020-10-05T08:34:00Z</dcterms:created>
  <dcterms:modified xsi:type="dcterms:W3CDTF">2025-03-31T09:09:00Z</dcterms:modified>
</cp:coreProperties>
</file>