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66B" w:rsidRPr="00E41B68" w:rsidRDefault="006A266B" w:rsidP="006A266B">
      <w:pPr>
        <w:pStyle w:val="ad"/>
        <w:rPr>
          <w:b/>
          <w:szCs w:val="28"/>
        </w:rPr>
      </w:pP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2pt;height:73.2pt" o:ole="">
            <v:imagedata r:id="rId8" o:title=""/>
          </v:shape>
          <o:OLEObject Type="Embed" ProgID="MSPhotoEd.3" ShapeID="_x0000_i1025" DrawAspect="Content" ObjectID="_1807444835" r:id="rId9"/>
        </w:object>
      </w:r>
      <w:r>
        <w:t xml:space="preserve">                                  </w:t>
      </w:r>
    </w:p>
    <w:p w:rsidR="006A266B" w:rsidRPr="003069FB" w:rsidRDefault="006A266B" w:rsidP="006A266B">
      <w:pPr>
        <w:pStyle w:val="ad"/>
        <w:rPr>
          <w:b/>
        </w:rPr>
      </w:pPr>
      <w:r w:rsidRPr="003069FB">
        <w:rPr>
          <w:b/>
        </w:rPr>
        <w:t>АДМИНИСТРАЦИЯ</w:t>
      </w:r>
    </w:p>
    <w:p w:rsidR="006A266B" w:rsidRPr="002F7EB5" w:rsidRDefault="006A266B" w:rsidP="006A266B">
      <w:pPr>
        <w:pStyle w:val="afe"/>
        <w:rPr>
          <w:b/>
        </w:rPr>
      </w:pPr>
      <w:r w:rsidRPr="002F7EB5">
        <w:rPr>
          <w:b/>
        </w:rPr>
        <w:t>МУНИЦИПАЛЬНОГО ОБРАЗОВАНИЯ</w:t>
      </w:r>
    </w:p>
    <w:p w:rsidR="006A266B" w:rsidRPr="002F7EB5" w:rsidRDefault="006A266B" w:rsidP="006A266B">
      <w:pPr>
        <w:pStyle w:val="afe"/>
        <w:rPr>
          <w:b/>
        </w:rPr>
      </w:pPr>
      <w:r>
        <w:rPr>
          <w:b/>
        </w:rPr>
        <w:t>УСАДИЩЕНСКОЕ СЕЛЬСКОЕ ПОСЕЛЕНИЕ</w:t>
      </w:r>
    </w:p>
    <w:p w:rsidR="006A266B" w:rsidRPr="003069FB" w:rsidRDefault="006A266B" w:rsidP="006A266B">
      <w:pPr>
        <w:jc w:val="center"/>
        <w:rPr>
          <w:b/>
          <w:sz w:val="28"/>
          <w:szCs w:val="28"/>
        </w:rPr>
      </w:pPr>
      <w:r w:rsidRPr="003069FB">
        <w:rPr>
          <w:b/>
          <w:sz w:val="28"/>
          <w:szCs w:val="28"/>
        </w:rPr>
        <w:t>Волховского муниципального района</w:t>
      </w:r>
    </w:p>
    <w:p w:rsidR="006A266B" w:rsidRPr="003069FB" w:rsidRDefault="006A266B" w:rsidP="006A266B">
      <w:pPr>
        <w:jc w:val="center"/>
        <w:rPr>
          <w:b/>
          <w:sz w:val="28"/>
          <w:szCs w:val="28"/>
        </w:rPr>
      </w:pPr>
      <w:r w:rsidRPr="003069FB">
        <w:rPr>
          <w:b/>
          <w:sz w:val="28"/>
          <w:szCs w:val="28"/>
        </w:rPr>
        <w:t>Ленинградской области</w:t>
      </w:r>
    </w:p>
    <w:p w:rsidR="00FD4F72" w:rsidRDefault="00FD4F72" w:rsidP="00FD4F72">
      <w:pPr>
        <w:jc w:val="center"/>
      </w:pPr>
    </w:p>
    <w:p w:rsidR="00F97537" w:rsidRDefault="00C863E7" w:rsidP="00F9753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F97537" w:rsidRDefault="00164575" w:rsidP="00F9753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861642">
        <w:rPr>
          <w:b/>
          <w:sz w:val="28"/>
          <w:szCs w:val="28"/>
        </w:rPr>
        <w:tab/>
      </w:r>
      <w:r w:rsidR="00861642">
        <w:rPr>
          <w:b/>
          <w:sz w:val="28"/>
          <w:szCs w:val="28"/>
        </w:rPr>
        <w:tab/>
      </w:r>
      <w:r w:rsidR="00861642">
        <w:rPr>
          <w:b/>
          <w:sz w:val="28"/>
          <w:szCs w:val="28"/>
        </w:rPr>
        <w:tab/>
      </w:r>
      <w:r w:rsidR="00986EA0">
        <w:rPr>
          <w:b/>
          <w:sz w:val="28"/>
          <w:szCs w:val="28"/>
        </w:rPr>
        <w:t xml:space="preserve">  </w:t>
      </w:r>
    </w:p>
    <w:p w:rsidR="00F97537" w:rsidRPr="00874CD6" w:rsidRDefault="00F8619F" w:rsidP="00F02C08">
      <w:pPr>
        <w:jc w:val="center"/>
        <w:rPr>
          <w:b/>
          <w:sz w:val="28"/>
          <w:szCs w:val="28"/>
        </w:rPr>
      </w:pPr>
      <w:r w:rsidRPr="00874CD6">
        <w:rPr>
          <w:b/>
          <w:sz w:val="28"/>
          <w:szCs w:val="28"/>
        </w:rPr>
        <w:t>о</w:t>
      </w:r>
      <w:r w:rsidR="00F97537" w:rsidRPr="00874CD6">
        <w:rPr>
          <w:b/>
          <w:sz w:val="28"/>
          <w:szCs w:val="28"/>
        </w:rPr>
        <w:t>т</w:t>
      </w:r>
      <w:r w:rsidR="00913DB1" w:rsidRPr="00874CD6">
        <w:rPr>
          <w:b/>
          <w:sz w:val="28"/>
          <w:szCs w:val="28"/>
        </w:rPr>
        <w:t xml:space="preserve"> </w:t>
      </w:r>
      <w:r w:rsidR="00874CD6">
        <w:rPr>
          <w:b/>
          <w:sz w:val="28"/>
          <w:szCs w:val="28"/>
        </w:rPr>
        <w:t xml:space="preserve"> </w:t>
      </w:r>
      <w:r w:rsidR="00FB4441">
        <w:rPr>
          <w:b/>
          <w:sz w:val="28"/>
          <w:szCs w:val="28"/>
        </w:rPr>
        <w:t>14 апреля</w:t>
      </w:r>
      <w:r w:rsidR="001F02BA" w:rsidRPr="00874CD6">
        <w:rPr>
          <w:b/>
          <w:sz w:val="28"/>
          <w:szCs w:val="28"/>
        </w:rPr>
        <w:t xml:space="preserve"> </w:t>
      </w:r>
      <w:r w:rsidR="00874CD6">
        <w:rPr>
          <w:b/>
          <w:sz w:val="28"/>
          <w:szCs w:val="28"/>
        </w:rPr>
        <w:t xml:space="preserve"> </w:t>
      </w:r>
      <w:r w:rsidR="000E6C58" w:rsidRPr="00874CD6">
        <w:rPr>
          <w:b/>
          <w:sz w:val="28"/>
          <w:szCs w:val="28"/>
        </w:rPr>
        <w:t>20</w:t>
      </w:r>
      <w:r w:rsidR="001F02BA" w:rsidRPr="00874CD6">
        <w:rPr>
          <w:b/>
          <w:sz w:val="28"/>
          <w:szCs w:val="28"/>
        </w:rPr>
        <w:t>2</w:t>
      </w:r>
      <w:r w:rsidR="00874CD6">
        <w:rPr>
          <w:b/>
          <w:sz w:val="28"/>
          <w:szCs w:val="28"/>
        </w:rPr>
        <w:t>5</w:t>
      </w:r>
      <w:r w:rsidR="00F02C08" w:rsidRPr="00874CD6">
        <w:rPr>
          <w:b/>
          <w:sz w:val="28"/>
          <w:szCs w:val="28"/>
        </w:rPr>
        <w:t xml:space="preserve"> года </w:t>
      </w:r>
      <w:r w:rsidR="00874CD6">
        <w:rPr>
          <w:b/>
          <w:sz w:val="28"/>
          <w:szCs w:val="28"/>
        </w:rPr>
        <w:t xml:space="preserve">                                                 </w:t>
      </w:r>
      <w:r w:rsidR="00F02C08" w:rsidRPr="00874CD6">
        <w:rPr>
          <w:b/>
          <w:sz w:val="28"/>
          <w:szCs w:val="28"/>
        </w:rPr>
        <w:t xml:space="preserve"> </w:t>
      </w:r>
      <w:r w:rsidR="00F97537" w:rsidRPr="00874CD6">
        <w:rPr>
          <w:b/>
          <w:sz w:val="28"/>
          <w:szCs w:val="28"/>
        </w:rPr>
        <w:t xml:space="preserve">№ </w:t>
      </w:r>
      <w:r w:rsidR="00FB4441">
        <w:rPr>
          <w:b/>
          <w:sz w:val="28"/>
          <w:szCs w:val="28"/>
        </w:rPr>
        <w:t>25</w:t>
      </w:r>
    </w:p>
    <w:p w:rsidR="00AD7F41" w:rsidRDefault="00AD7F41" w:rsidP="00F02C08">
      <w:pPr>
        <w:jc w:val="center"/>
        <w:rPr>
          <w:b/>
          <w:sz w:val="28"/>
          <w:szCs w:val="28"/>
          <w:u w:val="single"/>
        </w:rPr>
      </w:pPr>
    </w:p>
    <w:p w:rsidR="00164575" w:rsidRDefault="00164575" w:rsidP="00F02C08">
      <w:pPr>
        <w:jc w:val="center"/>
        <w:rPr>
          <w:b/>
          <w:sz w:val="28"/>
          <w:szCs w:val="28"/>
          <w:u w:val="single"/>
        </w:rPr>
      </w:pPr>
    </w:p>
    <w:p w:rsidR="009D1DF0" w:rsidRDefault="00AD7F41" w:rsidP="000E6C58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jc w:val="center"/>
        <w:outlineLvl w:val="0"/>
        <w:rPr>
          <w:b/>
          <w:bCs/>
          <w:color w:val="1D1B11"/>
          <w:sz w:val="28"/>
          <w:szCs w:val="28"/>
        </w:rPr>
      </w:pPr>
      <w:r w:rsidRPr="00AD7F41">
        <w:rPr>
          <w:b/>
          <w:bCs/>
          <w:color w:val="1D1B11"/>
          <w:sz w:val="28"/>
          <w:szCs w:val="28"/>
        </w:rPr>
        <w:t xml:space="preserve">Об утверждении </w:t>
      </w:r>
      <w:r w:rsidR="009D1DF0">
        <w:rPr>
          <w:b/>
          <w:bCs/>
          <w:color w:val="1D1B11"/>
          <w:sz w:val="28"/>
          <w:szCs w:val="28"/>
        </w:rPr>
        <w:t>а</w:t>
      </w:r>
      <w:r w:rsidR="000E6C58">
        <w:rPr>
          <w:b/>
          <w:bCs/>
          <w:color w:val="1D1B11"/>
          <w:sz w:val="28"/>
          <w:szCs w:val="28"/>
        </w:rPr>
        <w:t xml:space="preserve">дминистративного регламента </w:t>
      </w:r>
    </w:p>
    <w:p w:rsidR="000E6C58" w:rsidRDefault="000E6C58" w:rsidP="000E6C58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jc w:val="center"/>
        <w:outlineLvl w:val="0"/>
        <w:rPr>
          <w:b/>
          <w:bCs/>
          <w:sz w:val="26"/>
          <w:szCs w:val="26"/>
        </w:rPr>
      </w:pPr>
      <w:r w:rsidRPr="009659B9">
        <w:rPr>
          <w:b/>
          <w:bCs/>
          <w:color w:val="1D1B11"/>
          <w:sz w:val="26"/>
          <w:szCs w:val="26"/>
        </w:rPr>
        <w:t>по предоставлению муниципальной услуги</w:t>
      </w:r>
      <w:r>
        <w:rPr>
          <w:b/>
          <w:bCs/>
          <w:color w:val="1D1B11"/>
          <w:sz w:val="26"/>
          <w:szCs w:val="26"/>
        </w:rPr>
        <w:t xml:space="preserve"> </w:t>
      </w:r>
      <w:r w:rsidRPr="009659B9">
        <w:rPr>
          <w:b/>
          <w:bCs/>
          <w:sz w:val="26"/>
          <w:szCs w:val="26"/>
        </w:rPr>
        <w:t>«Признание помещения жилым помещением, жилого помещения непригодным для проживания, многоквартирного</w:t>
      </w:r>
    </w:p>
    <w:p w:rsidR="00DE6CDE" w:rsidRDefault="000E6C58" w:rsidP="000E6C58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jc w:val="center"/>
        <w:outlineLvl w:val="0"/>
        <w:rPr>
          <w:b/>
          <w:bCs/>
          <w:color w:val="1D1B11"/>
          <w:sz w:val="28"/>
          <w:szCs w:val="28"/>
        </w:rPr>
      </w:pPr>
      <w:r w:rsidRPr="009659B9">
        <w:rPr>
          <w:b/>
          <w:bCs/>
          <w:sz w:val="26"/>
          <w:szCs w:val="26"/>
        </w:rPr>
        <w:t xml:space="preserve"> дома аварийным и подлежащим сносу или реконструкции</w:t>
      </w:r>
      <w:r w:rsidRPr="009659B9">
        <w:rPr>
          <w:b/>
          <w:color w:val="1D1B11"/>
          <w:sz w:val="26"/>
          <w:szCs w:val="26"/>
        </w:rPr>
        <w:t>»</w:t>
      </w:r>
    </w:p>
    <w:p w:rsidR="00164575" w:rsidRPr="00AD7F41" w:rsidRDefault="00164575" w:rsidP="00E346A4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jc w:val="both"/>
        <w:outlineLvl w:val="0"/>
        <w:rPr>
          <w:b/>
          <w:bCs/>
          <w:color w:val="1D1B11"/>
          <w:sz w:val="28"/>
          <w:szCs w:val="28"/>
        </w:rPr>
      </w:pPr>
    </w:p>
    <w:p w:rsidR="009659B9" w:rsidRPr="00E346A4" w:rsidRDefault="001F02BA" w:rsidP="00E346A4">
      <w:pPr>
        <w:pStyle w:val="aff0"/>
        <w:jc w:val="both"/>
        <w:rPr>
          <w:sz w:val="28"/>
          <w:szCs w:val="28"/>
        </w:rPr>
      </w:pPr>
      <w:r w:rsidRPr="00E346A4">
        <w:rPr>
          <w:sz w:val="28"/>
          <w:szCs w:val="28"/>
        </w:rPr>
        <w:t xml:space="preserve">    </w:t>
      </w:r>
      <w:r w:rsidR="00233BEE" w:rsidRPr="00E346A4">
        <w:rPr>
          <w:sz w:val="28"/>
          <w:szCs w:val="28"/>
        </w:rPr>
        <w:t xml:space="preserve">    </w:t>
      </w:r>
      <w:r w:rsidR="00E346A4">
        <w:rPr>
          <w:sz w:val="28"/>
          <w:szCs w:val="28"/>
        </w:rPr>
        <w:t xml:space="preserve">В </w:t>
      </w:r>
      <w:r w:rsidR="00AD7F41" w:rsidRPr="00E346A4">
        <w:rPr>
          <w:sz w:val="28"/>
          <w:szCs w:val="28"/>
        </w:rPr>
        <w:t>соответствии с Жилищным кодексом Российской</w:t>
      </w:r>
      <w:r w:rsidR="00E346A4">
        <w:rPr>
          <w:sz w:val="28"/>
          <w:szCs w:val="28"/>
        </w:rPr>
        <w:t xml:space="preserve"> </w:t>
      </w:r>
      <w:r w:rsidR="00AD7F41" w:rsidRPr="00E346A4">
        <w:rPr>
          <w:sz w:val="28"/>
          <w:szCs w:val="28"/>
        </w:rPr>
        <w:t>федерации, </w:t>
      </w:r>
      <w:hyperlink r:id="rId10" w:history="1">
        <w:r w:rsidR="00AD7F41" w:rsidRPr="00E346A4">
          <w:rPr>
            <w:rStyle w:val="ab"/>
            <w:color w:val="auto"/>
            <w:sz w:val="28"/>
            <w:szCs w:val="28"/>
            <w:u w:val="none"/>
          </w:rPr>
          <w:t>постановлением</w:t>
        </w:r>
      </w:hyperlink>
      <w:r w:rsidR="00AD7F41" w:rsidRPr="00E346A4">
        <w:rPr>
          <w:sz w:val="28"/>
          <w:szCs w:val="28"/>
        </w:rPr>
        <w:t xml:space="preserve"> Правительства Российской Федерации от 28.01.2006 </w:t>
      </w:r>
      <w:r w:rsidRPr="00E346A4">
        <w:rPr>
          <w:sz w:val="28"/>
          <w:szCs w:val="28"/>
        </w:rPr>
        <w:t xml:space="preserve">   </w:t>
      </w:r>
      <w:r w:rsidR="00AD7F41" w:rsidRPr="00E346A4">
        <w:rPr>
          <w:sz w:val="28"/>
          <w:szCs w:val="28"/>
        </w:rPr>
        <w:t xml:space="preserve">№ 47 «Об утверждении Положения о </w:t>
      </w:r>
      <w:r w:rsidR="001B766D" w:rsidRPr="00E346A4">
        <w:rPr>
          <w:sz w:val="28"/>
          <w:szCs w:val="28"/>
        </w:rPr>
        <w:t xml:space="preserve">признании помещения жилым помещением, жилого помещения непригодным для проживания, многоквартирного дома аварийным и подлежащим сносу или реконструкции, садового дома жилым домом и жилого дома садовым домом </w:t>
      </w:r>
      <w:r w:rsidR="009659B9" w:rsidRPr="00E346A4">
        <w:rPr>
          <w:sz w:val="28"/>
          <w:szCs w:val="28"/>
        </w:rPr>
        <w:t>(в ред. Постановлений Правительства РФ от 02.08.2007 </w:t>
      </w:r>
      <w:hyperlink r:id="rId11" w:anchor="dst100005" w:history="1">
        <w:r w:rsidR="009659B9" w:rsidRPr="00E346A4">
          <w:rPr>
            <w:rStyle w:val="ab"/>
            <w:color w:val="auto"/>
            <w:sz w:val="28"/>
            <w:szCs w:val="28"/>
            <w:u w:val="none"/>
          </w:rPr>
          <w:t>N 494</w:t>
        </w:r>
      </w:hyperlink>
      <w:r w:rsidR="009659B9" w:rsidRPr="00E346A4">
        <w:rPr>
          <w:sz w:val="28"/>
          <w:szCs w:val="28"/>
        </w:rPr>
        <w:t>, от 08.04.2013 </w:t>
      </w:r>
      <w:hyperlink r:id="rId12" w:anchor="dst100005" w:history="1">
        <w:r w:rsidR="009659B9" w:rsidRPr="00E346A4">
          <w:rPr>
            <w:rStyle w:val="ab"/>
            <w:color w:val="auto"/>
            <w:sz w:val="28"/>
            <w:szCs w:val="28"/>
            <w:u w:val="none"/>
          </w:rPr>
          <w:t>N 311</w:t>
        </w:r>
      </w:hyperlink>
      <w:r w:rsidR="009659B9" w:rsidRPr="00E346A4">
        <w:rPr>
          <w:sz w:val="28"/>
          <w:szCs w:val="28"/>
        </w:rPr>
        <w:t>, от 25.03.2015 </w:t>
      </w:r>
      <w:hyperlink r:id="rId13" w:anchor="dst100005" w:history="1">
        <w:r w:rsidR="009659B9" w:rsidRPr="00E346A4">
          <w:rPr>
            <w:rStyle w:val="ab"/>
            <w:color w:val="auto"/>
            <w:sz w:val="28"/>
            <w:szCs w:val="28"/>
            <w:u w:val="none"/>
          </w:rPr>
          <w:t>N 268</w:t>
        </w:r>
      </w:hyperlink>
      <w:r w:rsidR="009659B9" w:rsidRPr="00E346A4">
        <w:rPr>
          <w:sz w:val="28"/>
          <w:szCs w:val="28"/>
        </w:rPr>
        <w:t>, от 25.03.2015 </w:t>
      </w:r>
      <w:hyperlink r:id="rId14" w:anchor="dst100005" w:history="1">
        <w:r w:rsidR="009659B9" w:rsidRPr="00E346A4">
          <w:rPr>
            <w:rStyle w:val="ab"/>
            <w:color w:val="auto"/>
            <w:sz w:val="28"/>
            <w:szCs w:val="28"/>
            <w:u w:val="none"/>
          </w:rPr>
          <w:t>N 269</w:t>
        </w:r>
      </w:hyperlink>
      <w:r w:rsidR="009659B9" w:rsidRPr="00E346A4">
        <w:rPr>
          <w:sz w:val="28"/>
          <w:szCs w:val="28"/>
        </w:rPr>
        <w:t>,</w:t>
      </w:r>
    </w:p>
    <w:p w:rsidR="00AD7F41" w:rsidRPr="00E346A4" w:rsidRDefault="009659B9" w:rsidP="00E346A4">
      <w:pPr>
        <w:pStyle w:val="aff0"/>
        <w:jc w:val="both"/>
        <w:rPr>
          <w:sz w:val="28"/>
          <w:szCs w:val="28"/>
        </w:rPr>
      </w:pPr>
      <w:r w:rsidRPr="00E346A4">
        <w:rPr>
          <w:sz w:val="28"/>
          <w:szCs w:val="28"/>
        </w:rPr>
        <w:t>от 09.07.2016 </w:t>
      </w:r>
      <w:hyperlink r:id="rId15" w:anchor="dst100135" w:history="1">
        <w:r w:rsidRPr="00E346A4">
          <w:rPr>
            <w:rStyle w:val="ab"/>
            <w:color w:val="auto"/>
            <w:sz w:val="28"/>
            <w:szCs w:val="28"/>
            <w:u w:val="none"/>
          </w:rPr>
          <w:t>N 649</w:t>
        </w:r>
      </w:hyperlink>
      <w:r w:rsidRPr="00E346A4">
        <w:rPr>
          <w:sz w:val="28"/>
          <w:szCs w:val="28"/>
        </w:rPr>
        <w:t>, от 02.08.2016 </w:t>
      </w:r>
      <w:hyperlink r:id="rId16" w:anchor="dst100005" w:history="1">
        <w:r w:rsidRPr="00E346A4">
          <w:rPr>
            <w:rStyle w:val="ab"/>
            <w:color w:val="auto"/>
            <w:sz w:val="28"/>
            <w:szCs w:val="28"/>
            <w:u w:val="none"/>
          </w:rPr>
          <w:t>N 746</w:t>
        </w:r>
      </w:hyperlink>
      <w:r w:rsidRPr="00E346A4">
        <w:rPr>
          <w:sz w:val="28"/>
          <w:szCs w:val="28"/>
        </w:rPr>
        <w:t>, от 28.02.2018 </w:t>
      </w:r>
      <w:hyperlink r:id="rId17" w:anchor="dst100016" w:history="1">
        <w:r w:rsidRPr="00E346A4">
          <w:rPr>
            <w:rStyle w:val="ab"/>
            <w:color w:val="auto"/>
            <w:sz w:val="28"/>
            <w:szCs w:val="28"/>
            <w:u w:val="none"/>
          </w:rPr>
          <w:t>N 205</w:t>
        </w:r>
      </w:hyperlink>
      <w:r w:rsidRPr="00E346A4">
        <w:rPr>
          <w:sz w:val="28"/>
          <w:szCs w:val="28"/>
        </w:rPr>
        <w:t>, от 24.12.2018 </w:t>
      </w:r>
      <w:hyperlink r:id="rId18" w:anchor="dst100005" w:history="1">
        <w:r w:rsidRPr="00E346A4">
          <w:rPr>
            <w:rStyle w:val="ab"/>
            <w:color w:val="auto"/>
            <w:sz w:val="28"/>
            <w:szCs w:val="28"/>
            <w:u w:val="none"/>
          </w:rPr>
          <w:t>N 1653</w:t>
        </w:r>
      </w:hyperlink>
      <w:r w:rsidRPr="00E346A4">
        <w:rPr>
          <w:sz w:val="28"/>
          <w:szCs w:val="28"/>
        </w:rPr>
        <w:t>, от 21.08.2019 </w:t>
      </w:r>
      <w:hyperlink r:id="rId19" w:anchor="dst100008" w:history="1">
        <w:r w:rsidRPr="00E346A4">
          <w:rPr>
            <w:rStyle w:val="ab"/>
            <w:color w:val="auto"/>
            <w:sz w:val="28"/>
            <w:szCs w:val="28"/>
            <w:u w:val="none"/>
          </w:rPr>
          <w:t>N 1082</w:t>
        </w:r>
      </w:hyperlink>
      <w:r w:rsidRPr="00E346A4">
        <w:rPr>
          <w:sz w:val="28"/>
          <w:szCs w:val="28"/>
        </w:rPr>
        <w:t>, от 29.11.2019 </w:t>
      </w:r>
      <w:hyperlink r:id="rId20" w:anchor="dst100005" w:history="1">
        <w:r w:rsidRPr="00E346A4">
          <w:rPr>
            <w:rStyle w:val="ab"/>
            <w:color w:val="auto"/>
            <w:sz w:val="28"/>
            <w:szCs w:val="28"/>
            <w:u w:val="none"/>
          </w:rPr>
          <w:t>N 1535</w:t>
        </w:r>
      </w:hyperlink>
      <w:r w:rsidRPr="00E346A4">
        <w:rPr>
          <w:sz w:val="28"/>
          <w:szCs w:val="28"/>
        </w:rPr>
        <w:t>, от 24.04.2020 </w:t>
      </w:r>
      <w:hyperlink r:id="rId21" w:anchor="dst100005" w:history="1">
        <w:r w:rsidRPr="00E346A4">
          <w:rPr>
            <w:rStyle w:val="ab"/>
            <w:color w:val="auto"/>
            <w:sz w:val="28"/>
            <w:szCs w:val="28"/>
            <w:u w:val="none"/>
          </w:rPr>
          <w:t>N 581</w:t>
        </w:r>
      </w:hyperlink>
      <w:r w:rsidRPr="00E346A4">
        <w:rPr>
          <w:sz w:val="28"/>
          <w:szCs w:val="28"/>
        </w:rPr>
        <w:t>, от 27.07.2020 </w:t>
      </w:r>
      <w:hyperlink r:id="rId22" w:anchor="dst100005" w:history="1">
        <w:r w:rsidRPr="00E346A4">
          <w:rPr>
            <w:rStyle w:val="ab"/>
            <w:color w:val="auto"/>
            <w:sz w:val="28"/>
            <w:szCs w:val="28"/>
            <w:u w:val="none"/>
          </w:rPr>
          <w:t>N 1120</w:t>
        </w:r>
      </w:hyperlink>
      <w:r w:rsidRPr="00E346A4">
        <w:rPr>
          <w:sz w:val="28"/>
          <w:szCs w:val="28"/>
        </w:rPr>
        <w:t>, от 17.02.2022 </w:t>
      </w:r>
      <w:hyperlink r:id="rId23" w:anchor="dst100005" w:history="1">
        <w:r w:rsidRPr="00E346A4">
          <w:rPr>
            <w:rStyle w:val="ab"/>
            <w:color w:val="auto"/>
            <w:sz w:val="28"/>
            <w:szCs w:val="28"/>
            <w:u w:val="none"/>
          </w:rPr>
          <w:t>N 187</w:t>
        </w:r>
      </w:hyperlink>
      <w:r w:rsidRPr="00E346A4">
        <w:rPr>
          <w:sz w:val="28"/>
          <w:szCs w:val="28"/>
        </w:rPr>
        <w:t>, от 06.04.2022 </w:t>
      </w:r>
      <w:hyperlink r:id="rId24" w:anchor="dst100005" w:history="1">
        <w:r w:rsidRPr="00E346A4">
          <w:rPr>
            <w:rStyle w:val="ab"/>
            <w:color w:val="auto"/>
            <w:sz w:val="28"/>
            <w:szCs w:val="28"/>
            <w:u w:val="none"/>
          </w:rPr>
          <w:t>N 608</w:t>
        </w:r>
      </w:hyperlink>
      <w:r w:rsidRPr="00E346A4">
        <w:rPr>
          <w:sz w:val="28"/>
          <w:szCs w:val="28"/>
        </w:rPr>
        <w:t>, с изм., внесенными </w:t>
      </w:r>
      <w:hyperlink r:id="rId25" w:anchor="dst100033" w:history="1">
        <w:r w:rsidRPr="00E346A4">
          <w:rPr>
            <w:rStyle w:val="ab"/>
            <w:color w:val="auto"/>
            <w:sz w:val="28"/>
            <w:szCs w:val="28"/>
            <w:u w:val="none"/>
          </w:rPr>
          <w:t>решением</w:t>
        </w:r>
      </w:hyperlink>
      <w:r w:rsidRPr="00E346A4">
        <w:rPr>
          <w:sz w:val="28"/>
          <w:szCs w:val="28"/>
        </w:rPr>
        <w:t> Верховного Суда РФ от 03.02.2016 N АКПИ15-1365)</w:t>
      </w:r>
      <w:r w:rsidR="00AD7F41" w:rsidRPr="00E346A4">
        <w:rPr>
          <w:sz w:val="28"/>
          <w:szCs w:val="28"/>
        </w:rPr>
        <w:t>», Уставом муниципа</w:t>
      </w:r>
      <w:r w:rsidR="00E346A4">
        <w:rPr>
          <w:sz w:val="28"/>
          <w:szCs w:val="28"/>
        </w:rPr>
        <w:t>льного образования Усадищенское</w:t>
      </w:r>
      <w:r w:rsidR="00AD7F41" w:rsidRPr="00E346A4">
        <w:rPr>
          <w:sz w:val="28"/>
          <w:szCs w:val="28"/>
        </w:rPr>
        <w:t xml:space="preserve"> сельское поселение, </w:t>
      </w:r>
    </w:p>
    <w:p w:rsidR="00AD7F41" w:rsidRPr="00E346A4" w:rsidRDefault="00AD7F41" w:rsidP="00582E94">
      <w:pPr>
        <w:jc w:val="center"/>
        <w:rPr>
          <w:b/>
          <w:color w:val="442E19"/>
          <w:sz w:val="28"/>
          <w:szCs w:val="28"/>
        </w:rPr>
      </w:pPr>
      <w:r w:rsidRPr="00E346A4">
        <w:rPr>
          <w:b/>
          <w:color w:val="442E19"/>
          <w:sz w:val="28"/>
          <w:szCs w:val="28"/>
        </w:rPr>
        <w:t>п о с т а н о в л я ю: </w:t>
      </w:r>
    </w:p>
    <w:p w:rsidR="00582E94" w:rsidRDefault="00DE6CDE" w:rsidP="00164575">
      <w:pPr>
        <w:jc w:val="both"/>
        <w:rPr>
          <w:color w:val="442E19"/>
          <w:sz w:val="28"/>
          <w:szCs w:val="28"/>
        </w:rPr>
      </w:pPr>
      <w:r>
        <w:rPr>
          <w:color w:val="442E19"/>
          <w:sz w:val="28"/>
          <w:szCs w:val="28"/>
        </w:rPr>
        <w:t xml:space="preserve">       1.</w:t>
      </w:r>
      <w:r w:rsidR="00944D9E">
        <w:rPr>
          <w:color w:val="442E19"/>
          <w:sz w:val="28"/>
          <w:szCs w:val="28"/>
        </w:rPr>
        <w:t xml:space="preserve"> </w:t>
      </w:r>
      <w:r w:rsidR="00AD7F41" w:rsidRPr="00AD7F41">
        <w:rPr>
          <w:color w:val="442E19"/>
          <w:sz w:val="28"/>
          <w:szCs w:val="28"/>
        </w:rPr>
        <w:t xml:space="preserve">Утвердить </w:t>
      </w:r>
      <w:r w:rsidR="00AD7F41" w:rsidRPr="00AD7F41">
        <w:rPr>
          <w:bCs/>
          <w:color w:val="1D1B11"/>
          <w:sz w:val="28"/>
          <w:szCs w:val="28"/>
        </w:rPr>
        <w:t xml:space="preserve">Административный регламент по предоставлению муниципальной услуги </w:t>
      </w:r>
      <w:r w:rsidR="00AD7F41" w:rsidRPr="00164575">
        <w:rPr>
          <w:bCs/>
          <w:color w:val="1D1B11"/>
          <w:sz w:val="28"/>
          <w:szCs w:val="28"/>
        </w:rPr>
        <w:t>«</w:t>
      </w:r>
      <w:r w:rsidR="00944D9E" w:rsidRPr="00944D9E">
        <w:rPr>
          <w:bCs/>
          <w:sz w:val="28"/>
          <w:szCs w:val="28"/>
        </w:rPr>
        <w:t>Признание помещения жилым помещением, жилого помещения непригодным для проживания, многоквартирного дома аварийным и подлежащим сносу или реконструкции</w:t>
      </w:r>
      <w:r w:rsidR="00A27979" w:rsidRPr="00A27979">
        <w:rPr>
          <w:bCs/>
          <w:color w:val="1D1B11"/>
          <w:sz w:val="28"/>
          <w:szCs w:val="28"/>
        </w:rPr>
        <w:t>»</w:t>
      </w:r>
      <w:r w:rsidR="00833B20">
        <w:rPr>
          <w:bCs/>
          <w:color w:val="1D1B11"/>
          <w:sz w:val="28"/>
          <w:szCs w:val="28"/>
        </w:rPr>
        <w:t>,</w:t>
      </w:r>
      <w:r w:rsidR="00DC6167">
        <w:rPr>
          <w:color w:val="442E19"/>
          <w:sz w:val="28"/>
          <w:szCs w:val="28"/>
        </w:rPr>
        <w:t xml:space="preserve"> согласно П</w:t>
      </w:r>
      <w:r w:rsidR="00AD7F41" w:rsidRPr="00AD7F41">
        <w:rPr>
          <w:color w:val="442E19"/>
          <w:sz w:val="28"/>
          <w:szCs w:val="28"/>
        </w:rPr>
        <w:t>риложению № 1</w:t>
      </w:r>
      <w:r w:rsidR="001F02BA">
        <w:rPr>
          <w:color w:val="442E19"/>
          <w:sz w:val="28"/>
          <w:szCs w:val="28"/>
        </w:rPr>
        <w:t xml:space="preserve"> к настоящему постановлению</w:t>
      </w:r>
      <w:r w:rsidR="00AD7F41" w:rsidRPr="00AD7F41">
        <w:rPr>
          <w:color w:val="442E19"/>
          <w:sz w:val="28"/>
          <w:szCs w:val="28"/>
        </w:rPr>
        <w:t xml:space="preserve">. </w:t>
      </w:r>
    </w:p>
    <w:p w:rsidR="00B54A4C" w:rsidRDefault="00DE6CDE" w:rsidP="00944D9E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jc w:val="both"/>
        <w:outlineLvl w:val="0"/>
        <w:rPr>
          <w:bCs/>
          <w:color w:val="1D1B11"/>
          <w:sz w:val="28"/>
          <w:szCs w:val="28"/>
        </w:rPr>
      </w:pPr>
      <w:r w:rsidRPr="00944D9E">
        <w:rPr>
          <w:color w:val="000000"/>
          <w:sz w:val="28"/>
          <w:szCs w:val="28"/>
        </w:rPr>
        <w:t xml:space="preserve">  </w:t>
      </w:r>
      <w:r w:rsidR="00164575" w:rsidRPr="00944D9E">
        <w:rPr>
          <w:color w:val="000000"/>
          <w:sz w:val="28"/>
          <w:szCs w:val="28"/>
        </w:rPr>
        <w:t xml:space="preserve"> </w:t>
      </w:r>
      <w:r w:rsidRPr="00944D9E">
        <w:rPr>
          <w:color w:val="000000"/>
          <w:sz w:val="28"/>
          <w:szCs w:val="28"/>
        </w:rPr>
        <w:t xml:space="preserve">   2.</w:t>
      </w:r>
      <w:r w:rsidR="00582E94" w:rsidRPr="00944D9E">
        <w:rPr>
          <w:color w:val="000000"/>
          <w:sz w:val="28"/>
          <w:szCs w:val="28"/>
        </w:rPr>
        <w:t xml:space="preserve">  </w:t>
      </w:r>
      <w:r w:rsidR="00944D9E" w:rsidRPr="00944D9E">
        <w:rPr>
          <w:color w:val="000000"/>
          <w:sz w:val="28"/>
          <w:szCs w:val="28"/>
        </w:rPr>
        <w:t>П</w:t>
      </w:r>
      <w:r w:rsidR="001F02BA" w:rsidRPr="00944D9E">
        <w:rPr>
          <w:sz w:val="28"/>
          <w:szCs w:val="28"/>
        </w:rPr>
        <w:t>остановлени</w:t>
      </w:r>
      <w:r w:rsidR="00944D9E" w:rsidRPr="00944D9E">
        <w:rPr>
          <w:sz w:val="28"/>
          <w:szCs w:val="28"/>
        </w:rPr>
        <w:t>е</w:t>
      </w:r>
      <w:r w:rsidR="001F02BA" w:rsidRPr="00944D9E">
        <w:rPr>
          <w:sz w:val="28"/>
          <w:szCs w:val="28"/>
        </w:rPr>
        <w:t xml:space="preserve"> администрации</w:t>
      </w:r>
      <w:r w:rsidR="00B54A4C" w:rsidRPr="00944D9E">
        <w:rPr>
          <w:sz w:val="28"/>
          <w:szCs w:val="28"/>
        </w:rPr>
        <w:t xml:space="preserve"> </w:t>
      </w:r>
      <w:r w:rsidR="00CA1540" w:rsidRPr="00944D9E">
        <w:rPr>
          <w:bCs/>
          <w:sz w:val="28"/>
          <w:szCs w:val="28"/>
        </w:rPr>
        <w:t xml:space="preserve">№ </w:t>
      </w:r>
      <w:r w:rsidR="00874CD6">
        <w:rPr>
          <w:bCs/>
          <w:sz w:val="28"/>
          <w:szCs w:val="28"/>
        </w:rPr>
        <w:t>24</w:t>
      </w:r>
      <w:r w:rsidR="00CA1540" w:rsidRPr="00944D9E">
        <w:rPr>
          <w:bCs/>
          <w:sz w:val="28"/>
          <w:szCs w:val="28"/>
        </w:rPr>
        <w:t xml:space="preserve"> от </w:t>
      </w:r>
      <w:r w:rsidR="00874CD6">
        <w:rPr>
          <w:bCs/>
          <w:sz w:val="28"/>
          <w:szCs w:val="28"/>
        </w:rPr>
        <w:t>26.02.2024</w:t>
      </w:r>
      <w:r w:rsidR="00944D9E" w:rsidRPr="00944D9E">
        <w:rPr>
          <w:bCs/>
          <w:sz w:val="28"/>
          <w:szCs w:val="28"/>
        </w:rPr>
        <w:t xml:space="preserve"> </w:t>
      </w:r>
      <w:r w:rsidR="00CA1540" w:rsidRPr="00944D9E">
        <w:rPr>
          <w:bCs/>
          <w:sz w:val="28"/>
          <w:szCs w:val="28"/>
        </w:rPr>
        <w:t>г</w:t>
      </w:r>
      <w:r w:rsidR="00944D9E" w:rsidRPr="00944D9E">
        <w:rPr>
          <w:bCs/>
          <w:sz w:val="28"/>
          <w:szCs w:val="28"/>
        </w:rPr>
        <w:t>ода</w:t>
      </w:r>
      <w:r w:rsidR="00CA1540" w:rsidRPr="00944D9E">
        <w:rPr>
          <w:bCs/>
          <w:sz w:val="28"/>
          <w:szCs w:val="28"/>
        </w:rPr>
        <w:t xml:space="preserve"> </w:t>
      </w:r>
      <w:r w:rsidR="00B54A4C" w:rsidRPr="00944D9E">
        <w:rPr>
          <w:sz w:val="28"/>
          <w:szCs w:val="28"/>
        </w:rPr>
        <w:t xml:space="preserve"> «</w:t>
      </w:r>
      <w:r w:rsidR="00944D9E" w:rsidRPr="00944D9E">
        <w:rPr>
          <w:bCs/>
          <w:color w:val="1D1B11"/>
          <w:sz w:val="28"/>
          <w:szCs w:val="28"/>
        </w:rPr>
        <w:t xml:space="preserve">Об утверждении административного регламента </w:t>
      </w:r>
      <w:r w:rsidR="00944D9E" w:rsidRPr="00944D9E">
        <w:rPr>
          <w:bCs/>
          <w:color w:val="1D1B11"/>
          <w:sz w:val="26"/>
          <w:szCs w:val="26"/>
        </w:rPr>
        <w:t xml:space="preserve">по предоставлению муниципальной услуги </w:t>
      </w:r>
      <w:r w:rsidR="00944D9E" w:rsidRPr="00944D9E">
        <w:rPr>
          <w:bCs/>
          <w:sz w:val="26"/>
          <w:szCs w:val="26"/>
        </w:rPr>
        <w:t>«Признание помещения жилым помещением, жилого помещения непригодным для проживания, многоквартирного дома аварийным и подлежащим сносу или реконструкции</w:t>
      </w:r>
      <w:r w:rsidR="00944D9E" w:rsidRPr="00944D9E">
        <w:rPr>
          <w:color w:val="1D1B11"/>
          <w:sz w:val="26"/>
          <w:szCs w:val="26"/>
        </w:rPr>
        <w:t>»</w:t>
      </w:r>
      <w:r w:rsidR="00944D9E">
        <w:rPr>
          <w:bCs/>
          <w:color w:val="1D1B11"/>
          <w:sz w:val="28"/>
          <w:szCs w:val="28"/>
        </w:rPr>
        <w:t xml:space="preserve"> п</w:t>
      </w:r>
      <w:r w:rsidR="00944D9E" w:rsidRPr="00B54A4C">
        <w:rPr>
          <w:color w:val="000000"/>
          <w:sz w:val="28"/>
          <w:szCs w:val="28"/>
        </w:rPr>
        <w:t>ризнать утратившим</w:t>
      </w:r>
      <w:r w:rsidR="00944D9E">
        <w:rPr>
          <w:color w:val="000000"/>
          <w:sz w:val="28"/>
          <w:szCs w:val="28"/>
        </w:rPr>
        <w:t>и</w:t>
      </w:r>
      <w:r w:rsidR="00944D9E" w:rsidRPr="00B54A4C">
        <w:rPr>
          <w:color w:val="000000"/>
          <w:sz w:val="28"/>
          <w:szCs w:val="28"/>
        </w:rPr>
        <w:t xml:space="preserve"> силу</w:t>
      </w:r>
      <w:r w:rsidR="00944D9E">
        <w:rPr>
          <w:color w:val="000000"/>
          <w:sz w:val="28"/>
          <w:szCs w:val="28"/>
        </w:rPr>
        <w:t>.</w:t>
      </w:r>
    </w:p>
    <w:p w:rsidR="00AD7F41" w:rsidRPr="00AD7F41" w:rsidRDefault="00DE6CDE" w:rsidP="00DE6CDE">
      <w:pPr>
        <w:jc w:val="both"/>
        <w:rPr>
          <w:color w:val="442E19"/>
          <w:sz w:val="28"/>
          <w:szCs w:val="28"/>
        </w:rPr>
      </w:pPr>
      <w:r>
        <w:rPr>
          <w:color w:val="442E19"/>
          <w:sz w:val="28"/>
          <w:szCs w:val="28"/>
        </w:rPr>
        <w:lastRenderedPageBreak/>
        <w:t xml:space="preserve">        3.</w:t>
      </w:r>
      <w:r w:rsidR="00944D9E">
        <w:rPr>
          <w:color w:val="442E19"/>
          <w:sz w:val="28"/>
          <w:szCs w:val="28"/>
        </w:rPr>
        <w:t xml:space="preserve"> </w:t>
      </w:r>
      <w:r w:rsidR="00AD7F41" w:rsidRPr="00AD7F41">
        <w:rPr>
          <w:color w:val="442E19"/>
          <w:sz w:val="28"/>
          <w:szCs w:val="28"/>
        </w:rPr>
        <w:t xml:space="preserve">Данное постановление </w:t>
      </w:r>
      <w:r w:rsidR="00AD7F41">
        <w:rPr>
          <w:color w:val="442E19"/>
          <w:sz w:val="28"/>
          <w:szCs w:val="28"/>
        </w:rPr>
        <w:t>подлежит</w:t>
      </w:r>
      <w:r w:rsidR="00AD7F41" w:rsidRPr="00AD7F41">
        <w:rPr>
          <w:color w:val="442E19"/>
          <w:sz w:val="28"/>
          <w:szCs w:val="28"/>
        </w:rPr>
        <w:t xml:space="preserve"> официально</w:t>
      </w:r>
      <w:r w:rsidR="00AD7F41">
        <w:rPr>
          <w:color w:val="442E19"/>
          <w:sz w:val="28"/>
          <w:szCs w:val="28"/>
        </w:rPr>
        <w:t>му</w:t>
      </w:r>
      <w:r w:rsidR="00AD7F41" w:rsidRPr="00AD7F41">
        <w:rPr>
          <w:color w:val="442E19"/>
          <w:sz w:val="28"/>
          <w:szCs w:val="28"/>
        </w:rPr>
        <w:t xml:space="preserve"> опубликовани</w:t>
      </w:r>
      <w:r w:rsidR="00AD7F41">
        <w:rPr>
          <w:color w:val="442E19"/>
          <w:sz w:val="28"/>
          <w:szCs w:val="28"/>
        </w:rPr>
        <w:t xml:space="preserve">ю в </w:t>
      </w:r>
      <w:r w:rsidR="00164575">
        <w:rPr>
          <w:color w:val="442E19"/>
          <w:sz w:val="28"/>
          <w:szCs w:val="28"/>
        </w:rPr>
        <w:t>СМИ</w:t>
      </w:r>
      <w:r w:rsidR="00AD7F41" w:rsidRPr="00AD7F41">
        <w:rPr>
          <w:color w:val="442E19"/>
          <w:sz w:val="28"/>
          <w:szCs w:val="28"/>
        </w:rPr>
        <w:t xml:space="preserve"> и  размещению на официальном сайте </w:t>
      </w:r>
      <w:r w:rsidR="002D6C3E">
        <w:rPr>
          <w:color w:val="442E19"/>
          <w:sz w:val="28"/>
          <w:szCs w:val="28"/>
        </w:rPr>
        <w:t>МО Усадищенское</w:t>
      </w:r>
      <w:r w:rsidR="00AD7F41">
        <w:rPr>
          <w:color w:val="442E19"/>
          <w:sz w:val="28"/>
          <w:szCs w:val="28"/>
        </w:rPr>
        <w:t xml:space="preserve"> сельское п</w:t>
      </w:r>
      <w:r w:rsidR="00833B20">
        <w:rPr>
          <w:color w:val="442E19"/>
          <w:sz w:val="28"/>
          <w:szCs w:val="28"/>
        </w:rPr>
        <w:t>оселение</w:t>
      </w:r>
      <w:r w:rsidR="00747EF3">
        <w:rPr>
          <w:color w:val="442E19"/>
          <w:sz w:val="28"/>
          <w:szCs w:val="28"/>
        </w:rPr>
        <w:t>, и вступает в силу на следующий день после его официального опубликования.</w:t>
      </w:r>
    </w:p>
    <w:p w:rsidR="00CE213E" w:rsidRDefault="00DE6CDE" w:rsidP="00DE6CDE">
      <w:pPr>
        <w:jc w:val="both"/>
        <w:rPr>
          <w:color w:val="442E19"/>
          <w:sz w:val="28"/>
          <w:szCs w:val="28"/>
        </w:rPr>
      </w:pPr>
      <w:r>
        <w:rPr>
          <w:color w:val="442E19"/>
          <w:sz w:val="28"/>
          <w:szCs w:val="28"/>
        </w:rPr>
        <w:t xml:space="preserve">       4.</w:t>
      </w:r>
      <w:r w:rsidR="00944D9E">
        <w:rPr>
          <w:color w:val="442E19"/>
          <w:sz w:val="28"/>
          <w:szCs w:val="28"/>
        </w:rPr>
        <w:t xml:space="preserve"> </w:t>
      </w:r>
      <w:r w:rsidR="00AD7F41" w:rsidRPr="00AD7F41">
        <w:rPr>
          <w:color w:val="442E19"/>
          <w:sz w:val="28"/>
          <w:szCs w:val="28"/>
        </w:rPr>
        <w:t xml:space="preserve">Контроль </w:t>
      </w:r>
      <w:r w:rsidR="00A27979">
        <w:rPr>
          <w:color w:val="442E19"/>
          <w:sz w:val="28"/>
          <w:szCs w:val="28"/>
        </w:rPr>
        <w:t xml:space="preserve">за </w:t>
      </w:r>
      <w:r w:rsidR="00AD7F41" w:rsidRPr="00AD7F41">
        <w:rPr>
          <w:color w:val="442E19"/>
          <w:sz w:val="28"/>
          <w:szCs w:val="28"/>
        </w:rPr>
        <w:t>исполнени</w:t>
      </w:r>
      <w:r w:rsidR="00A27979">
        <w:rPr>
          <w:color w:val="442E19"/>
          <w:sz w:val="28"/>
          <w:szCs w:val="28"/>
        </w:rPr>
        <w:t>ем</w:t>
      </w:r>
      <w:r w:rsidR="00AD7F41" w:rsidRPr="00AD7F41">
        <w:rPr>
          <w:color w:val="442E19"/>
          <w:sz w:val="28"/>
          <w:szCs w:val="28"/>
        </w:rPr>
        <w:t xml:space="preserve"> данного постановления </w:t>
      </w:r>
      <w:r w:rsidR="00CE213E">
        <w:rPr>
          <w:color w:val="442E19"/>
          <w:sz w:val="28"/>
          <w:szCs w:val="28"/>
        </w:rPr>
        <w:t>оставляю за собой.</w:t>
      </w:r>
    </w:p>
    <w:p w:rsidR="002D6C3E" w:rsidRDefault="00DE6CDE" w:rsidP="00833B20">
      <w:pPr>
        <w:rPr>
          <w:color w:val="442E19"/>
          <w:sz w:val="28"/>
          <w:szCs w:val="28"/>
        </w:rPr>
      </w:pPr>
      <w:r>
        <w:rPr>
          <w:color w:val="442E19"/>
          <w:sz w:val="28"/>
          <w:szCs w:val="28"/>
        </w:rPr>
        <w:t> </w:t>
      </w:r>
    </w:p>
    <w:p w:rsidR="002D6C3E" w:rsidRDefault="002D6C3E" w:rsidP="00833B20">
      <w:pPr>
        <w:rPr>
          <w:color w:val="442E19"/>
          <w:sz w:val="28"/>
          <w:szCs w:val="28"/>
        </w:rPr>
      </w:pPr>
    </w:p>
    <w:p w:rsidR="00833B20" w:rsidRDefault="00AD7F41" w:rsidP="00833B20">
      <w:pPr>
        <w:rPr>
          <w:color w:val="442E19"/>
          <w:sz w:val="28"/>
          <w:szCs w:val="28"/>
        </w:rPr>
      </w:pPr>
      <w:r w:rsidRPr="00AD7F41">
        <w:rPr>
          <w:color w:val="442E19"/>
          <w:sz w:val="28"/>
          <w:szCs w:val="28"/>
        </w:rPr>
        <w:t xml:space="preserve">Глава администрации   </w:t>
      </w:r>
    </w:p>
    <w:p w:rsidR="00F97537" w:rsidRDefault="00EA2986" w:rsidP="00833B20">
      <w:pPr>
        <w:rPr>
          <w:color w:val="442E19"/>
          <w:sz w:val="28"/>
          <w:szCs w:val="28"/>
        </w:rPr>
      </w:pPr>
      <w:r>
        <w:rPr>
          <w:color w:val="442E19"/>
          <w:sz w:val="28"/>
          <w:szCs w:val="28"/>
        </w:rPr>
        <w:t xml:space="preserve">МО  Усадищенское </w:t>
      </w:r>
      <w:r w:rsidR="00AD7F41">
        <w:rPr>
          <w:color w:val="442E19"/>
          <w:sz w:val="28"/>
          <w:szCs w:val="28"/>
        </w:rPr>
        <w:t>СП</w:t>
      </w:r>
      <w:r w:rsidR="000E4A0D">
        <w:rPr>
          <w:color w:val="442E19"/>
          <w:sz w:val="28"/>
          <w:szCs w:val="28"/>
        </w:rPr>
        <w:t xml:space="preserve"> </w:t>
      </w:r>
      <w:r w:rsidR="00AD7F41">
        <w:rPr>
          <w:color w:val="442E19"/>
          <w:sz w:val="28"/>
          <w:szCs w:val="28"/>
        </w:rPr>
        <w:t xml:space="preserve">              </w:t>
      </w:r>
      <w:r w:rsidR="00833B20">
        <w:rPr>
          <w:color w:val="442E19"/>
          <w:sz w:val="28"/>
          <w:szCs w:val="28"/>
        </w:rPr>
        <w:t xml:space="preserve">              </w:t>
      </w:r>
      <w:r w:rsidR="000E4A0D">
        <w:rPr>
          <w:color w:val="442E19"/>
          <w:sz w:val="28"/>
          <w:szCs w:val="28"/>
        </w:rPr>
        <w:t xml:space="preserve">   </w:t>
      </w:r>
      <w:r w:rsidR="00833B20">
        <w:rPr>
          <w:color w:val="442E19"/>
          <w:sz w:val="28"/>
          <w:szCs w:val="28"/>
        </w:rPr>
        <w:t xml:space="preserve">                                 </w:t>
      </w:r>
      <w:r w:rsidR="00AD7F41">
        <w:rPr>
          <w:color w:val="442E19"/>
          <w:sz w:val="28"/>
          <w:szCs w:val="28"/>
        </w:rPr>
        <w:t xml:space="preserve">    </w:t>
      </w:r>
      <w:r w:rsidR="00874CD6">
        <w:rPr>
          <w:color w:val="442E19"/>
          <w:sz w:val="28"/>
          <w:szCs w:val="28"/>
        </w:rPr>
        <w:t>О.М.Ильина</w:t>
      </w:r>
    </w:p>
    <w:p w:rsidR="00CE213E" w:rsidRDefault="00CE213E" w:rsidP="00833B20">
      <w:pPr>
        <w:rPr>
          <w:color w:val="442E19"/>
          <w:sz w:val="28"/>
          <w:szCs w:val="28"/>
        </w:rPr>
      </w:pPr>
    </w:p>
    <w:p w:rsidR="00CE213E" w:rsidRDefault="00CE213E" w:rsidP="00833B20">
      <w:pPr>
        <w:rPr>
          <w:color w:val="442E19"/>
          <w:sz w:val="28"/>
          <w:szCs w:val="28"/>
        </w:rPr>
      </w:pPr>
    </w:p>
    <w:p w:rsidR="00CE213E" w:rsidRDefault="00CE213E" w:rsidP="00833B20">
      <w:pPr>
        <w:rPr>
          <w:color w:val="442E19"/>
          <w:sz w:val="28"/>
          <w:szCs w:val="28"/>
        </w:rPr>
      </w:pPr>
    </w:p>
    <w:p w:rsidR="00CE213E" w:rsidRDefault="00CE213E" w:rsidP="00833B20">
      <w:pPr>
        <w:rPr>
          <w:color w:val="442E19"/>
          <w:sz w:val="28"/>
          <w:szCs w:val="28"/>
        </w:rPr>
      </w:pPr>
    </w:p>
    <w:p w:rsidR="00CE213E" w:rsidRDefault="00CE213E" w:rsidP="00833B20">
      <w:pPr>
        <w:rPr>
          <w:color w:val="442E19"/>
          <w:sz w:val="28"/>
          <w:szCs w:val="28"/>
        </w:rPr>
      </w:pPr>
    </w:p>
    <w:p w:rsidR="00CE213E" w:rsidRDefault="00CE213E" w:rsidP="00833B20">
      <w:pPr>
        <w:rPr>
          <w:color w:val="442E19"/>
          <w:sz w:val="28"/>
          <w:szCs w:val="28"/>
        </w:rPr>
      </w:pPr>
    </w:p>
    <w:p w:rsidR="00CE213E" w:rsidRDefault="00CE213E" w:rsidP="00833B20">
      <w:pPr>
        <w:rPr>
          <w:color w:val="442E19"/>
          <w:sz w:val="28"/>
          <w:szCs w:val="28"/>
        </w:rPr>
      </w:pPr>
    </w:p>
    <w:p w:rsidR="00CE213E" w:rsidRDefault="00CE213E" w:rsidP="00833B20">
      <w:pPr>
        <w:rPr>
          <w:color w:val="442E19"/>
          <w:sz w:val="28"/>
          <w:szCs w:val="28"/>
        </w:rPr>
      </w:pPr>
    </w:p>
    <w:p w:rsidR="00CE213E" w:rsidRDefault="00CE213E" w:rsidP="00833B20">
      <w:pPr>
        <w:rPr>
          <w:color w:val="442E19"/>
          <w:sz w:val="28"/>
          <w:szCs w:val="28"/>
        </w:rPr>
      </w:pPr>
    </w:p>
    <w:p w:rsidR="00CE213E" w:rsidRDefault="00CE213E" w:rsidP="00833B20">
      <w:pPr>
        <w:rPr>
          <w:color w:val="442E19"/>
          <w:sz w:val="28"/>
          <w:szCs w:val="28"/>
        </w:rPr>
      </w:pPr>
    </w:p>
    <w:p w:rsidR="00CE213E" w:rsidRDefault="00CE213E" w:rsidP="00833B20">
      <w:pPr>
        <w:rPr>
          <w:color w:val="442E19"/>
          <w:sz w:val="28"/>
          <w:szCs w:val="28"/>
        </w:rPr>
      </w:pPr>
    </w:p>
    <w:p w:rsidR="00CE213E" w:rsidRDefault="00CE213E" w:rsidP="00833B20">
      <w:pPr>
        <w:rPr>
          <w:color w:val="442E19"/>
          <w:sz w:val="28"/>
          <w:szCs w:val="28"/>
        </w:rPr>
      </w:pPr>
    </w:p>
    <w:p w:rsidR="00CE213E" w:rsidRDefault="00CE213E" w:rsidP="00CA1540">
      <w:pPr>
        <w:ind w:firstLine="708"/>
        <w:rPr>
          <w:color w:val="442E19"/>
          <w:sz w:val="28"/>
          <w:szCs w:val="28"/>
        </w:rPr>
      </w:pPr>
    </w:p>
    <w:p w:rsidR="00CE213E" w:rsidRDefault="00CE213E" w:rsidP="00833B20">
      <w:pPr>
        <w:rPr>
          <w:color w:val="442E19"/>
          <w:sz w:val="28"/>
          <w:szCs w:val="28"/>
        </w:rPr>
      </w:pPr>
    </w:p>
    <w:p w:rsidR="00CE213E" w:rsidRDefault="00CE213E" w:rsidP="00833B20">
      <w:pPr>
        <w:rPr>
          <w:color w:val="442E19"/>
          <w:sz w:val="28"/>
          <w:szCs w:val="28"/>
        </w:rPr>
      </w:pPr>
    </w:p>
    <w:p w:rsidR="00CE213E" w:rsidRDefault="00CE213E" w:rsidP="00833B20">
      <w:pPr>
        <w:rPr>
          <w:color w:val="442E19"/>
          <w:sz w:val="28"/>
          <w:szCs w:val="28"/>
        </w:rPr>
      </w:pPr>
    </w:p>
    <w:p w:rsidR="00CE213E" w:rsidRDefault="00CE213E" w:rsidP="00833B20">
      <w:pPr>
        <w:rPr>
          <w:color w:val="442E19"/>
          <w:sz w:val="28"/>
          <w:szCs w:val="28"/>
        </w:rPr>
      </w:pPr>
    </w:p>
    <w:p w:rsidR="00CE213E" w:rsidRDefault="00CE213E" w:rsidP="00833B20">
      <w:pPr>
        <w:rPr>
          <w:color w:val="442E19"/>
          <w:sz w:val="28"/>
          <w:szCs w:val="28"/>
        </w:rPr>
      </w:pPr>
    </w:p>
    <w:p w:rsidR="0063321D" w:rsidRDefault="0063321D" w:rsidP="00833B20">
      <w:pPr>
        <w:rPr>
          <w:color w:val="442E19"/>
          <w:sz w:val="28"/>
          <w:szCs w:val="28"/>
        </w:rPr>
      </w:pPr>
    </w:p>
    <w:p w:rsidR="00CE213E" w:rsidRDefault="00CE213E" w:rsidP="00833B20">
      <w:pPr>
        <w:rPr>
          <w:color w:val="442E19"/>
          <w:sz w:val="28"/>
          <w:szCs w:val="28"/>
        </w:rPr>
      </w:pPr>
    </w:p>
    <w:p w:rsidR="00CE213E" w:rsidRDefault="00CE213E" w:rsidP="00833B20">
      <w:pPr>
        <w:rPr>
          <w:color w:val="442E19"/>
          <w:sz w:val="28"/>
          <w:szCs w:val="28"/>
        </w:rPr>
      </w:pPr>
    </w:p>
    <w:p w:rsidR="00CE213E" w:rsidRDefault="00CE213E" w:rsidP="00833B20">
      <w:pPr>
        <w:rPr>
          <w:color w:val="442E19"/>
          <w:sz w:val="28"/>
          <w:szCs w:val="28"/>
        </w:rPr>
      </w:pPr>
    </w:p>
    <w:p w:rsidR="00CE213E" w:rsidRDefault="00CE213E" w:rsidP="00833B20">
      <w:pPr>
        <w:rPr>
          <w:color w:val="442E19"/>
          <w:sz w:val="28"/>
          <w:szCs w:val="28"/>
        </w:rPr>
      </w:pPr>
    </w:p>
    <w:p w:rsidR="00944D9E" w:rsidRDefault="00944D9E" w:rsidP="00833B20">
      <w:pPr>
        <w:rPr>
          <w:color w:val="442E19"/>
          <w:sz w:val="28"/>
          <w:szCs w:val="28"/>
        </w:rPr>
      </w:pPr>
    </w:p>
    <w:p w:rsidR="00944D9E" w:rsidRDefault="00944D9E" w:rsidP="00833B20">
      <w:pPr>
        <w:rPr>
          <w:color w:val="442E19"/>
          <w:sz w:val="28"/>
          <w:szCs w:val="28"/>
        </w:rPr>
      </w:pPr>
    </w:p>
    <w:p w:rsidR="00944D9E" w:rsidRDefault="00944D9E" w:rsidP="00833B20">
      <w:pPr>
        <w:rPr>
          <w:color w:val="442E19"/>
          <w:sz w:val="28"/>
          <w:szCs w:val="28"/>
        </w:rPr>
      </w:pPr>
    </w:p>
    <w:p w:rsidR="00944D9E" w:rsidRDefault="00944D9E" w:rsidP="00833B20">
      <w:pPr>
        <w:rPr>
          <w:color w:val="442E19"/>
          <w:sz w:val="28"/>
          <w:szCs w:val="28"/>
        </w:rPr>
      </w:pPr>
    </w:p>
    <w:p w:rsidR="00944D9E" w:rsidRDefault="00944D9E" w:rsidP="00833B20">
      <w:pPr>
        <w:rPr>
          <w:color w:val="442E19"/>
          <w:sz w:val="28"/>
          <w:szCs w:val="28"/>
        </w:rPr>
      </w:pPr>
    </w:p>
    <w:p w:rsidR="00944D9E" w:rsidRDefault="00944D9E" w:rsidP="00833B20">
      <w:pPr>
        <w:rPr>
          <w:color w:val="442E19"/>
          <w:sz w:val="28"/>
          <w:szCs w:val="28"/>
        </w:rPr>
      </w:pPr>
    </w:p>
    <w:p w:rsidR="00CE213E" w:rsidRDefault="00CE213E" w:rsidP="00833B20">
      <w:pPr>
        <w:rPr>
          <w:color w:val="442E19"/>
          <w:sz w:val="28"/>
          <w:szCs w:val="28"/>
        </w:rPr>
      </w:pPr>
    </w:p>
    <w:p w:rsidR="00CE213E" w:rsidRDefault="00CE213E" w:rsidP="00833B20">
      <w:pPr>
        <w:rPr>
          <w:color w:val="442E19"/>
          <w:sz w:val="28"/>
          <w:szCs w:val="28"/>
        </w:rPr>
      </w:pPr>
    </w:p>
    <w:p w:rsidR="00C5543B" w:rsidRDefault="00C5543B" w:rsidP="00833B20">
      <w:pPr>
        <w:rPr>
          <w:color w:val="442E19"/>
          <w:sz w:val="28"/>
          <w:szCs w:val="28"/>
        </w:rPr>
      </w:pPr>
    </w:p>
    <w:p w:rsidR="00C5543B" w:rsidRDefault="00C5543B" w:rsidP="00833B20">
      <w:pPr>
        <w:rPr>
          <w:color w:val="442E19"/>
          <w:sz w:val="28"/>
          <w:szCs w:val="28"/>
        </w:rPr>
      </w:pPr>
    </w:p>
    <w:p w:rsidR="003659F3" w:rsidRDefault="003659F3" w:rsidP="00833B20">
      <w:pPr>
        <w:rPr>
          <w:color w:val="442E19"/>
          <w:sz w:val="28"/>
          <w:szCs w:val="28"/>
        </w:rPr>
      </w:pPr>
    </w:p>
    <w:p w:rsidR="001F02BA" w:rsidRPr="002D6C3E" w:rsidRDefault="00EA2986" w:rsidP="00833B20">
      <w:pPr>
        <w:rPr>
          <w:color w:val="442E19"/>
          <w:sz w:val="20"/>
          <w:szCs w:val="20"/>
        </w:rPr>
      </w:pPr>
      <w:r w:rsidRPr="002D6C3E">
        <w:rPr>
          <w:color w:val="442E19"/>
          <w:sz w:val="20"/>
          <w:szCs w:val="20"/>
        </w:rPr>
        <w:t>Исп</w:t>
      </w:r>
      <w:r w:rsidR="006526A5">
        <w:rPr>
          <w:color w:val="442E19"/>
          <w:sz w:val="20"/>
          <w:szCs w:val="20"/>
        </w:rPr>
        <w:t>.</w:t>
      </w:r>
      <w:r w:rsidR="00874CD6">
        <w:rPr>
          <w:color w:val="442E19"/>
          <w:sz w:val="20"/>
          <w:szCs w:val="20"/>
        </w:rPr>
        <w:t>Федорова</w:t>
      </w:r>
      <w:r w:rsidR="006526A5">
        <w:rPr>
          <w:color w:val="442E19"/>
          <w:sz w:val="20"/>
          <w:szCs w:val="20"/>
        </w:rPr>
        <w:t xml:space="preserve"> Н.В.</w:t>
      </w:r>
      <w:r w:rsidRPr="002D6C3E">
        <w:rPr>
          <w:color w:val="442E19"/>
          <w:sz w:val="20"/>
          <w:szCs w:val="20"/>
        </w:rPr>
        <w:t>, 8(81363)34434</w:t>
      </w:r>
    </w:p>
    <w:sectPr w:rsidR="001F02BA" w:rsidRPr="002D6C3E" w:rsidSect="00813698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134" w:right="567" w:bottom="851" w:left="1134" w:header="68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4BD4" w:rsidRDefault="00D44BD4">
      <w:r>
        <w:separator/>
      </w:r>
    </w:p>
  </w:endnote>
  <w:endnote w:type="continuationSeparator" w:id="1">
    <w:p w:rsidR="00D44BD4" w:rsidRDefault="00D44B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default"/>
    <w:sig w:usb0="A00006FF" w:usb1="4000205B" w:usb2="00000010" w:usb3="00000000" w:csb0="2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CD6" w:rsidRDefault="00874CD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CD6" w:rsidRDefault="00874CD6">
    <w:pPr>
      <w:pStyle w:val="a5"/>
      <w:jc w:val="center"/>
    </w:pPr>
  </w:p>
  <w:p w:rsidR="00874CD6" w:rsidRDefault="00874CD6">
    <w:pPr>
      <w:pStyle w:val="a5"/>
      <w:jc w:val="center"/>
    </w:pPr>
  </w:p>
  <w:p w:rsidR="00874CD6" w:rsidRDefault="00A71C67">
    <w:pPr>
      <w:pStyle w:val="a5"/>
      <w:jc w:val="center"/>
    </w:pPr>
    <w:fldSimple w:instr="PAGE   \* MERGEFORMAT">
      <w:r w:rsidR="00B01B8F">
        <w:rPr>
          <w:noProof/>
        </w:rPr>
        <w:t>2</w:t>
      </w:r>
    </w:fldSimple>
  </w:p>
  <w:p w:rsidR="00874CD6" w:rsidRDefault="00874CD6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CD6" w:rsidRDefault="00874CD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4BD4" w:rsidRDefault="00D44BD4">
      <w:r>
        <w:separator/>
      </w:r>
    </w:p>
  </w:footnote>
  <w:footnote w:type="continuationSeparator" w:id="1">
    <w:p w:rsidR="00D44BD4" w:rsidRDefault="00D44B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CD6" w:rsidRDefault="00A71C67" w:rsidP="003659F3">
    <w:pPr>
      <w:pStyle w:val="a3"/>
      <w:framePr w:wrap="around" w:vAnchor="text" w:hAnchor="margin" w:xAlign="right" w:y="1"/>
      <w:rPr>
        <w:rStyle w:val="af4"/>
      </w:rPr>
    </w:pPr>
    <w:r>
      <w:rPr>
        <w:rStyle w:val="af4"/>
      </w:rPr>
      <w:fldChar w:fldCharType="begin"/>
    </w:r>
    <w:r w:rsidR="00874CD6"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874CD6">
      <w:rPr>
        <w:rStyle w:val="af4"/>
        <w:noProof/>
      </w:rPr>
      <w:t>2</w:t>
    </w:r>
    <w:r>
      <w:rPr>
        <w:rStyle w:val="af4"/>
      </w:rPr>
      <w:fldChar w:fldCharType="end"/>
    </w:r>
  </w:p>
  <w:p w:rsidR="00874CD6" w:rsidRDefault="00874CD6" w:rsidP="003659F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CD6" w:rsidRDefault="00874CD6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CD6" w:rsidRDefault="00874CD6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26E96"/>
    <w:multiLevelType w:val="multilevel"/>
    <w:tmpl w:val="9C8C5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D04832"/>
    <w:multiLevelType w:val="hybridMultilevel"/>
    <w:tmpl w:val="9C6A3CFE"/>
    <w:lvl w:ilvl="0" w:tplc="45B6CC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B026D0B"/>
    <w:multiLevelType w:val="hybridMultilevel"/>
    <w:tmpl w:val="D9F87E8A"/>
    <w:lvl w:ilvl="0" w:tplc="2AAC7D5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D62235B"/>
    <w:multiLevelType w:val="hybridMultilevel"/>
    <w:tmpl w:val="9DB220DA"/>
    <w:lvl w:ilvl="0" w:tplc="5262E9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0D2496"/>
    <w:multiLevelType w:val="hybridMultilevel"/>
    <w:tmpl w:val="7EBC6C40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856476F"/>
    <w:multiLevelType w:val="hybridMultilevel"/>
    <w:tmpl w:val="40D49650"/>
    <w:lvl w:ilvl="0" w:tplc="BE02D74C">
      <w:start w:val="2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F23DCC"/>
    <w:multiLevelType w:val="multilevel"/>
    <w:tmpl w:val="1926331E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18F52F0F"/>
    <w:multiLevelType w:val="hybridMultilevel"/>
    <w:tmpl w:val="57A84BF2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8">
    <w:nsid w:val="1B8B46DA"/>
    <w:multiLevelType w:val="hybridMultilevel"/>
    <w:tmpl w:val="B8F2C064"/>
    <w:lvl w:ilvl="0" w:tplc="1E4218B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BE4237A"/>
    <w:multiLevelType w:val="hybridMultilevel"/>
    <w:tmpl w:val="F830E0CA"/>
    <w:lvl w:ilvl="0" w:tplc="1614799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5945C7C"/>
    <w:multiLevelType w:val="hybridMultilevel"/>
    <w:tmpl w:val="83FE2FCA"/>
    <w:lvl w:ilvl="0" w:tplc="FA86AA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8BF6D04"/>
    <w:multiLevelType w:val="multilevel"/>
    <w:tmpl w:val="E2E2730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293B659F"/>
    <w:multiLevelType w:val="hybridMultilevel"/>
    <w:tmpl w:val="1926331E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2DCC35EC"/>
    <w:multiLevelType w:val="multilevel"/>
    <w:tmpl w:val="A1DE54B8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2E8274C2"/>
    <w:multiLevelType w:val="hybridMultilevel"/>
    <w:tmpl w:val="EAD80A4A"/>
    <w:lvl w:ilvl="0" w:tplc="84D08F9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2F994437"/>
    <w:multiLevelType w:val="multilevel"/>
    <w:tmpl w:val="8B8608B2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6">
    <w:nsid w:val="321F7C40"/>
    <w:multiLevelType w:val="hybridMultilevel"/>
    <w:tmpl w:val="EFAE8612"/>
    <w:lvl w:ilvl="0" w:tplc="74462A58">
      <w:start w:val="1"/>
      <w:numFmt w:val="decimal"/>
      <w:lvlText w:val="%1)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7835A41"/>
    <w:multiLevelType w:val="hybridMultilevel"/>
    <w:tmpl w:val="6C5A162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6E2AAD"/>
    <w:multiLevelType w:val="multilevel"/>
    <w:tmpl w:val="C90A2B3C"/>
    <w:lvl w:ilvl="0">
      <w:start w:val="1"/>
      <w:numFmt w:val="decimal"/>
      <w:lvlText w:val="%1)"/>
      <w:lvlJc w:val="left"/>
      <w:pPr>
        <w:tabs>
          <w:tab w:val="num" w:pos="72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C59677C"/>
    <w:multiLevelType w:val="multilevel"/>
    <w:tmpl w:val="A1DE54B8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46574DCB"/>
    <w:multiLevelType w:val="hybridMultilevel"/>
    <w:tmpl w:val="E3E0C38A"/>
    <w:lvl w:ilvl="0" w:tplc="D996FE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8285904"/>
    <w:multiLevelType w:val="multilevel"/>
    <w:tmpl w:val="319C7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6E2524D"/>
    <w:multiLevelType w:val="multilevel"/>
    <w:tmpl w:val="46E65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75E6F2A"/>
    <w:multiLevelType w:val="multilevel"/>
    <w:tmpl w:val="265CED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7F92210"/>
    <w:multiLevelType w:val="multilevel"/>
    <w:tmpl w:val="084CA41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A9F5353"/>
    <w:multiLevelType w:val="multilevel"/>
    <w:tmpl w:val="9F7E4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D541CCF"/>
    <w:multiLevelType w:val="hybridMultilevel"/>
    <w:tmpl w:val="084CA41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E5C40DA"/>
    <w:multiLevelType w:val="hybridMultilevel"/>
    <w:tmpl w:val="F58A788C"/>
    <w:lvl w:ilvl="0" w:tplc="CD7CBD6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FB26A99"/>
    <w:multiLevelType w:val="hybridMultilevel"/>
    <w:tmpl w:val="8D9E7912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FDC52D8"/>
    <w:multiLevelType w:val="multilevel"/>
    <w:tmpl w:val="004A8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14C7819"/>
    <w:multiLevelType w:val="hybridMultilevel"/>
    <w:tmpl w:val="549A1CD6"/>
    <w:lvl w:ilvl="0" w:tplc="204097A0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62010A7A"/>
    <w:multiLevelType w:val="hybridMultilevel"/>
    <w:tmpl w:val="2D3E3364"/>
    <w:lvl w:ilvl="0" w:tplc="D982F42C">
      <w:start w:val="1"/>
      <w:numFmt w:val="bullet"/>
      <w:lvlText w:val="-"/>
      <w:lvlJc w:val="left"/>
      <w:pPr>
        <w:ind w:left="1429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32543BA"/>
    <w:multiLevelType w:val="multilevel"/>
    <w:tmpl w:val="D1066E0E"/>
    <w:lvl w:ilvl="0">
      <w:start w:val="1"/>
      <w:numFmt w:val="decimal"/>
      <w:lvlText w:val="%1."/>
      <w:lvlJc w:val="left"/>
      <w:pPr>
        <w:ind w:left="1470" w:hanging="14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90" w:hanging="147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10" w:hanging="14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0" w:hanging="147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0" w:hanging="147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70" w:hanging="147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3">
    <w:nsid w:val="64834AEF"/>
    <w:multiLevelType w:val="multilevel"/>
    <w:tmpl w:val="07885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B666AF7"/>
    <w:multiLevelType w:val="multilevel"/>
    <w:tmpl w:val="9F88A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E0B74E1"/>
    <w:multiLevelType w:val="multilevel"/>
    <w:tmpl w:val="3F88D99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6">
    <w:nsid w:val="6EDA66CC"/>
    <w:multiLevelType w:val="hybridMultilevel"/>
    <w:tmpl w:val="FF260108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F0E46BF"/>
    <w:multiLevelType w:val="hybridMultilevel"/>
    <w:tmpl w:val="B6FEB772"/>
    <w:lvl w:ilvl="0" w:tplc="DF5C6074">
      <w:start w:val="1"/>
      <w:numFmt w:val="decimal"/>
      <w:lvlText w:val="%1)"/>
      <w:lvlJc w:val="left"/>
      <w:pPr>
        <w:tabs>
          <w:tab w:val="num" w:pos="680"/>
        </w:tabs>
        <w:ind w:left="0" w:firstLine="6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10F2B59"/>
    <w:multiLevelType w:val="multilevel"/>
    <w:tmpl w:val="EB165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A7A63B4"/>
    <w:multiLevelType w:val="multilevel"/>
    <w:tmpl w:val="B6FEB772"/>
    <w:lvl w:ilvl="0">
      <w:start w:val="1"/>
      <w:numFmt w:val="decimal"/>
      <w:lvlText w:val="%1)"/>
      <w:lvlJc w:val="left"/>
      <w:pPr>
        <w:tabs>
          <w:tab w:val="num" w:pos="680"/>
        </w:tabs>
        <w:ind w:left="0" w:firstLine="6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DF27154"/>
    <w:multiLevelType w:val="hybridMultilevel"/>
    <w:tmpl w:val="B2726BCA"/>
    <w:lvl w:ilvl="0" w:tplc="B4C0D216">
      <w:start w:val="1"/>
      <w:numFmt w:val="decimal"/>
      <w:lvlText w:val="%1)"/>
      <w:lvlJc w:val="left"/>
      <w:pPr>
        <w:tabs>
          <w:tab w:val="num" w:pos="54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7"/>
  </w:num>
  <w:num w:numId="2">
    <w:abstractNumId w:val="38"/>
  </w:num>
  <w:num w:numId="3">
    <w:abstractNumId w:val="32"/>
  </w:num>
  <w:num w:numId="4">
    <w:abstractNumId w:val="23"/>
  </w:num>
  <w:num w:numId="5">
    <w:abstractNumId w:val="4"/>
  </w:num>
  <w:num w:numId="6">
    <w:abstractNumId w:val="12"/>
  </w:num>
  <w:num w:numId="7">
    <w:abstractNumId w:val="26"/>
  </w:num>
  <w:num w:numId="8">
    <w:abstractNumId w:val="5"/>
  </w:num>
  <w:num w:numId="9">
    <w:abstractNumId w:val="6"/>
  </w:num>
  <w:num w:numId="10">
    <w:abstractNumId w:val="40"/>
  </w:num>
  <w:num w:numId="11">
    <w:abstractNumId w:val="18"/>
  </w:num>
  <w:num w:numId="12">
    <w:abstractNumId w:val="24"/>
  </w:num>
  <w:num w:numId="13">
    <w:abstractNumId w:val="37"/>
  </w:num>
  <w:num w:numId="14">
    <w:abstractNumId w:val="39"/>
  </w:num>
  <w:num w:numId="15">
    <w:abstractNumId w:val="16"/>
  </w:num>
  <w:num w:numId="16">
    <w:abstractNumId w:val="30"/>
  </w:num>
  <w:num w:numId="17">
    <w:abstractNumId w:val="33"/>
  </w:num>
  <w:num w:numId="18">
    <w:abstractNumId w:val="0"/>
  </w:num>
  <w:num w:numId="19">
    <w:abstractNumId w:val="25"/>
  </w:num>
  <w:num w:numId="20">
    <w:abstractNumId w:val="34"/>
  </w:num>
  <w:num w:numId="21">
    <w:abstractNumId w:val="21"/>
  </w:num>
  <w:num w:numId="22">
    <w:abstractNumId w:val="17"/>
  </w:num>
  <w:num w:numId="23">
    <w:abstractNumId w:val="3"/>
  </w:num>
  <w:num w:numId="24">
    <w:abstractNumId w:val="19"/>
  </w:num>
  <w:num w:numId="25">
    <w:abstractNumId w:val="15"/>
  </w:num>
  <w:num w:numId="26">
    <w:abstractNumId w:val="31"/>
  </w:num>
  <w:num w:numId="27">
    <w:abstractNumId w:val="22"/>
  </w:num>
  <w:num w:numId="28">
    <w:abstractNumId w:val="29"/>
  </w:num>
  <w:num w:numId="29">
    <w:abstractNumId w:val="8"/>
  </w:num>
  <w:num w:numId="30">
    <w:abstractNumId w:val="9"/>
  </w:num>
  <w:num w:numId="31">
    <w:abstractNumId w:val="2"/>
  </w:num>
  <w:num w:numId="32">
    <w:abstractNumId w:val="27"/>
  </w:num>
  <w:num w:numId="33">
    <w:abstractNumId w:val="36"/>
  </w:num>
  <w:num w:numId="34">
    <w:abstractNumId w:val="14"/>
  </w:num>
  <w:num w:numId="35">
    <w:abstractNumId w:val="1"/>
  </w:num>
  <w:num w:numId="36">
    <w:abstractNumId w:val="28"/>
  </w:num>
  <w:num w:numId="37">
    <w:abstractNumId w:val="13"/>
  </w:num>
  <w:num w:numId="38">
    <w:abstractNumId w:val="11"/>
  </w:num>
  <w:num w:numId="39">
    <w:abstractNumId w:val="35"/>
  </w:num>
  <w:num w:numId="40">
    <w:abstractNumId w:val="10"/>
  </w:num>
  <w:num w:numId="4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7537"/>
    <w:rsid w:val="00010B17"/>
    <w:rsid w:val="00021ED0"/>
    <w:rsid w:val="00025F8B"/>
    <w:rsid w:val="00031773"/>
    <w:rsid w:val="00037B7B"/>
    <w:rsid w:val="00043D17"/>
    <w:rsid w:val="0005287F"/>
    <w:rsid w:val="00061CF2"/>
    <w:rsid w:val="00076AF4"/>
    <w:rsid w:val="00097F0C"/>
    <w:rsid w:val="000A0B77"/>
    <w:rsid w:val="000B41C6"/>
    <w:rsid w:val="000B6F56"/>
    <w:rsid w:val="000B7667"/>
    <w:rsid w:val="000C3F1E"/>
    <w:rsid w:val="000C4D80"/>
    <w:rsid w:val="000C58E8"/>
    <w:rsid w:val="000D4DA2"/>
    <w:rsid w:val="000D5CBA"/>
    <w:rsid w:val="000E063B"/>
    <w:rsid w:val="000E4A0D"/>
    <w:rsid w:val="000E6C58"/>
    <w:rsid w:val="000F0ED2"/>
    <w:rsid w:val="000F38D1"/>
    <w:rsid w:val="00102988"/>
    <w:rsid w:val="00124F73"/>
    <w:rsid w:val="001323CD"/>
    <w:rsid w:val="0013244E"/>
    <w:rsid w:val="00142CD4"/>
    <w:rsid w:val="00150921"/>
    <w:rsid w:val="00151718"/>
    <w:rsid w:val="00164575"/>
    <w:rsid w:val="00175092"/>
    <w:rsid w:val="00175FBB"/>
    <w:rsid w:val="0019306A"/>
    <w:rsid w:val="001A0304"/>
    <w:rsid w:val="001A1007"/>
    <w:rsid w:val="001B18C3"/>
    <w:rsid w:val="001B457D"/>
    <w:rsid w:val="001B766D"/>
    <w:rsid w:val="001C1373"/>
    <w:rsid w:val="001C4889"/>
    <w:rsid w:val="001D0408"/>
    <w:rsid w:val="001F02BA"/>
    <w:rsid w:val="001F60B3"/>
    <w:rsid w:val="001F6F01"/>
    <w:rsid w:val="002010E7"/>
    <w:rsid w:val="0023289A"/>
    <w:rsid w:val="00233BEE"/>
    <w:rsid w:val="00234D55"/>
    <w:rsid w:val="002400AC"/>
    <w:rsid w:val="00246E08"/>
    <w:rsid w:val="00250890"/>
    <w:rsid w:val="00253BCB"/>
    <w:rsid w:val="00257865"/>
    <w:rsid w:val="002605B8"/>
    <w:rsid w:val="00263300"/>
    <w:rsid w:val="00270814"/>
    <w:rsid w:val="00270CD9"/>
    <w:rsid w:val="00270E3D"/>
    <w:rsid w:val="00273254"/>
    <w:rsid w:val="00291F71"/>
    <w:rsid w:val="00292CE6"/>
    <w:rsid w:val="002954F2"/>
    <w:rsid w:val="002A0486"/>
    <w:rsid w:val="002A5D22"/>
    <w:rsid w:val="002C5BA9"/>
    <w:rsid w:val="002C66D9"/>
    <w:rsid w:val="002C72A7"/>
    <w:rsid w:val="002C7326"/>
    <w:rsid w:val="002D6C3E"/>
    <w:rsid w:val="002E4492"/>
    <w:rsid w:val="002F10D2"/>
    <w:rsid w:val="002F31E3"/>
    <w:rsid w:val="0031044E"/>
    <w:rsid w:val="003143B6"/>
    <w:rsid w:val="00323DF1"/>
    <w:rsid w:val="00350917"/>
    <w:rsid w:val="00350D27"/>
    <w:rsid w:val="0035146F"/>
    <w:rsid w:val="003659F3"/>
    <w:rsid w:val="00367565"/>
    <w:rsid w:val="00370DF9"/>
    <w:rsid w:val="00370E17"/>
    <w:rsid w:val="0037583D"/>
    <w:rsid w:val="00377613"/>
    <w:rsid w:val="003812F0"/>
    <w:rsid w:val="00385AF8"/>
    <w:rsid w:val="003B6AB4"/>
    <w:rsid w:val="003C1F08"/>
    <w:rsid w:val="003C2101"/>
    <w:rsid w:val="003C6279"/>
    <w:rsid w:val="003C6CBF"/>
    <w:rsid w:val="003E1B76"/>
    <w:rsid w:val="003F72D4"/>
    <w:rsid w:val="00405082"/>
    <w:rsid w:val="004066A7"/>
    <w:rsid w:val="00411612"/>
    <w:rsid w:val="00411E45"/>
    <w:rsid w:val="00415232"/>
    <w:rsid w:val="00417DA8"/>
    <w:rsid w:val="00422DE4"/>
    <w:rsid w:val="00457F86"/>
    <w:rsid w:val="004673E4"/>
    <w:rsid w:val="00473863"/>
    <w:rsid w:val="004766C0"/>
    <w:rsid w:val="00496C0B"/>
    <w:rsid w:val="004A611A"/>
    <w:rsid w:val="004C7019"/>
    <w:rsid w:val="004C75A6"/>
    <w:rsid w:val="004D1964"/>
    <w:rsid w:val="004D6E17"/>
    <w:rsid w:val="004E0146"/>
    <w:rsid w:val="004E4913"/>
    <w:rsid w:val="004E52B9"/>
    <w:rsid w:val="004F3507"/>
    <w:rsid w:val="004F59D8"/>
    <w:rsid w:val="004F63A9"/>
    <w:rsid w:val="00526959"/>
    <w:rsid w:val="00526C20"/>
    <w:rsid w:val="00550383"/>
    <w:rsid w:val="005508D4"/>
    <w:rsid w:val="00561A0A"/>
    <w:rsid w:val="00582E94"/>
    <w:rsid w:val="00590289"/>
    <w:rsid w:val="005A6C6D"/>
    <w:rsid w:val="005B32EC"/>
    <w:rsid w:val="005B3C20"/>
    <w:rsid w:val="005C107B"/>
    <w:rsid w:val="005C3F3B"/>
    <w:rsid w:val="005C68F9"/>
    <w:rsid w:val="005E0F26"/>
    <w:rsid w:val="005E4732"/>
    <w:rsid w:val="005F1200"/>
    <w:rsid w:val="005F2912"/>
    <w:rsid w:val="005F57CD"/>
    <w:rsid w:val="00616210"/>
    <w:rsid w:val="00616C36"/>
    <w:rsid w:val="0063321D"/>
    <w:rsid w:val="00642F48"/>
    <w:rsid w:val="006468ED"/>
    <w:rsid w:val="0065153A"/>
    <w:rsid w:val="0065208C"/>
    <w:rsid w:val="006526A5"/>
    <w:rsid w:val="0065412B"/>
    <w:rsid w:val="00661289"/>
    <w:rsid w:val="00663C4F"/>
    <w:rsid w:val="00664D80"/>
    <w:rsid w:val="00675FBA"/>
    <w:rsid w:val="006877BE"/>
    <w:rsid w:val="006A266B"/>
    <w:rsid w:val="006C6A7A"/>
    <w:rsid w:val="006C7319"/>
    <w:rsid w:val="006F0311"/>
    <w:rsid w:val="006F232A"/>
    <w:rsid w:val="006F6A3A"/>
    <w:rsid w:val="00704662"/>
    <w:rsid w:val="00704A66"/>
    <w:rsid w:val="00705E23"/>
    <w:rsid w:val="00712D81"/>
    <w:rsid w:val="007148E6"/>
    <w:rsid w:val="00744DB2"/>
    <w:rsid w:val="00746163"/>
    <w:rsid w:val="00747EF3"/>
    <w:rsid w:val="00770724"/>
    <w:rsid w:val="00776C17"/>
    <w:rsid w:val="00780702"/>
    <w:rsid w:val="007924B1"/>
    <w:rsid w:val="007A05B4"/>
    <w:rsid w:val="007B1253"/>
    <w:rsid w:val="007B212B"/>
    <w:rsid w:val="007B4FD2"/>
    <w:rsid w:val="007B7C99"/>
    <w:rsid w:val="007C28EA"/>
    <w:rsid w:val="007C2B61"/>
    <w:rsid w:val="007E5064"/>
    <w:rsid w:val="007F0335"/>
    <w:rsid w:val="007F3197"/>
    <w:rsid w:val="007F4B00"/>
    <w:rsid w:val="007F5A11"/>
    <w:rsid w:val="008011EC"/>
    <w:rsid w:val="0080479A"/>
    <w:rsid w:val="00813698"/>
    <w:rsid w:val="0082195D"/>
    <w:rsid w:val="00821C55"/>
    <w:rsid w:val="008249F2"/>
    <w:rsid w:val="00833B20"/>
    <w:rsid w:val="00834F0E"/>
    <w:rsid w:val="0083522C"/>
    <w:rsid w:val="0085082F"/>
    <w:rsid w:val="00855A47"/>
    <w:rsid w:val="00855B4F"/>
    <w:rsid w:val="00861642"/>
    <w:rsid w:val="00861F77"/>
    <w:rsid w:val="00862ACE"/>
    <w:rsid w:val="0086437C"/>
    <w:rsid w:val="00866495"/>
    <w:rsid w:val="00873190"/>
    <w:rsid w:val="00874CD6"/>
    <w:rsid w:val="00876D5D"/>
    <w:rsid w:val="00881177"/>
    <w:rsid w:val="00887038"/>
    <w:rsid w:val="00891821"/>
    <w:rsid w:val="008A72EC"/>
    <w:rsid w:val="008A799B"/>
    <w:rsid w:val="008B0B6B"/>
    <w:rsid w:val="008B547D"/>
    <w:rsid w:val="008C3A90"/>
    <w:rsid w:val="008C744F"/>
    <w:rsid w:val="008F1529"/>
    <w:rsid w:val="00901837"/>
    <w:rsid w:val="009023B5"/>
    <w:rsid w:val="00907063"/>
    <w:rsid w:val="00912D17"/>
    <w:rsid w:val="00913DB1"/>
    <w:rsid w:val="00916016"/>
    <w:rsid w:val="00916C08"/>
    <w:rsid w:val="00921624"/>
    <w:rsid w:val="00924047"/>
    <w:rsid w:val="00925AD5"/>
    <w:rsid w:val="00940CCA"/>
    <w:rsid w:val="00942166"/>
    <w:rsid w:val="00944D9E"/>
    <w:rsid w:val="00951DBE"/>
    <w:rsid w:val="00956D12"/>
    <w:rsid w:val="0096472B"/>
    <w:rsid w:val="009659B9"/>
    <w:rsid w:val="0097365B"/>
    <w:rsid w:val="009807BE"/>
    <w:rsid w:val="00985BFD"/>
    <w:rsid w:val="00986E6E"/>
    <w:rsid w:val="00986EA0"/>
    <w:rsid w:val="009A397A"/>
    <w:rsid w:val="009A4B81"/>
    <w:rsid w:val="009B17C8"/>
    <w:rsid w:val="009B6420"/>
    <w:rsid w:val="009D1DF0"/>
    <w:rsid w:val="009E48F3"/>
    <w:rsid w:val="00A06F15"/>
    <w:rsid w:val="00A14A35"/>
    <w:rsid w:val="00A22163"/>
    <w:rsid w:val="00A27979"/>
    <w:rsid w:val="00A3174D"/>
    <w:rsid w:val="00A4282C"/>
    <w:rsid w:val="00A4642A"/>
    <w:rsid w:val="00A466FC"/>
    <w:rsid w:val="00A51FC9"/>
    <w:rsid w:val="00A6050A"/>
    <w:rsid w:val="00A71C67"/>
    <w:rsid w:val="00A81A03"/>
    <w:rsid w:val="00AA1E00"/>
    <w:rsid w:val="00AB003C"/>
    <w:rsid w:val="00AD1192"/>
    <w:rsid w:val="00AD7F41"/>
    <w:rsid w:val="00AE3B94"/>
    <w:rsid w:val="00AF5BEB"/>
    <w:rsid w:val="00B01B8F"/>
    <w:rsid w:val="00B30FA6"/>
    <w:rsid w:val="00B37DBB"/>
    <w:rsid w:val="00B47D03"/>
    <w:rsid w:val="00B50E0E"/>
    <w:rsid w:val="00B52158"/>
    <w:rsid w:val="00B54A4C"/>
    <w:rsid w:val="00B64204"/>
    <w:rsid w:val="00B83EBB"/>
    <w:rsid w:val="00B94E75"/>
    <w:rsid w:val="00BA2421"/>
    <w:rsid w:val="00BA720F"/>
    <w:rsid w:val="00BA789A"/>
    <w:rsid w:val="00BA78AF"/>
    <w:rsid w:val="00BB1EB6"/>
    <w:rsid w:val="00BC45D7"/>
    <w:rsid w:val="00BD2798"/>
    <w:rsid w:val="00BD2E40"/>
    <w:rsid w:val="00C06235"/>
    <w:rsid w:val="00C07CB0"/>
    <w:rsid w:val="00C107A6"/>
    <w:rsid w:val="00C11277"/>
    <w:rsid w:val="00C2520E"/>
    <w:rsid w:val="00C25E99"/>
    <w:rsid w:val="00C32E4C"/>
    <w:rsid w:val="00C43E7D"/>
    <w:rsid w:val="00C52B00"/>
    <w:rsid w:val="00C5543B"/>
    <w:rsid w:val="00C646FA"/>
    <w:rsid w:val="00C80257"/>
    <w:rsid w:val="00C863E7"/>
    <w:rsid w:val="00C96A70"/>
    <w:rsid w:val="00CA1540"/>
    <w:rsid w:val="00CA2456"/>
    <w:rsid w:val="00CD0C09"/>
    <w:rsid w:val="00CD2F4C"/>
    <w:rsid w:val="00CE213E"/>
    <w:rsid w:val="00CF0EFE"/>
    <w:rsid w:val="00D16588"/>
    <w:rsid w:val="00D16ED2"/>
    <w:rsid w:val="00D2770A"/>
    <w:rsid w:val="00D36EB5"/>
    <w:rsid w:val="00D36F21"/>
    <w:rsid w:val="00D44BD4"/>
    <w:rsid w:val="00D512A5"/>
    <w:rsid w:val="00D67496"/>
    <w:rsid w:val="00D70F6A"/>
    <w:rsid w:val="00D93A75"/>
    <w:rsid w:val="00DA5451"/>
    <w:rsid w:val="00DC5BEF"/>
    <w:rsid w:val="00DC6167"/>
    <w:rsid w:val="00DD0FE9"/>
    <w:rsid w:val="00DE5BEF"/>
    <w:rsid w:val="00DE6CDE"/>
    <w:rsid w:val="00E168EA"/>
    <w:rsid w:val="00E232B4"/>
    <w:rsid w:val="00E25A1D"/>
    <w:rsid w:val="00E346A4"/>
    <w:rsid w:val="00E4423A"/>
    <w:rsid w:val="00E456BB"/>
    <w:rsid w:val="00E51BC8"/>
    <w:rsid w:val="00E5685A"/>
    <w:rsid w:val="00E71589"/>
    <w:rsid w:val="00E73829"/>
    <w:rsid w:val="00E84338"/>
    <w:rsid w:val="00E855B1"/>
    <w:rsid w:val="00E905B7"/>
    <w:rsid w:val="00E93D0C"/>
    <w:rsid w:val="00E9595B"/>
    <w:rsid w:val="00EA22AD"/>
    <w:rsid w:val="00EA2986"/>
    <w:rsid w:val="00EC032A"/>
    <w:rsid w:val="00EC7E8E"/>
    <w:rsid w:val="00ED00AD"/>
    <w:rsid w:val="00ED0B49"/>
    <w:rsid w:val="00EE34FF"/>
    <w:rsid w:val="00EE724D"/>
    <w:rsid w:val="00EF539D"/>
    <w:rsid w:val="00EF74C6"/>
    <w:rsid w:val="00F02643"/>
    <w:rsid w:val="00F02C08"/>
    <w:rsid w:val="00F151FD"/>
    <w:rsid w:val="00F2176E"/>
    <w:rsid w:val="00F265B9"/>
    <w:rsid w:val="00F40249"/>
    <w:rsid w:val="00F609C1"/>
    <w:rsid w:val="00F70109"/>
    <w:rsid w:val="00F8619F"/>
    <w:rsid w:val="00F923D1"/>
    <w:rsid w:val="00F97537"/>
    <w:rsid w:val="00FA16D9"/>
    <w:rsid w:val="00FA1C40"/>
    <w:rsid w:val="00FB1D00"/>
    <w:rsid w:val="00FB4441"/>
    <w:rsid w:val="00FC199D"/>
    <w:rsid w:val="00FC71F2"/>
    <w:rsid w:val="00FD4F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9753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659F3"/>
    <w:pPr>
      <w:keepNext/>
      <w:spacing w:line="360" w:lineRule="auto"/>
      <w:jc w:val="center"/>
      <w:outlineLvl w:val="0"/>
    </w:pPr>
    <w:rPr>
      <w:rFonts w:ascii="Tahoma" w:hAnsi="Tahoma"/>
      <w:b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3659F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33B2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E48F3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9E48F3"/>
    <w:pPr>
      <w:tabs>
        <w:tab w:val="center" w:pos="4677"/>
        <w:tab w:val="right" w:pos="9355"/>
      </w:tabs>
    </w:pPr>
  </w:style>
  <w:style w:type="table" w:styleId="a7">
    <w:name w:val="Table Grid"/>
    <w:basedOn w:val="a1"/>
    <w:uiPriority w:val="59"/>
    <w:rsid w:val="00076A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otnote reference"/>
    <w:uiPriority w:val="99"/>
    <w:rsid w:val="00C25E99"/>
    <w:rPr>
      <w:vertAlign w:val="superscript"/>
    </w:rPr>
  </w:style>
  <w:style w:type="paragraph" w:styleId="a9">
    <w:name w:val="Balloon Text"/>
    <w:basedOn w:val="a"/>
    <w:link w:val="aa"/>
    <w:semiHidden/>
    <w:rsid w:val="003C6279"/>
    <w:rPr>
      <w:rFonts w:ascii="Tahoma" w:hAnsi="Tahoma"/>
      <w:sz w:val="16"/>
      <w:szCs w:val="16"/>
    </w:rPr>
  </w:style>
  <w:style w:type="character" w:styleId="ab">
    <w:name w:val="Hyperlink"/>
    <w:uiPriority w:val="99"/>
    <w:rsid w:val="002C72A7"/>
    <w:rPr>
      <w:color w:val="0000FF"/>
      <w:u w:val="single"/>
    </w:rPr>
  </w:style>
  <w:style w:type="paragraph" w:styleId="ac">
    <w:name w:val="Body Text Indent"/>
    <w:basedOn w:val="a"/>
    <w:rsid w:val="002C72A7"/>
    <w:pPr>
      <w:spacing w:after="120"/>
      <w:ind w:left="283"/>
    </w:pPr>
  </w:style>
  <w:style w:type="paragraph" w:styleId="ad">
    <w:name w:val="Title"/>
    <w:basedOn w:val="a"/>
    <w:link w:val="ae"/>
    <w:qFormat/>
    <w:rsid w:val="00833B20"/>
    <w:pPr>
      <w:jc w:val="center"/>
    </w:pPr>
    <w:rPr>
      <w:sz w:val="28"/>
    </w:rPr>
  </w:style>
  <w:style w:type="character" w:customStyle="1" w:styleId="ae">
    <w:name w:val="Название Знак"/>
    <w:link w:val="ad"/>
    <w:rsid w:val="00833B20"/>
    <w:rPr>
      <w:sz w:val="28"/>
      <w:szCs w:val="24"/>
      <w:lang w:bidi="ar-SA"/>
    </w:rPr>
  </w:style>
  <w:style w:type="paragraph" w:styleId="af">
    <w:name w:val="annotation text"/>
    <w:basedOn w:val="a"/>
    <w:link w:val="af0"/>
    <w:uiPriority w:val="99"/>
    <w:rsid w:val="00833B20"/>
    <w:rPr>
      <w:sz w:val="20"/>
      <w:szCs w:val="20"/>
    </w:rPr>
  </w:style>
  <w:style w:type="character" w:customStyle="1" w:styleId="af0">
    <w:name w:val="Текст примечания Знак"/>
    <w:link w:val="af"/>
    <w:uiPriority w:val="99"/>
    <w:rsid w:val="00833B20"/>
    <w:rPr>
      <w:lang w:val="ru-RU" w:eastAsia="ru-RU" w:bidi="ar-SA"/>
    </w:rPr>
  </w:style>
  <w:style w:type="character" w:customStyle="1" w:styleId="30">
    <w:name w:val="Заголовок 3 Знак"/>
    <w:link w:val="3"/>
    <w:semiHidden/>
    <w:rsid w:val="00833B20"/>
    <w:rPr>
      <w:rFonts w:ascii="Cambria" w:hAnsi="Cambria"/>
      <w:b/>
      <w:bCs/>
      <w:sz w:val="26"/>
      <w:szCs w:val="26"/>
      <w:lang w:val="ru-RU" w:eastAsia="ru-RU" w:bidi="ar-SA"/>
    </w:rPr>
  </w:style>
  <w:style w:type="paragraph" w:styleId="HTML">
    <w:name w:val="HTML Preformatted"/>
    <w:basedOn w:val="a"/>
    <w:link w:val="HTML0"/>
    <w:uiPriority w:val="99"/>
    <w:unhideWhenUsed/>
    <w:rsid w:val="00833B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833B20"/>
    <w:rPr>
      <w:rFonts w:ascii="Courier New" w:hAnsi="Courier New" w:cs="Courier New"/>
      <w:lang w:val="ru-RU" w:eastAsia="ru-RU" w:bidi="ar-SA"/>
    </w:rPr>
  </w:style>
  <w:style w:type="paragraph" w:styleId="af1">
    <w:name w:val="List Paragraph"/>
    <w:basedOn w:val="a"/>
    <w:qFormat/>
    <w:rsid w:val="00833B2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rmal">
    <w:name w:val="ConsPlusNormal"/>
    <w:rsid w:val="00582E9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10">
    <w:name w:val="Заголовок 1 Знак"/>
    <w:link w:val="1"/>
    <w:rsid w:val="003659F3"/>
    <w:rPr>
      <w:rFonts w:ascii="Tahoma" w:hAnsi="Tahoma"/>
      <w:b/>
      <w:sz w:val="28"/>
    </w:rPr>
  </w:style>
  <w:style w:type="character" w:customStyle="1" w:styleId="20">
    <w:name w:val="Заголовок 2 Знак"/>
    <w:link w:val="2"/>
    <w:rsid w:val="003659F3"/>
    <w:rPr>
      <w:rFonts w:ascii="Cambria" w:hAnsi="Cambria"/>
      <w:b/>
      <w:bCs/>
      <w:i/>
      <w:iCs/>
      <w:sz w:val="28"/>
      <w:szCs w:val="28"/>
    </w:rPr>
  </w:style>
  <w:style w:type="paragraph" w:styleId="af2">
    <w:name w:val="Body Text"/>
    <w:basedOn w:val="a"/>
    <w:link w:val="af3"/>
    <w:rsid w:val="003659F3"/>
    <w:pPr>
      <w:jc w:val="both"/>
    </w:pPr>
    <w:rPr>
      <w:sz w:val="28"/>
    </w:rPr>
  </w:style>
  <w:style w:type="character" w:customStyle="1" w:styleId="af3">
    <w:name w:val="Основной текст Знак"/>
    <w:link w:val="af2"/>
    <w:rsid w:val="003659F3"/>
    <w:rPr>
      <w:sz w:val="28"/>
      <w:szCs w:val="24"/>
    </w:rPr>
  </w:style>
  <w:style w:type="character" w:customStyle="1" w:styleId="a4">
    <w:name w:val="Верхний колонтитул Знак"/>
    <w:link w:val="a3"/>
    <w:rsid w:val="003659F3"/>
    <w:rPr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3659F3"/>
    <w:rPr>
      <w:sz w:val="24"/>
      <w:szCs w:val="24"/>
    </w:rPr>
  </w:style>
  <w:style w:type="character" w:customStyle="1" w:styleId="aa">
    <w:name w:val="Текст выноски Знак"/>
    <w:link w:val="a9"/>
    <w:semiHidden/>
    <w:rsid w:val="003659F3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3659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4">
    <w:name w:val="page number"/>
    <w:basedOn w:val="a0"/>
    <w:rsid w:val="003659F3"/>
  </w:style>
  <w:style w:type="paragraph" w:styleId="af5">
    <w:name w:val="Normal (Web)"/>
    <w:basedOn w:val="a"/>
    <w:rsid w:val="003659F3"/>
    <w:pPr>
      <w:spacing w:before="100" w:beforeAutospacing="1" w:after="100" w:afterAutospacing="1"/>
    </w:pPr>
    <w:rPr>
      <w:rFonts w:ascii="Verdana" w:hAnsi="Verdana"/>
      <w:color w:val="333366"/>
      <w:sz w:val="12"/>
      <w:szCs w:val="12"/>
    </w:rPr>
  </w:style>
  <w:style w:type="character" w:styleId="af6">
    <w:name w:val="Strong"/>
    <w:qFormat/>
    <w:rsid w:val="003659F3"/>
    <w:rPr>
      <w:b/>
      <w:bCs/>
    </w:rPr>
  </w:style>
  <w:style w:type="paragraph" w:customStyle="1" w:styleId="consplusnormal0">
    <w:name w:val="consplusnormal0"/>
    <w:basedOn w:val="a"/>
    <w:rsid w:val="003659F3"/>
    <w:pPr>
      <w:spacing w:before="100" w:after="100"/>
      <w:ind w:firstLine="120"/>
    </w:pPr>
    <w:rPr>
      <w:rFonts w:ascii="Verdana" w:hAnsi="Verdana"/>
    </w:rPr>
  </w:style>
  <w:style w:type="paragraph" w:styleId="af7">
    <w:name w:val="footnote text"/>
    <w:basedOn w:val="a"/>
    <w:link w:val="af8"/>
    <w:uiPriority w:val="99"/>
    <w:unhideWhenUsed/>
    <w:rsid w:val="003659F3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sz w:val="20"/>
      <w:szCs w:val="20"/>
    </w:rPr>
  </w:style>
  <w:style w:type="character" w:customStyle="1" w:styleId="af8">
    <w:name w:val="Текст сноски Знак"/>
    <w:link w:val="af7"/>
    <w:uiPriority w:val="99"/>
    <w:rsid w:val="003659F3"/>
    <w:rPr>
      <w:rFonts w:ascii="Arial" w:hAnsi="Arial"/>
    </w:rPr>
  </w:style>
  <w:style w:type="character" w:styleId="af9">
    <w:name w:val="annotation reference"/>
    <w:rsid w:val="003659F3"/>
    <w:rPr>
      <w:sz w:val="16"/>
      <w:szCs w:val="16"/>
    </w:rPr>
  </w:style>
  <w:style w:type="paragraph" w:styleId="afa">
    <w:name w:val="annotation subject"/>
    <w:basedOn w:val="af"/>
    <w:next w:val="af"/>
    <w:link w:val="afb"/>
    <w:rsid w:val="003659F3"/>
    <w:rPr>
      <w:b/>
      <w:bCs/>
    </w:rPr>
  </w:style>
  <w:style w:type="character" w:customStyle="1" w:styleId="afb">
    <w:name w:val="Тема примечания Знак"/>
    <w:link w:val="afa"/>
    <w:rsid w:val="003659F3"/>
    <w:rPr>
      <w:b/>
      <w:bCs/>
      <w:lang w:val="ru-RU" w:eastAsia="ru-RU" w:bidi="ar-SA"/>
    </w:rPr>
  </w:style>
  <w:style w:type="paragraph" w:customStyle="1" w:styleId="normd">
    <w:name w:val="normd"/>
    <w:basedOn w:val="a"/>
    <w:rsid w:val="003659F3"/>
    <w:pPr>
      <w:spacing w:before="100" w:beforeAutospacing="1" w:after="100" w:afterAutospacing="1"/>
    </w:pPr>
  </w:style>
  <w:style w:type="character" w:customStyle="1" w:styleId="afc">
    <w:name w:val="Основной текст_"/>
    <w:link w:val="11"/>
    <w:rsid w:val="003659F3"/>
    <w:rPr>
      <w:spacing w:val="1"/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fc"/>
    <w:rsid w:val="003659F3"/>
    <w:pPr>
      <w:widowControl w:val="0"/>
      <w:shd w:val="clear" w:color="auto" w:fill="FFFFFF"/>
      <w:spacing w:after="720" w:line="0" w:lineRule="atLeast"/>
      <w:jc w:val="both"/>
    </w:pPr>
    <w:rPr>
      <w:spacing w:val="1"/>
      <w:sz w:val="27"/>
      <w:szCs w:val="27"/>
    </w:rPr>
  </w:style>
  <w:style w:type="paragraph" w:customStyle="1" w:styleId="ConsPlusTitle">
    <w:name w:val="ConsPlusTitle"/>
    <w:rsid w:val="003659F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afd">
    <w:name w:val="Название проектного документа"/>
    <w:basedOn w:val="a"/>
    <w:rsid w:val="003659F3"/>
    <w:pPr>
      <w:widowControl w:val="0"/>
      <w:ind w:left="1701"/>
      <w:jc w:val="center"/>
    </w:pPr>
    <w:rPr>
      <w:rFonts w:ascii="Arial" w:hAnsi="Arial" w:cs="Arial"/>
      <w:b/>
      <w:bCs/>
      <w:color w:val="000080"/>
      <w:sz w:val="32"/>
      <w:szCs w:val="20"/>
    </w:rPr>
  </w:style>
  <w:style w:type="paragraph" w:customStyle="1" w:styleId="aligncenter">
    <w:name w:val="align_center"/>
    <w:basedOn w:val="a"/>
    <w:rsid w:val="009659B9"/>
    <w:pPr>
      <w:spacing w:before="100" w:beforeAutospacing="1" w:after="100" w:afterAutospacing="1"/>
    </w:pPr>
  </w:style>
  <w:style w:type="paragraph" w:styleId="afe">
    <w:name w:val="Subtitle"/>
    <w:basedOn w:val="a"/>
    <w:link w:val="aff"/>
    <w:qFormat/>
    <w:rsid w:val="006A266B"/>
    <w:pPr>
      <w:jc w:val="center"/>
    </w:pPr>
    <w:rPr>
      <w:sz w:val="28"/>
    </w:rPr>
  </w:style>
  <w:style w:type="character" w:customStyle="1" w:styleId="aff">
    <w:name w:val="Подзаголовок Знак"/>
    <w:basedOn w:val="a0"/>
    <w:link w:val="afe"/>
    <w:rsid w:val="006A266B"/>
    <w:rPr>
      <w:sz w:val="28"/>
      <w:szCs w:val="24"/>
    </w:rPr>
  </w:style>
  <w:style w:type="paragraph" w:styleId="aff0">
    <w:name w:val="No Spacing"/>
    <w:uiPriority w:val="1"/>
    <w:qFormat/>
    <w:rsid w:val="00E346A4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2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96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82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76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78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onsultant.ru/document/cons_doc_LAW_177119/" TargetMode="External"/><Relationship Id="rId18" Type="http://schemas.openxmlformats.org/officeDocument/2006/relationships/hyperlink" Target="http://www.consultant.ru/document/cons_doc_LAW_314945/92d969e26a4326c5d02fa79b8f9cf4994ee5633b/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consultant.ru/document/cons_doc_LAW_351506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consultant.ru/document/cons_doc_LAW_144868/92d969e26a4326c5d02fa79b8f9cf4994ee5633b/" TargetMode="External"/><Relationship Id="rId17" Type="http://schemas.openxmlformats.org/officeDocument/2006/relationships/hyperlink" Target="http://www.consultant.ru/document/cons_doc_LAW_402492/fef1db9e27c611b5b932f67b1ec898f06bc62d38/" TargetMode="External"/><Relationship Id="rId25" Type="http://schemas.openxmlformats.org/officeDocument/2006/relationships/hyperlink" Target="http://www.consultant.ru/document/cons_doc_LAW_195032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202834/92d969e26a4326c5d02fa79b8f9cf4994ee5633b/" TargetMode="External"/><Relationship Id="rId20" Type="http://schemas.openxmlformats.org/officeDocument/2006/relationships/hyperlink" Target="http://www.consultant.ru/document/cons_doc_LAW_339056/92d969e26a4326c5d02fa79b8f9cf4994ee5633b/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70243/92d969e26a4326c5d02fa79b8f9cf4994ee5633b/" TargetMode="External"/><Relationship Id="rId24" Type="http://schemas.openxmlformats.org/officeDocument/2006/relationships/hyperlink" Target="http://www.consultant.ru/document/cons_doc_LAW_413999/92d969e26a4326c5d02fa79b8f9cf4994ee5633b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document/cons_doc_LAW_345421/fef1db9e27c611b5b932f67b1ec898f06bc62d38/" TargetMode="External"/><Relationship Id="rId23" Type="http://schemas.openxmlformats.org/officeDocument/2006/relationships/hyperlink" Target="http://www.consultant.ru/document/cons_doc_LAW_410044/" TargetMode="External"/><Relationship Id="rId28" Type="http://schemas.openxmlformats.org/officeDocument/2006/relationships/footer" Target="footer1.xml"/><Relationship Id="rId10" Type="http://schemas.openxmlformats.org/officeDocument/2006/relationships/hyperlink" Target="consultantplus://offline/ref=E0ED197AB53CD488063AC51ACE85AEC62EFC202FB61B9E8CFC61A599WD51F" TargetMode="External"/><Relationship Id="rId19" Type="http://schemas.openxmlformats.org/officeDocument/2006/relationships/hyperlink" Target="http://www.consultant.ru/document/cons_doc_LAW_332586/92d969e26a4326c5d02fa79b8f9cf4994ee5633b/" TargetMode="External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consultant.ru/document/cons_doc_LAW_177120/92d969e26a4326c5d02fa79b8f9cf4994ee5633b/" TargetMode="External"/><Relationship Id="rId22" Type="http://schemas.openxmlformats.org/officeDocument/2006/relationships/hyperlink" Target="http://www.consultant.ru/document/cons_doc_LAW_359049/92d969e26a4326c5d02fa79b8f9cf4994ee5633b/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E76955-0E1B-4BD0-8833-5CBB3EB06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647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4328</CharactersWithSpaces>
  <SharedDoc>false</SharedDoc>
  <HLinks>
    <vt:vector size="162" baseType="variant">
      <vt:variant>
        <vt:i4>7536694</vt:i4>
      </vt:variant>
      <vt:variant>
        <vt:i4>81</vt:i4>
      </vt:variant>
      <vt:variant>
        <vt:i4>0</vt:i4>
      </vt:variant>
      <vt:variant>
        <vt:i4>5</vt:i4>
      </vt:variant>
      <vt:variant>
        <vt:lpwstr>consultantplus://offline/ref=9E89AAB0FD1A9BBB11134009C3227FCE53C937EAAAAF9618AB29B9236EFDAC595A33BB26n8E7J</vt:lpwstr>
      </vt:variant>
      <vt:variant>
        <vt:lpwstr/>
      </vt:variant>
      <vt:variant>
        <vt:i4>4915200</vt:i4>
      </vt:variant>
      <vt:variant>
        <vt:i4>78</vt:i4>
      </vt:variant>
      <vt:variant>
        <vt:i4>0</vt:i4>
      </vt:variant>
      <vt:variant>
        <vt:i4>5</vt:i4>
      </vt:variant>
      <vt:variant>
        <vt:lpwstr>consultantplus://offline/ref=9E89AAB0FD1A9BBB11134009C3227FCE53C937EAAAAF9618AB29B9236EFDAC595A33BB2E8En8E7J</vt:lpwstr>
      </vt:variant>
      <vt:variant>
        <vt:lpwstr/>
      </vt:variant>
      <vt:variant>
        <vt:i4>589908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consultantplus://offline/ref=6C988736A91380DF65863CE74D60610ED9680693F4CFA20B09146E63CFD091668B2625EDC981F1DF7B9C973C08AB3F9962F7BAlDtBN</vt:lpwstr>
      </vt:variant>
      <vt:variant>
        <vt:lpwstr/>
      </vt:variant>
      <vt:variant>
        <vt:i4>589908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consultantplus://offline/ref=6C988736A91380DF65863CE74D60610ED9680693F4CFA20B09146E63CFD091668B2625EDC981F1DF7B9C973C08AB3F9962F7BAlDtBN</vt:lpwstr>
      </vt:variant>
      <vt:variant>
        <vt:lpwstr/>
      </vt:variant>
      <vt:variant>
        <vt:i4>1507423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consultantplus://offline/ref=2F9262DDC7196A55F4BCAEA92D29945129F9698A93F50A09631C2647DC6509733B724F80F4D6A8BF0C58D9774631BAECCEDB32A66C4CC7I</vt:lpwstr>
      </vt:variant>
      <vt:variant>
        <vt:lpwstr/>
      </vt:variant>
      <vt:variant>
        <vt:i4>1507330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consultantplus://offline/ref=2F9262DDC7196A55F4BCAEA92D29945129F9698A93F50A09631C2647DC6509733B724F81F8DFA8BF0C58D9774631BAECCEDB32A66C4CC7I</vt:lpwstr>
      </vt:variant>
      <vt:variant>
        <vt:lpwstr/>
      </vt:variant>
      <vt:variant>
        <vt:i4>8060976</vt:i4>
      </vt:variant>
      <vt:variant>
        <vt:i4>63</vt:i4>
      </vt:variant>
      <vt:variant>
        <vt:i4>0</vt:i4>
      </vt:variant>
      <vt:variant>
        <vt:i4>5</vt:i4>
      </vt:variant>
      <vt:variant>
        <vt:lpwstr>consultantplus://offline/ref=2F9262DDC7196A55F4BCAEA92D29945129F9698A93F50A09631C2647DC6509733B724F82F1DFA3EE5B17D82B0362A9EDC1DB30AF70C4778646C1I</vt:lpwstr>
      </vt:variant>
      <vt:variant>
        <vt:lpwstr/>
      </vt:variant>
      <vt:variant>
        <vt:i4>7864368</vt:i4>
      </vt:variant>
      <vt:variant>
        <vt:i4>60</vt:i4>
      </vt:variant>
      <vt:variant>
        <vt:i4>0</vt:i4>
      </vt:variant>
      <vt:variant>
        <vt:i4>5</vt:i4>
      </vt:variant>
      <vt:variant>
        <vt:lpwstr>consultantplus://offline/ref=2F9262DDC7196A55F4BCAEA92D29945129F9698A93F50A09631C2647DC6509733B724F87F2D4F7BA1949817B4129A4E5D9C730A446CFI</vt:lpwstr>
      </vt:variant>
      <vt:variant>
        <vt:lpwstr/>
      </vt:variant>
      <vt:variant>
        <vt:i4>2883644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consultantplus://offline/ref=766BC863EC0182FD4DFA6211D66D7A8E4B062355278D8908C5A4E6F241D9CEB9CD1934F2C23AF4317FDA7CFF4E112B75115BECFD69FED950c3B9I</vt:lpwstr>
      </vt:variant>
      <vt:variant>
        <vt:lpwstr/>
      </vt:variant>
      <vt:variant>
        <vt:i4>6815868</vt:i4>
      </vt:variant>
      <vt:variant>
        <vt:i4>54</vt:i4>
      </vt:variant>
      <vt:variant>
        <vt:i4>0</vt:i4>
      </vt:variant>
      <vt:variant>
        <vt:i4>5</vt:i4>
      </vt:variant>
      <vt:variant>
        <vt:lpwstr>http://www.adm-usad.ru/</vt:lpwstr>
      </vt:variant>
      <vt:variant>
        <vt:lpwstr/>
      </vt:variant>
      <vt:variant>
        <vt:i4>851994</vt:i4>
      </vt:variant>
      <vt:variant>
        <vt:i4>51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6291476</vt:i4>
      </vt:variant>
      <vt:variant>
        <vt:i4>48</vt:i4>
      </vt:variant>
      <vt:variant>
        <vt:i4>0</vt:i4>
      </vt:variant>
      <vt:variant>
        <vt:i4>5</vt:i4>
      </vt:variant>
      <vt:variant>
        <vt:lpwstr>http://www.consultant.ru/document/cons_doc_LAW_195032/</vt:lpwstr>
      </vt:variant>
      <vt:variant>
        <vt:lpwstr>dst100033</vt:lpwstr>
      </vt:variant>
      <vt:variant>
        <vt:i4>3211335</vt:i4>
      </vt:variant>
      <vt:variant>
        <vt:i4>45</vt:i4>
      </vt:variant>
      <vt:variant>
        <vt:i4>0</vt:i4>
      </vt:variant>
      <vt:variant>
        <vt:i4>5</vt:i4>
      </vt:variant>
      <vt:variant>
        <vt:lpwstr>http://www.consultant.ru/document/cons_doc_LAW_413999/92d969e26a4326c5d02fa79b8f9cf4994ee5633b/</vt:lpwstr>
      </vt:variant>
      <vt:variant>
        <vt:lpwstr>dst100005</vt:lpwstr>
      </vt:variant>
      <vt:variant>
        <vt:i4>6553626</vt:i4>
      </vt:variant>
      <vt:variant>
        <vt:i4>42</vt:i4>
      </vt:variant>
      <vt:variant>
        <vt:i4>0</vt:i4>
      </vt:variant>
      <vt:variant>
        <vt:i4>5</vt:i4>
      </vt:variant>
      <vt:variant>
        <vt:lpwstr>http://www.consultant.ru/document/cons_doc_LAW_410044/</vt:lpwstr>
      </vt:variant>
      <vt:variant>
        <vt:lpwstr>dst100005</vt:lpwstr>
      </vt:variant>
      <vt:variant>
        <vt:i4>3211338</vt:i4>
      </vt:variant>
      <vt:variant>
        <vt:i4>39</vt:i4>
      </vt:variant>
      <vt:variant>
        <vt:i4>0</vt:i4>
      </vt:variant>
      <vt:variant>
        <vt:i4>5</vt:i4>
      </vt:variant>
      <vt:variant>
        <vt:lpwstr>http://www.consultant.ru/document/cons_doc_LAW_359049/92d969e26a4326c5d02fa79b8f9cf4994ee5633b/</vt:lpwstr>
      </vt:variant>
      <vt:variant>
        <vt:lpwstr>dst100005</vt:lpwstr>
      </vt:variant>
      <vt:variant>
        <vt:i4>6684697</vt:i4>
      </vt:variant>
      <vt:variant>
        <vt:i4>36</vt:i4>
      </vt:variant>
      <vt:variant>
        <vt:i4>0</vt:i4>
      </vt:variant>
      <vt:variant>
        <vt:i4>5</vt:i4>
      </vt:variant>
      <vt:variant>
        <vt:lpwstr>http://www.consultant.ru/document/cons_doc_LAW_351506/</vt:lpwstr>
      </vt:variant>
      <vt:variant>
        <vt:lpwstr>dst100005</vt:lpwstr>
      </vt:variant>
      <vt:variant>
        <vt:i4>3145795</vt:i4>
      </vt:variant>
      <vt:variant>
        <vt:i4>33</vt:i4>
      </vt:variant>
      <vt:variant>
        <vt:i4>0</vt:i4>
      </vt:variant>
      <vt:variant>
        <vt:i4>5</vt:i4>
      </vt:variant>
      <vt:variant>
        <vt:lpwstr>http://www.consultant.ru/document/cons_doc_LAW_339056/92d969e26a4326c5d02fa79b8f9cf4994ee5633b/</vt:lpwstr>
      </vt:variant>
      <vt:variant>
        <vt:lpwstr>dst100005</vt:lpwstr>
      </vt:variant>
      <vt:variant>
        <vt:i4>3539014</vt:i4>
      </vt:variant>
      <vt:variant>
        <vt:i4>30</vt:i4>
      </vt:variant>
      <vt:variant>
        <vt:i4>0</vt:i4>
      </vt:variant>
      <vt:variant>
        <vt:i4>5</vt:i4>
      </vt:variant>
      <vt:variant>
        <vt:lpwstr>http://www.consultant.ru/document/cons_doc_LAW_332586/92d969e26a4326c5d02fa79b8f9cf4994ee5633b/</vt:lpwstr>
      </vt:variant>
      <vt:variant>
        <vt:lpwstr>dst100008</vt:lpwstr>
      </vt:variant>
      <vt:variant>
        <vt:i4>3932235</vt:i4>
      </vt:variant>
      <vt:variant>
        <vt:i4>27</vt:i4>
      </vt:variant>
      <vt:variant>
        <vt:i4>0</vt:i4>
      </vt:variant>
      <vt:variant>
        <vt:i4>5</vt:i4>
      </vt:variant>
      <vt:variant>
        <vt:lpwstr>http://www.consultant.ru/document/cons_doc_LAW_314945/92d969e26a4326c5d02fa79b8f9cf4994ee5633b/</vt:lpwstr>
      </vt:variant>
      <vt:variant>
        <vt:lpwstr>dst100005</vt:lpwstr>
      </vt:variant>
      <vt:variant>
        <vt:i4>4063263</vt:i4>
      </vt:variant>
      <vt:variant>
        <vt:i4>24</vt:i4>
      </vt:variant>
      <vt:variant>
        <vt:i4>0</vt:i4>
      </vt:variant>
      <vt:variant>
        <vt:i4>5</vt:i4>
      </vt:variant>
      <vt:variant>
        <vt:lpwstr>http://www.consultant.ru/document/cons_doc_LAW_402492/fef1db9e27c611b5b932f67b1ec898f06bc62d38/</vt:lpwstr>
      </vt:variant>
      <vt:variant>
        <vt:lpwstr>dst100016</vt:lpwstr>
      </vt:variant>
      <vt:variant>
        <vt:i4>3932234</vt:i4>
      </vt:variant>
      <vt:variant>
        <vt:i4>21</vt:i4>
      </vt:variant>
      <vt:variant>
        <vt:i4>0</vt:i4>
      </vt:variant>
      <vt:variant>
        <vt:i4>5</vt:i4>
      </vt:variant>
      <vt:variant>
        <vt:lpwstr>http://www.consultant.ru/document/cons_doc_LAW_202834/92d969e26a4326c5d02fa79b8f9cf4994ee5633b/</vt:lpwstr>
      </vt:variant>
      <vt:variant>
        <vt:lpwstr>dst100005</vt:lpwstr>
      </vt:variant>
      <vt:variant>
        <vt:i4>3604505</vt:i4>
      </vt:variant>
      <vt:variant>
        <vt:i4>18</vt:i4>
      </vt:variant>
      <vt:variant>
        <vt:i4>0</vt:i4>
      </vt:variant>
      <vt:variant>
        <vt:i4>5</vt:i4>
      </vt:variant>
      <vt:variant>
        <vt:lpwstr>http://www.consultant.ru/document/cons_doc_LAW_345421/fef1db9e27c611b5b932f67b1ec898f06bc62d38/</vt:lpwstr>
      </vt:variant>
      <vt:variant>
        <vt:lpwstr>dst100135</vt:lpwstr>
      </vt:variant>
      <vt:variant>
        <vt:i4>3866688</vt:i4>
      </vt:variant>
      <vt:variant>
        <vt:i4>15</vt:i4>
      </vt:variant>
      <vt:variant>
        <vt:i4>0</vt:i4>
      </vt:variant>
      <vt:variant>
        <vt:i4>5</vt:i4>
      </vt:variant>
      <vt:variant>
        <vt:lpwstr>http://www.consultant.ru/document/cons_doc_LAW_177120/92d969e26a4326c5d02fa79b8f9cf4994ee5633b/</vt:lpwstr>
      </vt:variant>
      <vt:variant>
        <vt:lpwstr>dst100005</vt:lpwstr>
      </vt:variant>
      <vt:variant>
        <vt:i4>6488080</vt:i4>
      </vt:variant>
      <vt:variant>
        <vt:i4>12</vt:i4>
      </vt:variant>
      <vt:variant>
        <vt:i4>0</vt:i4>
      </vt:variant>
      <vt:variant>
        <vt:i4>5</vt:i4>
      </vt:variant>
      <vt:variant>
        <vt:lpwstr>http://www.consultant.ru/document/cons_doc_LAW_177119/</vt:lpwstr>
      </vt:variant>
      <vt:variant>
        <vt:lpwstr>dst100005</vt:lpwstr>
      </vt:variant>
      <vt:variant>
        <vt:i4>3932226</vt:i4>
      </vt:variant>
      <vt:variant>
        <vt:i4>9</vt:i4>
      </vt:variant>
      <vt:variant>
        <vt:i4>0</vt:i4>
      </vt:variant>
      <vt:variant>
        <vt:i4>5</vt:i4>
      </vt:variant>
      <vt:variant>
        <vt:lpwstr>http://www.consultant.ru/document/cons_doc_LAW_144868/92d969e26a4326c5d02fa79b8f9cf4994ee5633b/</vt:lpwstr>
      </vt:variant>
      <vt:variant>
        <vt:lpwstr>dst100005</vt:lpwstr>
      </vt:variant>
      <vt:variant>
        <vt:i4>3866719</vt:i4>
      </vt:variant>
      <vt:variant>
        <vt:i4>6</vt:i4>
      </vt:variant>
      <vt:variant>
        <vt:i4>0</vt:i4>
      </vt:variant>
      <vt:variant>
        <vt:i4>5</vt:i4>
      </vt:variant>
      <vt:variant>
        <vt:lpwstr>http://www.consultant.ru/document/cons_doc_LAW_70243/92d969e26a4326c5d02fa79b8f9cf4994ee5633b/</vt:lpwstr>
      </vt:variant>
      <vt:variant>
        <vt:lpwstr>dst100005</vt:lpwstr>
      </vt:variant>
      <vt:variant>
        <vt:i4>7143486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consultantplus://offline/ref=E0ED197AB53CD488063AC51ACE85AEC62EFC202FB61B9E8CFC61A599WD51F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1</dc:creator>
  <cp:lastModifiedBy>User</cp:lastModifiedBy>
  <cp:revision>5</cp:revision>
  <cp:lastPrinted>2025-04-15T09:22:00Z</cp:lastPrinted>
  <dcterms:created xsi:type="dcterms:W3CDTF">2025-03-26T08:52:00Z</dcterms:created>
  <dcterms:modified xsi:type="dcterms:W3CDTF">2025-04-29T12:14:00Z</dcterms:modified>
</cp:coreProperties>
</file>