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6AA" w:rsidRDefault="00E346AA" w:rsidP="00E346AA">
      <w:pPr>
        <w:jc w:val="center"/>
        <w:rPr>
          <w:b/>
        </w:rPr>
      </w:pPr>
      <w:r>
        <w:object w:dxaOrig="1231" w:dyaOrig="1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55pt;height:72.65pt" o:ole="">
            <v:imagedata r:id="rId5" o:title=""/>
          </v:shape>
          <o:OLEObject Type="Embed" ProgID="MSPhotoEd.3" ShapeID="_x0000_i1025" DrawAspect="Content" ObjectID="_1821006757" r:id="rId6"/>
        </w:object>
      </w:r>
    </w:p>
    <w:p w:rsidR="00E346AA" w:rsidRDefault="00E346AA" w:rsidP="00E346AA">
      <w:pPr>
        <w:jc w:val="center"/>
      </w:pPr>
    </w:p>
    <w:p w:rsidR="00E346AA" w:rsidRDefault="00E346AA" w:rsidP="00E346AA">
      <w:pPr>
        <w:jc w:val="center"/>
        <w:rPr>
          <w:b/>
          <w:sz w:val="28"/>
        </w:rPr>
      </w:pPr>
      <w:r>
        <w:rPr>
          <w:b/>
          <w:sz w:val="28"/>
        </w:rPr>
        <w:t>АДМИНИСТРАЦИЯ</w:t>
      </w:r>
    </w:p>
    <w:p w:rsidR="00E346AA" w:rsidRDefault="00E346AA" w:rsidP="00E346AA">
      <w:pPr>
        <w:pStyle w:val="a3"/>
        <w:rPr>
          <w:b/>
        </w:rPr>
      </w:pPr>
      <w:r>
        <w:rPr>
          <w:b/>
        </w:rPr>
        <w:t>МУНИЦИПАЛЬНОГО ОБРАЗОВАНИЯ</w:t>
      </w:r>
    </w:p>
    <w:p w:rsidR="00E346AA" w:rsidRDefault="00E346AA" w:rsidP="00E346AA">
      <w:pPr>
        <w:pStyle w:val="a3"/>
        <w:rPr>
          <w:b/>
        </w:rPr>
      </w:pPr>
      <w:r>
        <w:rPr>
          <w:b/>
        </w:rPr>
        <w:t>УСАДИЩЕНСКОЕ СЕЛЬСКОЕ ПОСЕЛЕНИЕ</w:t>
      </w:r>
    </w:p>
    <w:p w:rsidR="00E346AA" w:rsidRDefault="00E346AA" w:rsidP="00E346AA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Волховского</w:t>
      </w:r>
      <w:proofErr w:type="spellEnd"/>
      <w:r>
        <w:rPr>
          <w:b/>
          <w:sz w:val="28"/>
          <w:szCs w:val="28"/>
        </w:rPr>
        <w:t xml:space="preserve"> муниципального района</w:t>
      </w:r>
    </w:p>
    <w:p w:rsidR="00E346AA" w:rsidRDefault="00E346AA" w:rsidP="00E346A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E346AA" w:rsidRDefault="00E346AA" w:rsidP="00E346AA">
      <w:pPr>
        <w:jc w:val="center"/>
        <w:rPr>
          <w:b/>
          <w:sz w:val="28"/>
          <w:szCs w:val="28"/>
        </w:rPr>
      </w:pPr>
    </w:p>
    <w:p w:rsidR="00E346AA" w:rsidRDefault="00E346AA" w:rsidP="00E346AA">
      <w:pPr>
        <w:pStyle w:val="3"/>
        <w:tabs>
          <w:tab w:val="center" w:pos="4677"/>
          <w:tab w:val="left" w:pos="776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</w:rPr>
        <w:tab/>
        <w:t>П О С Т А Н О В Л Е Н И Е</w:t>
      </w:r>
      <w:r>
        <w:rPr>
          <w:rFonts w:ascii="Times New Roman" w:hAnsi="Times New Roman" w:cs="Times New Roman"/>
        </w:rPr>
        <w:tab/>
      </w:r>
    </w:p>
    <w:p w:rsidR="00E346AA" w:rsidRDefault="00E346AA" w:rsidP="00E346AA"/>
    <w:p w:rsidR="00E346AA" w:rsidRDefault="00E346AA" w:rsidP="00E346AA">
      <w:pPr>
        <w:tabs>
          <w:tab w:val="center" w:pos="4677"/>
          <w:tab w:val="left" w:pos="7320"/>
        </w:tabs>
        <w:rPr>
          <w:sz w:val="28"/>
        </w:rPr>
      </w:pPr>
      <w:r>
        <w:rPr>
          <w:b/>
          <w:sz w:val="28"/>
        </w:rPr>
        <w:t>от 30 сентября 2025 года                                                                               №116</w:t>
      </w:r>
    </w:p>
    <w:p w:rsidR="00E346AA" w:rsidRDefault="00E346AA" w:rsidP="00E346AA"/>
    <w:p w:rsidR="00E346AA" w:rsidRDefault="00E346AA" w:rsidP="00E346AA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О проведении комплексной проверки готовности муниципальной системы оповещения населения муниципального образования </w:t>
      </w:r>
      <w:proofErr w:type="spellStart"/>
      <w:r>
        <w:rPr>
          <w:b/>
          <w:color w:val="000000"/>
          <w:sz w:val="28"/>
          <w:szCs w:val="28"/>
        </w:rPr>
        <w:t>Усадищенское</w:t>
      </w:r>
      <w:proofErr w:type="spellEnd"/>
      <w:r>
        <w:rPr>
          <w:b/>
          <w:color w:val="000000"/>
          <w:sz w:val="28"/>
          <w:szCs w:val="28"/>
        </w:rPr>
        <w:t xml:space="preserve"> сельское поселение</w:t>
      </w:r>
    </w:p>
    <w:p w:rsidR="00E346AA" w:rsidRDefault="00E346AA" w:rsidP="00E346AA">
      <w:pPr>
        <w:jc w:val="center"/>
        <w:rPr>
          <w:b/>
          <w:color w:val="000000"/>
          <w:sz w:val="28"/>
          <w:szCs w:val="28"/>
        </w:rPr>
      </w:pPr>
    </w:p>
    <w:p w:rsidR="00E346AA" w:rsidRPr="00E346AA" w:rsidRDefault="00E346AA" w:rsidP="00E346AA">
      <w:pPr>
        <w:jc w:val="center"/>
      </w:pPr>
    </w:p>
    <w:p w:rsidR="00E346AA" w:rsidRDefault="00E346AA" w:rsidP="00E346AA">
      <w:pPr>
        <w:ind w:firstLine="709"/>
        <w:jc w:val="both"/>
        <w:rPr>
          <w:sz w:val="28"/>
          <w:szCs w:val="28"/>
        </w:rPr>
      </w:pPr>
      <w:r w:rsidRPr="00E346AA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Федеральными законами от 06.10.2003 №131-ФЗ «Об общих принципах организации местного самоуправления в Российской Федерации», от 12.02.1998 №28-ФЗ «О гражданской обороне», от 21.12.1994 №68-ФЗ «О защите населения и территорий от чрезвычайных ситуаций природного и техногенного характера», постановлением Правительства Российской Федерации от 17.05.2023 №769 «О порядке создания, реконструкции и поддержания в состоянии постоянной готовности к использовани</w:t>
      </w:r>
      <w:r w:rsidR="00AD4A6F">
        <w:rPr>
          <w:sz w:val="28"/>
          <w:szCs w:val="28"/>
        </w:rPr>
        <w:t>ю систем оповещения населения»</w:t>
      </w:r>
      <w:r>
        <w:rPr>
          <w:sz w:val="28"/>
          <w:szCs w:val="28"/>
        </w:rPr>
        <w:t>, во исполнение распоряжения Комитета правопорядка и безопасности Ленинградской области от 16.09.2025 №127 «О подготовке и проведении комплексной проверки готовности системы оповещения населения Ленинградской области»:</w:t>
      </w:r>
    </w:p>
    <w:p w:rsidR="00E346AA" w:rsidRDefault="00E346AA" w:rsidP="00E346AA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Провести проверку муниципальной системы оповещения населения муниципального образования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 01 октября 2025 с участием членов комиссии.</w:t>
      </w:r>
    </w:p>
    <w:p w:rsidR="00E346AA" w:rsidRDefault="00E346AA" w:rsidP="00E346AA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состав комиссии по проведению комплексной проверки готовности муниципальной системы оповещения населения муниципального образования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 (Приложение).</w:t>
      </w:r>
    </w:p>
    <w:p w:rsidR="00E346AA" w:rsidRDefault="00E346AA" w:rsidP="00E346AA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Информировать население о предстоящей комплексной проверке муниципальной системы оповещения населения муниципального образования </w:t>
      </w:r>
      <w:proofErr w:type="spellStart"/>
      <w:r>
        <w:rPr>
          <w:sz w:val="28"/>
          <w:szCs w:val="28"/>
        </w:rPr>
        <w:t>Усадищенсое</w:t>
      </w:r>
      <w:proofErr w:type="spellEnd"/>
      <w:r>
        <w:rPr>
          <w:sz w:val="28"/>
          <w:szCs w:val="28"/>
        </w:rPr>
        <w:t xml:space="preserve"> сельское поселение</w:t>
      </w:r>
      <w:r w:rsidR="008D0D43">
        <w:rPr>
          <w:sz w:val="28"/>
          <w:szCs w:val="28"/>
        </w:rPr>
        <w:t>.</w:t>
      </w:r>
    </w:p>
    <w:p w:rsidR="008D0D43" w:rsidRDefault="008D0D43" w:rsidP="00E346AA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срок до 07 октября 2025 года предоставить в отдел по делам ГО и ЧС </w:t>
      </w:r>
      <w:proofErr w:type="spellStart"/>
      <w:r>
        <w:rPr>
          <w:sz w:val="28"/>
          <w:szCs w:val="28"/>
        </w:rPr>
        <w:t>Волховского</w:t>
      </w:r>
      <w:proofErr w:type="spellEnd"/>
      <w:r>
        <w:rPr>
          <w:sz w:val="28"/>
          <w:szCs w:val="28"/>
        </w:rPr>
        <w:t xml:space="preserve"> муниципального района Ленинградской области утвержденные акты по результатам комплексной проверки </w:t>
      </w:r>
      <w:r>
        <w:rPr>
          <w:sz w:val="28"/>
          <w:szCs w:val="28"/>
        </w:rPr>
        <w:lastRenderedPageBreak/>
        <w:t>готовности муниципальной системы оповещения населения, а также акты по результатам оценки технического состояния технических средств оповещения муниципальной системы оповещения населения.</w:t>
      </w:r>
    </w:p>
    <w:p w:rsidR="008D0D43" w:rsidRDefault="008D0D43" w:rsidP="00E346AA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Распоряжение вступает в силу с даты его принятия.</w:t>
      </w:r>
    </w:p>
    <w:p w:rsidR="008D0D43" w:rsidRDefault="008D0D43" w:rsidP="00E346AA">
      <w:pPr>
        <w:pStyle w:val="a5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</w:t>
      </w:r>
    </w:p>
    <w:p w:rsidR="008D0D43" w:rsidRDefault="008D0D43" w:rsidP="008D0D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                                        О.М. Ильина</w:t>
      </w: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sz w:val="28"/>
          <w:szCs w:val="28"/>
        </w:rPr>
      </w:pPr>
    </w:p>
    <w:p w:rsidR="00AD4A6F" w:rsidRDefault="00AD4A6F" w:rsidP="008D0D43">
      <w:pPr>
        <w:jc w:val="right"/>
        <w:rPr>
          <w:sz w:val="28"/>
          <w:szCs w:val="28"/>
        </w:rPr>
      </w:pPr>
    </w:p>
    <w:p w:rsidR="00AD4A6F" w:rsidRDefault="00AD4A6F" w:rsidP="008D0D43">
      <w:pPr>
        <w:jc w:val="right"/>
        <w:rPr>
          <w:sz w:val="28"/>
          <w:szCs w:val="28"/>
        </w:rPr>
      </w:pPr>
    </w:p>
    <w:p w:rsidR="00AD4A6F" w:rsidRDefault="00AD4A6F" w:rsidP="008D0D43">
      <w:pPr>
        <w:jc w:val="right"/>
        <w:rPr>
          <w:sz w:val="28"/>
          <w:szCs w:val="28"/>
        </w:rPr>
      </w:pPr>
    </w:p>
    <w:p w:rsidR="008D0D43" w:rsidRDefault="008D0D43" w:rsidP="008D0D43">
      <w:pPr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Приложение</w:t>
      </w:r>
    </w:p>
    <w:p w:rsidR="008D0D43" w:rsidRDefault="008D0D43" w:rsidP="008D0D43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8D0D43" w:rsidRDefault="008D0D43" w:rsidP="008D0D4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администрации </w:t>
      </w:r>
    </w:p>
    <w:p w:rsidR="008D0D43" w:rsidRDefault="008D0D43" w:rsidP="008D0D4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МО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</w:t>
      </w:r>
    </w:p>
    <w:p w:rsidR="008D0D43" w:rsidRDefault="008D0D43" w:rsidP="008D0D43">
      <w:pPr>
        <w:jc w:val="right"/>
        <w:rPr>
          <w:sz w:val="28"/>
          <w:szCs w:val="28"/>
        </w:rPr>
      </w:pPr>
      <w:r>
        <w:rPr>
          <w:sz w:val="28"/>
          <w:szCs w:val="28"/>
        </w:rPr>
        <w:t>От «30» сентября 2025 №116</w:t>
      </w:r>
    </w:p>
    <w:p w:rsidR="008D0D43" w:rsidRDefault="008D0D43" w:rsidP="008D0D43">
      <w:pPr>
        <w:jc w:val="right"/>
        <w:rPr>
          <w:sz w:val="28"/>
          <w:szCs w:val="28"/>
        </w:rPr>
      </w:pPr>
    </w:p>
    <w:p w:rsidR="008D0D43" w:rsidRDefault="008D0D43" w:rsidP="008D0D43">
      <w:pPr>
        <w:jc w:val="right"/>
        <w:rPr>
          <w:sz w:val="28"/>
          <w:szCs w:val="28"/>
        </w:rPr>
      </w:pPr>
    </w:p>
    <w:p w:rsidR="008D0D43" w:rsidRDefault="008D0D43" w:rsidP="008D0D43">
      <w:pPr>
        <w:jc w:val="right"/>
        <w:rPr>
          <w:sz w:val="28"/>
          <w:szCs w:val="28"/>
        </w:rPr>
      </w:pPr>
    </w:p>
    <w:p w:rsidR="008D0D43" w:rsidRDefault="008D0D43" w:rsidP="008D0D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СОСТАВ</w:t>
      </w:r>
    </w:p>
    <w:p w:rsidR="008D0D43" w:rsidRDefault="008D0D43" w:rsidP="008D0D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комиссии по проведению комплексной проверки готовности муниципальной системы оповещения населения муниципального образования </w:t>
      </w:r>
      <w:proofErr w:type="spellStart"/>
      <w:r>
        <w:rPr>
          <w:b/>
          <w:sz w:val="28"/>
          <w:szCs w:val="28"/>
        </w:rPr>
        <w:t>Усадищенское</w:t>
      </w:r>
      <w:proofErr w:type="spellEnd"/>
      <w:r>
        <w:rPr>
          <w:b/>
          <w:sz w:val="28"/>
          <w:szCs w:val="28"/>
        </w:rPr>
        <w:t xml:space="preserve"> сельское поселение</w:t>
      </w:r>
    </w:p>
    <w:p w:rsidR="008D0D43" w:rsidRDefault="008D0D43" w:rsidP="008D0D43">
      <w:pPr>
        <w:jc w:val="center"/>
        <w:rPr>
          <w:b/>
          <w:sz w:val="28"/>
          <w:szCs w:val="28"/>
        </w:rPr>
      </w:pPr>
    </w:p>
    <w:p w:rsidR="008D0D43" w:rsidRDefault="008D0D43" w:rsidP="008D0D4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 комиссии:</w:t>
      </w:r>
    </w:p>
    <w:p w:rsidR="008D0D43" w:rsidRDefault="008D0D43" w:rsidP="008D0D43">
      <w:pPr>
        <w:jc w:val="both"/>
        <w:rPr>
          <w:b/>
          <w:sz w:val="28"/>
          <w:szCs w:val="28"/>
        </w:rPr>
      </w:pPr>
    </w:p>
    <w:p w:rsidR="008D0D43" w:rsidRDefault="008D0D43" w:rsidP="008D0D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администрации муниципального образования </w:t>
      </w:r>
      <w:proofErr w:type="spellStart"/>
      <w:r>
        <w:rPr>
          <w:sz w:val="28"/>
          <w:szCs w:val="28"/>
        </w:rPr>
        <w:t>Усадищенское</w:t>
      </w:r>
      <w:proofErr w:type="spellEnd"/>
      <w:r>
        <w:rPr>
          <w:sz w:val="28"/>
          <w:szCs w:val="28"/>
        </w:rPr>
        <w:t xml:space="preserve"> сельское поселение.</w:t>
      </w:r>
    </w:p>
    <w:p w:rsidR="008D0D43" w:rsidRDefault="008D0D43" w:rsidP="008D0D43">
      <w:pPr>
        <w:ind w:firstLine="709"/>
        <w:jc w:val="both"/>
        <w:rPr>
          <w:sz w:val="28"/>
          <w:szCs w:val="28"/>
        </w:rPr>
      </w:pPr>
    </w:p>
    <w:p w:rsidR="008D0D43" w:rsidRDefault="008D0D43" w:rsidP="008D0D4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Члены комиссии:</w:t>
      </w:r>
    </w:p>
    <w:p w:rsidR="008D0D43" w:rsidRDefault="008D0D43" w:rsidP="008D0D43">
      <w:pPr>
        <w:jc w:val="both"/>
        <w:rPr>
          <w:b/>
          <w:sz w:val="28"/>
          <w:szCs w:val="28"/>
        </w:rPr>
      </w:pPr>
    </w:p>
    <w:p w:rsidR="008D0D43" w:rsidRDefault="008D0D43" w:rsidP="008D0D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Начальник сектора по работе с населением.</w:t>
      </w:r>
    </w:p>
    <w:p w:rsidR="008D0D43" w:rsidRDefault="008D0D43" w:rsidP="008D0D43">
      <w:pPr>
        <w:ind w:firstLine="709"/>
        <w:jc w:val="both"/>
        <w:rPr>
          <w:sz w:val="28"/>
          <w:szCs w:val="28"/>
        </w:rPr>
      </w:pPr>
    </w:p>
    <w:p w:rsidR="008D0D43" w:rsidRDefault="008D0D43" w:rsidP="008D0D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Начальник сектора управления хозяйством территории и муниципального заказа.</w:t>
      </w:r>
    </w:p>
    <w:p w:rsidR="008D0D43" w:rsidRDefault="008D0D43" w:rsidP="008D0D43">
      <w:pPr>
        <w:ind w:firstLine="709"/>
        <w:jc w:val="both"/>
        <w:rPr>
          <w:sz w:val="28"/>
          <w:szCs w:val="28"/>
        </w:rPr>
      </w:pPr>
    </w:p>
    <w:p w:rsidR="008D0D43" w:rsidRPr="008D0D43" w:rsidRDefault="008D0D43" w:rsidP="008D0D4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Начальник сектора экономики и финансов, главный бухгалтер.</w:t>
      </w:r>
    </w:p>
    <w:sectPr w:rsidR="008D0D43" w:rsidRPr="008D0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CD4FB4"/>
    <w:multiLevelType w:val="hybridMultilevel"/>
    <w:tmpl w:val="0262E656"/>
    <w:lvl w:ilvl="0" w:tplc="C1AEB9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B14"/>
    <w:rsid w:val="002E7B14"/>
    <w:rsid w:val="008D0D43"/>
    <w:rsid w:val="00AD4A6F"/>
    <w:rsid w:val="00E346AA"/>
    <w:rsid w:val="00FD1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A1414"/>
  <w15:chartTrackingRefBased/>
  <w15:docId w15:val="{403AF196-9AB4-4300-AD5D-0C429A9C1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6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346A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E346AA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Subtitle"/>
    <w:basedOn w:val="a"/>
    <w:link w:val="a4"/>
    <w:qFormat/>
    <w:rsid w:val="00E346AA"/>
    <w:pPr>
      <w:jc w:val="center"/>
    </w:pPr>
    <w:rPr>
      <w:sz w:val="28"/>
      <w:szCs w:val="20"/>
    </w:rPr>
  </w:style>
  <w:style w:type="character" w:customStyle="1" w:styleId="a4">
    <w:name w:val="Подзаголовок Знак"/>
    <w:basedOn w:val="a0"/>
    <w:link w:val="a3"/>
    <w:rsid w:val="00E346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E346A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D4A6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D4A6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5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2025-10-03T11:19:00Z</cp:lastPrinted>
  <dcterms:created xsi:type="dcterms:W3CDTF">2025-10-03T09:39:00Z</dcterms:created>
  <dcterms:modified xsi:type="dcterms:W3CDTF">2025-10-03T11:26:00Z</dcterms:modified>
</cp:coreProperties>
</file>