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E8" w:rsidRDefault="00406EE8">
      <w:pPr>
        <w:jc w:val="center"/>
      </w:pPr>
      <w:r>
        <w:object w:dxaOrig="1224" w:dyaOrig="1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73.2pt" o:ole="">
            <v:imagedata r:id="rId8" o:title=""/>
          </v:shape>
          <o:OLEObject Type="Embed" ProgID="MSPhotoEd.3" ShapeID="_x0000_i1025" DrawAspect="Content" ObjectID="_1826108402" r:id="rId9"/>
        </w:object>
      </w:r>
    </w:p>
    <w:p w:rsidR="00406EE8" w:rsidRDefault="004A17C8">
      <w:pPr>
        <w:pStyle w:val="ad"/>
        <w:rPr>
          <w:b/>
        </w:rPr>
      </w:pPr>
      <w:r>
        <w:t>АДМИНИСТРАЦИЯ</w:t>
      </w:r>
    </w:p>
    <w:p w:rsidR="00406EE8" w:rsidRDefault="004A17C8">
      <w:pPr>
        <w:pStyle w:val="af1"/>
        <w:rPr>
          <w:b/>
        </w:rPr>
      </w:pPr>
      <w:r>
        <w:rPr>
          <w:b/>
        </w:rPr>
        <w:t>МУНИЦИПАЛЬНОГО ОБРАЗОВАНИЯ</w:t>
      </w:r>
    </w:p>
    <w:p w:rsidR="00406EE8" w:rsidRDefault="004A17C8">
      <w:pPr>
        <w:pStyle w:val="af1"/>
        <w:rPr>
          <w:b/>
        </w:rPr>
      </w:pPr>
      <w:r>
        <w:rPr>
          <w:b/>
        </w:rPr>
        <w:t>УСАДИЩЕНСКОЕ СЕЛЬСКОЕ ПОСЕЛЕНИЕ</w:t>
      </w:r>
    </w:p>
    <w:p w:rsidR="00406EE8" w:rsidRDefault="004A17C8">
      <w:pPr>
        <w:ind w:left="708"/>
        <w:jc w:val="center"/>
        <w:rPr>
          <w:rFonts w:ascii="Times New Roman" w:hAnsi="Times New Roman"/>
          <w:b/>
          <w:sz w:val="28"/>
          <w:szCs w:val="28"/>
        </w:rPr>
      </w:pPr>
      <w:r>
        <w:rPr>
          <w:rFonts w:ascii="Times New Roman" w:hAnsi="Times New Roman"/>
          <w:b/>
          <w:sz w:val="28"/>
          <w:szCs w:val="28"/>
        </w:rPr>
        <w:t xml:space="preserve">Волховского муниципального района </w:t>
      </w:r>
    </w:p>
    <w:p w:rsidR="00406EE8" w:rsidRDefault="004A17C8">
      <w:pPr>
        <w:ind w:left="708"/>
        <w:rPr>
          <w:rFonts w:ascii="Times New Roman" w:hAnsi="Times New Roman"/>
          <w:b/>
          <w:sz w:val="28"/>
          <w:szCs w:val="28"/>
        </w:rPr>
      </w:pPr>
      <w:r>
        <w:rPr>
          <w:rFonts w:ascii="Times New Roman" w:hAnsi="Times New Roman"/>
          <w:b/>
          <w:sz w:val="28"/>
          <w:szCs w:val="28"/>
        </w:rPr>
        <w:t xml:space="preserve">                                        Ленинградской области</w:t>
      </w:r>
    </w:p>
    <w:p w:rsidR="00406EE8" w:rsidRDefault="004A17C8">
      <w:pPr>
        <w:pStyle w:val="3"/>
        <w:jc w:val="center"/>
        <w:rPr>
          <w:rFonts w:ascii="Times New Roman" w:hAnsi="Times New Roman"/>
          <w:color w:val="auto"/>
          <w:szCs w:val="28"/>
        </w:rPr>
      </w:pPr>
      <w:r>
        <w:rPr>
          <w:rFonts w:ascii="Times New Roman" w:hAnsi="Times New Roman"/>
          <w:color w:val="auto"/>
          <w:szCs w:val="28"/>
        </w:rPr>
        <w:t>П О С Т А Н О В Л Е Н И Е</w:t>
      </w:r>
    </w:p>
    <w:p w:rsidR="00406EE8" w:rsidRDefault="00406EE8">
      <w:pPr>
        <w:pStyle w:val="3"/>
        <w:jc w:val="center"/>
        <w:rPr>
          <w:rFonts w:ascii="Times New Roman" w:hAnsi="Times New Roman"/>
          <w:color w:val="auto"/>
          <w:szCs w:val="28"/>
        </w:rPr>
      </w:pPr>
    </w:p>
    <w:p w:rsidR="00406EE8" w:rsidRDefault="004A17C8">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rPr>
        <w:t>от   01 декабря    2025 года                                                                         № 147</w:t>
      </w:r>
    </w:p>
    <w:p w:rsidR="00406EE8" w:rsidRDefault="00406EE8">
      <w:pPr>
        <w:widowControl w:val="0"/>
        <w:autoSpaceDE w:val="0"/>
        <w:autoSpaceDN w:val="0"/>
        <w:adjustRightInd w:val="0"/>
        <w:spacing w:after="0" w:line="240" w:lineRule="auto"/>
        <w:jc w:val="right"/>
        <w:rPr>
          <w:rFonts w:ascii="Times New Roman" w:hAnsi="Times New Roman"/>
          <w:sz w:val="28"/>
          <w:szCs w:val="28"/>
        </w:rPr>
      </w:pPr>
    </w:p>
    <w:p w:rsidR="00406EE8" w:rsidRDefault="004A17C8">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b/>
          <w:sz w:val="28"/>
          <w:szCs w:val="28"/>
        </w:rPr>
        <w:t>Об утверждении административного регламента по предоставлению муниципальной услуги «В</w:t>
      </w:r>
      <w:r>
        <w:rPr>
          <w:rFonts w:ascii="Times New Roman" w:hAnsi="Times New Roman" w:cs="Times New Roman"/>
          <w:b/>
          <w:sz w:val="28"/>
          <w:szCs w:val="28"/>
        </w:rPr>
        <w:t>ыдача разрешений на захоронение (перезахоронение) и подзахоронение на общественных кладбищах муниципального образования Усадищенское сельское поселение Волховского муниципального района Ленинградской области»</w:t>
      </w:r>
    </w:p>
    <w:p w:rsidR="00406EE8" w:rsidRDefault="00406EE8">
      <w:pPr>
        <w:widowControl w:val="0"/>
        <w:autoSpaceDE w:val="0"/>
        <w:autoSpaceDN w:val="0"/>
        <w:adjustRightInd w:val="0"/>
        <w:spacing w:after="0" w:line="240" w:lineRule="auto"/>
        <w:jc w:val="center"/>
        <w:rPr>
          <w:rFonts w:ascii="Times New Roman" w:hAnsi="Times New Roman"/>
          <w:b/>
          <w:sz w:val="28"/>
          <w:szCs w:val="28"/>
        </w:rPr>
      </w:pPr>
    </w:p>
    <w:p w:rsidR="00406EE8" w:rsidRDefault="004A17C8" w:rsidP="004A17C8">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В соответствии с Федеральным законам от 06.10.2003 года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Федеральным законом от 12.01.1996 года № 8-ФЗ «О погребении и похоронном деле»,Федеральным законом от 27.07.2006 года № 152-ФЗ «О персональных данных, Уставом муниципального образования Усадищенское сельское поселение Волховского муниципального района Ленинградской области, администрация муниципального образования Усадищенское сельское поселение Волховского муниципального района Ленинградской области</w:t>
      </w:r>
    </w:p>
    <w:p w:rsidR="00406EE8" w:rsidRDefault="004A17C8" w:rsidP="004A17C8">
      <w:pPr>
        <w:pStyle w:val="af5"/>
        <w:jc w:val="center"/>
        <w:rPr>
          <w:b/>
          <w:szCs w:val="26"/>
        </w:rPr>
      </w:pPr>
      <w:r>
        <w:rPr>
          <w:b/>
          <w:szCs w:val="26"/>
        </w:rPr>
        <w:t>п о с т а н о в л я е т:</w:t>
      </w:r>
    </w:p>
    <w:p w:rsidR="00406EE8" w:rsidRDefault="00406EE8" w:rsidP="004A17C8">
      <w:pPr>
        <w:pStyle w:val="af5"/>
        <w:jc w:val="both"/>
        <w:rPr>
          <w:b/>
          <w:szCs w:val="26"/>
        </w:rPr>
      </w:pPr>
    </w:p>
    <w:p w:rsidR="00406EE8" w:rsidRDefault="004A17C8" w:rsidP="004A17C8">
      <w:pPr>
        <w:widowControl w:val="0"/>
        <w:autoSpaceDE w:val="0"/>
        <w:autoSpaceDN w:val="0"/>
        <w:adjustRightInd w:val="0"/>
        <w:spacing w:after="0" w:line="240" w:lineRule="auto"/>
        <w:ind w:firstLine="708"/>
        <w:jc w:val="both"/>
        <w:rPr>
          <w:sz w:val="28"/>
          <w:szCs w:val="28"/>
        </w:rPr>
      </w:pPr>
      <w:r>
        <w:rPr>
          <w:rFonts w:ascii="Times New Roman" w:hAnsi="Times New Roman" w:cs="Times New Roman"/>
          <w:sz w:val="28"/>
          <w:szCs w:val="28"/>
        </w:rPr>
        <w:t>1. Утвердить Административный регламент по предоставлению муниципальной услуги по выдаче разрешений на захоронение (перезахоронение) и подзахоронение на общественных кладбищах муниципального образования Усадищенское сельское поселение Волховского муниципального района Ленинградской области согласно приложению к настоящему постановлению.</w:t>
      </w:r>
      <w:r>
        <w:rPr>
          <w:sz w:val="28"/>
          <w:szCs w:val="28"/>
        </w:rPr>
        <w:tab/>
      </w:r>
    </w:p>
    <w:p w:rsidR="00406EE8" w:rsidRDefault="004A17C8" w:rsidP="004A17C8">
      <w:pPr>
        <w:tabs>
          <w:tab w:val="left" w:pos="709"/>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 Признать утратившими силу:</w:t>
      </w:r>
    </w:p>
    <w:p w:rsidR="00406EE8" w:rsidRDefault="004A17C8" w:rsidP="004A17C8">
      <w:pPr>
        <w:spacing w:line="240" w:lineRule="auto"/>
        <w:jc w:val="both"/>
        <w:rPr>
          <w:rFonts w:ascii="Times New Roman" w:hAnsi="Times New Roman" w:cs="Times New Roman"/>
          <w:sz w:val="28"/>
          <w:szCs w:val="28"/>
        </w:rPr>
      </w:pPr>
      <w:r>
        <w:rPr>
          <w:rFonts w:ascii="Times New Roman" w:hAnsi="Times New Roman" w:cs="Times New Roman"/>
          <w:color w:val="000000"/>
          <w:sz w:val="28"/>
          <w:szCs w:val="28"/>
        </w:rPr>
        <w:t>- Постановление администрации от 05.05.2025 года № 65 «</w:t>
      </w:r>
      <w:r>
        <w:rPr>
          <w:rFonts w:ascii="Times New Roman" w:hAnsi="Times New Roman" w:cs="Times New Roman"/>
          <w:sz w:val="28"/>
          <w:szCs w:val="28"/>
        </w:rPr>
        <w:t>Об утверждении административного регламента по предоставлению муниципальной услуги «Выдача разрешений на захоронение (перезахоронение) и подзахоронение на гражданских кладбищах муниципального образования Усадищенское сельское поселение Волховского муниципального района Ленинградской области»</w:t>
      </w:r>
    </w:p>
    <w:p w:rsidR="00406EE8" w:rsidRDefault="004A17C8" w:rsidP="004A17C8">
      <w:pPr>
        <w:pStyle w:val="ConsNonformat"/>
        <w:widowControl/>
        <w:ind w:right="-54"/>
        <w:jc w:val="both"/>
        <w:rPr>
          <w:rFonts w:ascii="Times New Roman" w:hAnsi="Times New Roman" w:cs="Times New Roman"/>
          <w:sz w:val="28"/>
          <w:szCs w:val="28"/>
        </w:rPr>
      </w:pPr>
      <w:r>
        <w:rPr>
          <w:rFonts w:ascii="Times New Roman" w:hAnsi="Times New Roman"/>
          <w:bCs/>
          <w:sz w:val="28"/>
          <w:szCs w:val="28"/>
        </w:rPr>
        <w:lastRenderedPageBreak/>
        <w:t xml:space="preserve">          3.</w:t>
      </w:r>
      <w:r w:rsidR="00A15FB1">
        <w:rPr>
          <w:rFonts w:ascii="Times New Roman" w:hAnsi="Times New Roman"/>
          <w:bCs/>
          <w:sz w:val="28"/>
          <w:szCs w:val="28"/>
        </w:rPr>
        <w:t xml:space="preserve"> </w:t>
      </w:r>
      <w:r>
        <w:rPr>
          <w:rFonts w:ascii="Times New Roman" w:hAnsi="Times New Roman" w:cs="Times New Roman"/>
          <w:sz w:val="28"/>
          <w:szCs w:val="28"/>
        </w:rPr>
        <w:t xml:space="preserve">Опубликовать настоящее постановление в газете «ПРОВИНЦИЯ Северо-Запад» и разместить на официальном сайте МО Усадищенское сельское поселение. </w:t>
      </w:r>
    </w:p>
    <w:p w:rsidR="00406EE8" w:rsidRDefault="004A17C8" w:rsidP="004A17C8">
      <w:pPr>
        <w:pStyle w:val="ConsNonformat"/>
        <w:widowControl/>
        <w:ind w:right="-54"/>
        <w:jc w:val="both"/>
        <w:rPr>
          <w:rFonts w:ascii="Times New Roman" w:hAnsi="Times New Roman" w:cs="Times New Roman"/>
          <w:sz w:val="28"/>
          <w:szCs w:val="28"/>
        </w:rPr>
      </w:pPr>
      <w:r>
        <w:rPr>
          <w:rFonts w:ascii="Times New Roman" w:hAnsi="Times New Roman"/>
          <w:sz w:val="28"/>
          <w:szCs w:val="28"/>
        </w:rPr>
        <w:tab/>
        <w:t xml:space="preserve">4. </w:t>
      </w:r>
      <w:r>
        <w:rPr>
          <w:rFonts w:ascii="Times New Roman" w:hAnsi="Times New Roman" w:cs="Times New Roman"/>
          <w:sz w:val="28"/>
          <w:szCs w:val="28"/>
        </w:rPr>
        <w:t>Постановление вступает в силу после его официального опубликования</w:t>
      </w:r>
      <w:r>
        <w:rPr>
          <w:rFonts w:ascii="Times New Roman" w:hAnsi="Times New Roman"/>
          <w:sz w:val="28"/>
          <w:szCs w:val="28"/>
        </w:rPr>
        <w:t xml:space="preserve">.    </w:t>
      </w:r>
    </w:p>
    <w:p w:rsidR="00406EE8" w:rsidRDefault="004A17C8" w:rsidP="004A17C8">
      <w:pPr>
        <w:autoSpaceDE w:val="0"/>
        <w:autoSpaceDN w:val="0"/>
        <w:adjustRightInd w:val="0"/>
        <w:spacing w:after="0" w:line="240" w:lineRule="auto"/>
        <w:ind w:firstLine="708"/>
        <w:jc w:val="both"/>
        <w:outlineLvl w:val="0"/>
        <w:rPr>
          <w:rFonts w:ascii="Times New Roman" w:hAnsi="Times New Roman"/>
          <w:bCs/>
          <w:sz w:val="28"/>
          <w:szCs w:val="28"/>
        </w:rPr>
      </w:pPr>
      <w:r>
        <w:rPr>
          <w:rFonts w:ascii="Times New Roman" w:hAnsi="Times New Roman"/>
          <w:sz w:val="28"/>
          <w:szCs w:val="28"/>
        </w:rPr>
        <w:t xml:space="preserve">5. </w:t>
      </w:r>
      <w:r>
        <w:rPr>
          <w:rFonts w:ascii="Times New Roman" w:hAnsi="Times New Roman"/>
          <w:bCs/>
          <w:sz w:val="28"/>
          <w:szCs w:val="28"/>
        </w:rPr>
        <w:t>Контроль за исполнением настоящего постановления оставляю за собой.</w:t>
      </w:r>
    </w:p>
    <w:p w:rsidR="00406EE8" w:rsidRDefault="00406EE8" w:rsidP="004A17C8">
      <w:pPr>
        <w:tabs>
          <w:tab w:val="left" w:pos="2960"/>
        </w:tabs>
        <w:spacing w:line="240" w:lineRule="auto"/>
        <w:rPr>
          <w:b/>
          <w:sz w:val="26"/>
          <w:szCs w:val="26"/>
        </w:rPr>
      </w:pPr>
    </w:p>
    <w:p w:rsidR="00406EE8" w:rsidRDefault="00406EE8">
      <w:pPr>
        <w:tabs>
          <w:tab w:val="left" w:pos="2960"/>
        </w:tabs>
        <w:rPr>
          <w:b/>
          <w:sz w:val="26"/>
          <w:szCs w:val="26"/>
        </w:rPr>
      </w:pPr>
    </w:p>
    <w:p w:rsidR="00406EE8" w:rsidRDefault="004A17C8">
      <w:pPr>
        <w:spacing w:after="0" w:line="240" w:lineRule="auto"/>
        <w:rPr>
          <w:rFonts w:ascii="Times New Roman" w:hAnsi="Times New Roman"/>
          <w:sz w:val="28"/>
          <w:szCs w:val="28"/>
        </w:rPr>
      </w:pPr>
      <w:r>
        <w:rPr>
          <w:rFonts w:ascii="Times New Roman" w:hAnsi="Times New Roman"/>
          <w:sz w:val="28"/>
          <w:szCs w:val="28"/>
        </w:rPr>
        <w:t>Глава администрации                                                                     О.М.Ильина</w:t>
      </w: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widowControl w:val="0"/>
        <w:autoSpaceDE w:val="0"/>
        <w:autoSpaceDN w:val="0"/>
        <w:adjustRightInd w:val="0"/>
        <w:spacing w:after="0" w:line="240" w:lineRule="auto"/>
        <w:jc w:val="center"/>
        <w:rPr>
          <w:rFonts w:ascii="Times New Roman" w:hAnsi="Times New Roman" w:cs="Times New Roman"/>
          <w:b/>
          <w:sz w:val="28"/>
          <w:szCs w:val="28"/>
        </w:rPr>
      </w:pPr>
    </w:p>
    <w:p w:rsidR="00406EE8" w:rsidRDefault="00406EE8">
      <w:pPr>
        <w:tabs>
          <w:tab w:val="left" w:pos="4214"/>
        </w:tabs>
        <w:spacing w:after="0" w:line="240" w:lineRule="auto"/>
        <w:jc w:val="right"/>
        <w:rPr>
          <w:rFonts w:ascii="Times New Roman" w:hAnsi="Times New Roman" w:cs="Times New Roman"/>
          <w:bCs/>
        </w:rPr>
      </w:pPr>
    </w:p>
    <w:p w:rsidR="00406EE8" w:rsidRDefault="00406EE8">
      <w:pPr>
        <w:tabs>
          <w:tab w:val="left" w:pos="4214"/>
        </w:tabs>
        <w:spacing w:after="0" w:line="240" w:lineRule="auto"/>
        <w:jc w:val="right"/>
        <w:rPr>
          <w:rFonts w:ascii="Times New Roman" w:hAnsi="Times New Roman" w:cs="Times New Roman"/>
          <w:bCs/>
        </w:rPr>
      </w:pPr>
    </w:p>
    <w:p w:rsidR="00406EE8" w:rsidRDefault="00406EE8">
      <w:pPr>
        <w:tabs>
          <w:tab w:val="left" w:pos="4214"/>
        </w:tabs>
        <w:spacing w:after="0" w:line="240" w:lineRule="auto"/>
        <w:rPr>
          <w:rFonts w:ascii="Times New Roman" w:hAnsi="Times New Roman" w:cs="Times New Roman"/>
          <w:bCs/>
        </w:rPr>
      </w:pPr>
    </w:p>
    <w:p w:rsidR="00406EE8" w:rsidRDefault="00406EE8">
      <w:pPr>
        <w:tabs>
          <w:tab w:val="left" w:pos="4214"/>
        </w:tabs>
        <w:spacing w:after="0" w:line="240" w:lineRule="auto"/>
        <w:jc w:val="right"/>
        <w:rPr>
          <w:rFonts w:ascii="Times New Roman" w:hAnsi="Times New Roman" w:cs="Times New Roman"/>
          <w:bCs/>
        </w:rPr>
      </w:pPr>
    </w:p>
    <w:p w:rsidR="00406EE8" w:rsidRDefault="004A17C8">
      <w:pPr>
        <w:tabs>
          <w:tab w:val="left" w:pos="4214"/>
        </w:tabs>
        <w:spacing w:after="0" w:line="240" w:lineRule="auto"/>
        <w:rPr>
          <w:rFonts w:ascii="Times New Roman" w:hAnsi="Times New Roman" w:cs="Times New Roman"/>
          <w:bCs/>
          <w:sz w:val="16"/>
          <w:szCs w:val="16"/>
        </w:rPr>
      </w:pPr>
      <w:r>
        <w:rPr>
          <w:rFonts w:ascii="Times New Roman" w:hAnsi="Times New Roman" w:cs="Times New Roman"/>
          <w:bCs/>
          <w:sz w:val="16"/>
          <w:szCs w:val="16"/>
        </w:rPr>
        <w:t>Исп. Ямнич Ю.А.,т. (881363)343-18</w:t>
      </w:r>
    </w:p>
    <w:p w:rsidR="00406EE8" w:rsidRDefault="00406EE8">
      <w:pPr>
        <w:widowControl w:val="0"/>
        <w:tabs>
          <w:tab w:val="left" w:pos="142"/>
          <w:tab w:val="left" w:pos="284"/>
        </w:tabs>
        <w:autoSpaceDE w:val="0"/>
        <w:autoSpaceDN w:val="0"/>
        <w:adjustRightInd w:val="0"/>
        <w:ind w:firstLine="709"/>
        <w:jc w:val="center"/>
        <w:rPr>
          <w:rFonts w:ascii="Times New Roman" w:hAnsi="Times New Roman" w:cs="Times New Roman"/>
          <w:sz w:val="28"/>
          <w:szCs w:val="28"/>
        </w:rPr>
      </w:pPr>
      <w:bookmarkStart w:id="0" w:name="_GoBack"/>
      <w:bookmarkEnd w:id="0"/>
    </w:p>
    <w:p w:rsidR="004A17C8" w:rsidRDefault="004A17C8">
      <w:pPr>
        <w:widowControl w:val="0"/>
        <w:tabs>
          <w:tab w:val="left" w:pos="142"/>
          <w:tab w:val="left" w:pos="284"/>
        </w:tabs>
        <w:autoSpaceDE w:val="0"/>
        <w:autoSpaceDN w:val="0"/>
        <w:adjustRightInd w:val="0"/>
        <w:ind w:firstLine="709"/>
        <w:jc w:val="center"/>
        <w:rPr>
          <w:rFonts w:ascii="Times New Roman" w:hAnsi="Times New Roman" w:cs="Times New Roman"/>
          <w:sz w:val="28"/>
          <w:szCs w:val="28"/>
        </w:rPr>
      </w:pPr>
    </w:p>
    <w:p w:rsidR="004A17C8" w:rsidRDefault="004A17C8">
      <w:pPr>
        <w:widowControl w:val="0"/>
        <w:tabs>
          <w:tab w:val="left" w:pos="142"/>
          <w:tab w:val="left" w:pos="284"/>
        </w:tabs>
        <w:autoSpaceDE w:val="0"/>
        <w:autoSpaceDN w:val="0"/>
        <w:adjustRightInd w:val="0"/>
        <w:ind w:firstLine="709"/>
        <w:jc w:val="center"/>
        <w:rPr>
          <w:rFonts w:ascii="Times New Roman" w:hAnsi="Times New Roman" w:cs="Times New Roman"/>
          <w:sz w:val="28"/>
          <w:szCs w:val="28"/>
        </w:rPr>
      </w:pPr>
    </w:p>
    <w:p w:rsidR="004A17C8" w:rsidRPr="00F077D3" w:rsidRDefault="004A17C8" w:rsidP="004A17C8">
      <w:pPr>
        <w:pStyle w:val="ConsPlusTitle"/>
        <w:ind w:left="284" w:right="-285" w:firstLine="567"/>
        <w:jc w:val="right"/>
        <w:rPr>
          <w:b w:val="0"/>
          <w:color w:val="000000" w:themeColor="text1"/>
          <w:sz w:val="20"/>
          <w:szCs w:val="20"/>
        </w:rPr>
      </w:pPr>
      <w:r w:rsidRPr="00F077D3">
        <w:rPr>
          <w:b w:val="0"/>
          <w:color w:val="000000" w:themeColor="text1"/>
          <w:sz w:val="20"/>
          <w:szCs w:val="20"/>
        </w:rPr>
        <w:lastRenderedPageBreak/>
        <w:t>УТВЕРЖДЕН</w:t>
      </w:r>
    </w:p>
    <w:p w:rsidR="004A17C8" w:rsidRPr="00F077D3" w:rsidRDefault="004A17C8" w:rsidP="004A17C8">
      <w:pPr>
        <w:pStyle w:val="ConsPlusTitle"/>
        <w:ind w:left="284" w:right="-285" w:firstLine="567"/>
        <w:jc w:val="right"/>
        <w:rPr>
          <w:b w:val="0"/>
          <w:color w:val="000000" w:themeColor="text1"/>
          <w:sz w:val="20"/>
          <w:szCs w:val="20"/>
        </w:rPr>
      </w:pPr>
      <w:r w:rsidRPr="00F077D3">
        <w:rPr>
          <w:b w:val="0"/>
          <w:color w:val="000000" w:themeColor="text1"/>
          <w:sz w:val="20"/>
          <w:szCs w:val="20"/>
        </w:rPr>
        <w:t xml:space="preserve">постановлением администрации </w:t>
      </w:r>
    </w:p>
    <w:p w:rsidR="004A17C8" w:rsidRPr="00F077D3" w:rsidRDefault="004A17C8" w:rsidP="004A17C8">
      <w:pPr>
        <w:pStyle w:val="ConsPlusTitle"/>
        <w:ind w:left="284" w:right="-285" w:firstLine="567"/>
        <w:jc w:val="right"/>
        <w:rPr>
          <w:b w:val="0"/>
          <w:color w:val="000000" w:themeColor="text1"/>
          <w:sz w:val="20"/>
          <w:szCs w:val="20"/>
        </w:rPr>
      </w:pPr>
      <w:r w:rsidRPr="00F077D3">
        <w:rPr>
          <w:b w:val="0"/>
          <w:color w:val="000000" w:themeColor="text1"/>
          <w:sz w:val="20"/>
          <w:szCs w:val="20"/>
        </w:rPr>
        <w:t>муниципального образования</w:t>
      </w:r>
    </w:p>
    <w:p w:rsidR="004A17C8" w:rsidRPr="00F077D3" w:rsidRDefault="004A17C8" w:rsidP="004A17C8">
      <w:pPr>
        <w:pStyle w:val="ConsPlusTitle"/>
        <w:ind w:left="284" w:right="-285" w:firstLine="567"/>
        <w:jc w:val="right"/>
        <w:rPr>
          <w:b w:val="0"/>
          <w:color w:val="000000" w:themeColor="text1"/>
          <w:sz w:val="20"/>
          <w:szCs w:val="20"/>
        </w:rPr>
      </w:pPr>
      <w:r w:rsidRPr="00F077D3">
        <w:rPr>
          <w:b w:val="0"/>
          <w:color w:val="000000" w:themeColor="text1"/>
          <w:sz w:val="20"/>
          <w:szCs w:val="20"/>
        </w:rPr>
        <w:t>Усадищенское сельское поселение</w:t>
      </w:r>
    </w:p>
    <w:p w:rsidR="004A17C8" w:rsidRPr="00F077D3" w:rsidRDefault="004A17C8" w:rsidP="004A17C8">
      <w:pPr>
        <w:pStyle w:val="ConsPlusTitle"/>
        <w:ind w:left="284" w:right="-285" w:firstLine="567"/>
        <w:jc w:val="right"/>
        <w:rPr>
          <w:b w:val="0"/>
          <w:color w:val="000000" w:themeColor="text1"/>
          <w:sz w:val="20"/>
          <w:szCs w:val="20"/>
        </w:rPr>
      </w:pPr>
      <w:r w:rsidRPr="00F077D3">
        <w:rPr>
          <w:b w:val="0"/>
          <w:color w:val="000000" w:themeColor="text1"/>
          <w:sz w:val="20"/>
          <w:szCs w:val="20"/>
        </w:rPr>
        <w:t>Волховского муниципального района</w:t>
      </w:r>
    </w:p>
    <w:p w:rsidR="004A17C8" w:rsidRPr="00F077D3" w:rsidRDefault="004A17C8" w:rsidP="004A17C8">
      <w:pPr>
        <w:pStyle w:val="ConsPlusTitle"/>
        <w:ind w:left="284" w:right="-285" w:firstLine="567"/>
        <w:jc w:val="right"/>
        <w:rPr>
          <w:b w:val="0"/>
          <w:color w:val="000000" w:themeColor="text1"/>
          <w:sz w:val="20"/>
          <w:szCs w:val="20"/>
        </w:rPr>
      </w:pPr>
      <w:r w:rsidRPr="00F077D3">
        <w:rPr>
          <w:b w:val="0"/>
          <w:color w:val="000000" w:themeColor="text1"/>
          <w:sz w:val="20"/>
          <w:szCs w:val="20"/>
        </w:rPr>
        <w:t>Ленинградской области</w:t>
      </w:r>
    </w:p>
    <w:p w:rsidR="004A17C8" w:rsidRPr="00F077D3" w:rsidRDefault="004A17C8" w:rsidP="004A17C8">
      <w:pPr>
        <w:pStyle w:val="ConsPlusTitle"/>
        <w:ind w:left="284" w:right="-285" w:firstLine="567"/>
        <w:jc w:val="right"/>
        <w:rPr>
          <w:b w:val="0"/>
          <w:color w:val="000000" w:themeColor="text1"/>
          <w:sz w:val="20"/>
          <w:szCs w:val="20"/>
        </w:rPr>
      </w:pPr>
      <w:r>
        <w:rPr>
          <w:b w:val="0"/>
          <w:color w:val="000000" w:themeColor="text1"/>
          <w:sz w:val="20"/>
          <w:szCs w:val="20"/>
        </w:rPr>
        <w:t>от   01 декабря   2025 года №147</w:t>
      </w:r>
    </w:p>
    <w:p w:rsidR="004A17C8" w:rsidRDefault="004A17C8" w:rsidP="004A17C8">
      <w:pPr>
        <w:pStyle w:val="ConsPlusTitle"/>
        <w:widowControl/>
        <w:ind w:left="284" w:right="-285" w:firstLine="567"/>
        <w:jc w:val="right"/>
        <w:rPr>
          <w:b w:val="0"/>
          <w:color w:val="000000" w:themeColor="text1"/>
          <w:sz w:val="20"/>
          <w:szCs w:val="20"/>
        </w:rPr>
      </w:pPr>
      <w:r>
        <w:rPr>
          <w:b w:val="0"/>
          <w:color w:val="000000" w:themeColor="text1"/>
          <w:sz w:val="20"/>
          <w:szCs w:val="20"/>
        </w:rPr>
        <w:t>П</w:t>
      </w:r>
      <w:r w:rsidRPr="00F077D3">
        <w:rPr>
          <w:b w:val="0"/>
          <w:color w:val="000000" w:themeColor="text1"/>
          <w:sz w:val="20"/>
          <w:szCs w:val="20"/>
        </w:rPr>
        <w:t xml:space="preserve">риложение  </w:t>
      </w:r>
    </w:p>
    <w:p w:rsidR="004A17C8" w:rsidRDefault="004A17C8" w:rsidP="004A17C8">
      <w:pPr>
        <w:pStyle w:val="ConsPlusTitle"/>
        <w:widowControl/>
        <w:ind w:left="284" w:right="-285" w:firstLine="567"/>
        <w:jc w:val="right"/>
        <w:rPr>
          <w:b w:val="0"/>
          <w:color w:val="000000" w:themeColor="text1"/>
          <w:sz w:val="20"/>
          <w:szCs w:val="20"/>
        </w:rPr>
      </w:pPr>
    </w:p>
    <w:p w:rsidR="004A17C8" w:rsidRPr="00AD680A" w:rsidRDefault="004A17C8" w:rsidP="004A17C8">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 xml:space="preserve">МЕТОДИЧЕСКИЕ РЕКОМЕНДАЦИИ </w:t>
      </w:r>
    </w:p>
    <w:p w:rsidR="004A17C8" w:rsidRPr="00AD680A" w:rsidRDefault="004A17C8" w:rsidP="004A17C8">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 xml:space="preserve">по разработке административного регламента по предоставлению </w:t>
      </w:r>
    </w:p>
    <w:p w:rsidR="004A17C8" w:rsidRPr="00AD680A" w:rsidRDefault="004A17C8" w:rsidP="004A17C8">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 xml:space="preserve">на территории Ленинградской области муниципальной услуги </w:t>
      </w:r>
    </w:p>
    <w:p w:rsidR="004A17C8" w:rsidRPr="00AD680A" w:rsidRDefault="004A17C8" w:rsidP="004A17C8">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«Выдача разрешений на захоронение (перезахоронение) и подзахоронение</w:t>
      </w:r>
    </w:p>
    <w:p w:rsidR="004A17C8" w:rsidRPr="00AD680A" w:rsidRDefault="004A17C8" w:rsidP="004A17C8">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на общественных кладбищах муниципального образования»</w:t>
      </w:r>
    </w:p>
    <w:p w:rsidR="004A17C8" w:rsidRPr="00A9411B" w:rsidRDefault="004A17C8" w:rsidP="004A17C8">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8"/>
          <w:szCs w:val="28"/>
        </w:rPr>
      </w:pPr>
      <w:r w:rsidRPr="00AD680A">
        <w:rPr>
          <w:rFonts w:ascii="Times New Roman" w:hAnsi="Times New Roman" w:cs="Times New Roman"/>
          <w:sz w:val="28"/>
          <w:szCs w:val="28"/>
        </w:rPr>
        <w:t>(далее – регламент, муниципальная услуга)</w:t>
      </w:r>
    </w:p>
    <w:p w:rsidR="004A17C8" w:rsidRPr="00A9411B" w:rsidRDefault="004A17C8" w:rsidP="004A17C8">
      <w:pPr>
        <w:widowControl w:val="0"/>
        <w:autoSpaceDE w:val="0"/>
        <w:autoSpaceDN w:val="0"/>
        <w:adjustRightInd w:val="0"/>
        <w:spacing w:after="0" w:line="240" w:lineRule="auto"/>
        <w:jc w:val="center"/>
        <w:rPr>
          <w:rFonts w:ascii="Times New Roman" w:hAnsi="Times New Roman" w:cs="Times New Roman"/>
          <w:sz w:val="28"/>
          <w:szCs w:val="28"/>
        </w:rPr>
      </w:pPr>
    </w:p>
    <w:p w:rsidR="004A17C8" w:rsidRPr="00A9411B" w:rsidRDefault="004A17C8" w:rsidP="004A17C8">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33"/>
      <w:bookmarkEnd w:id="1"/>
      <w:r>
        <w:rPr>
          <w:rFonts w:ascii="Times New Roman" w:hAnsi="Times New Roman" w:cs="Times New Roman"/>
          <w:b/>
          <w:sz w:val="28"/>
          <w:szCs w:val="28"/>
        </w:rPr>
        <w:t>1. </w:t>
      </w:r>
      <w:r w:rsidRPr="00A9411B">
        <w:rPr>
          <w:rFonts w:ascii="Times New Roman" w:hAnsi="Times New Roman" w:cs="Times New Roman"/>
          <w:b/>
          <w:sz w:val="28"/>
          <w:szCs w:val="28"/>
        </w:rPr>
        <w:t>Общие положения</w:t>
      </w:r>
    </w:p>
    <w:p w:rsidR="004A17C8" w:rsidRPr="00A9411B" w:rsidRDefault="004A17C8" w:rsidP="004A17C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4A17C8" w:rsidRPr="008E7A65" w:rsidRDefault="004A17C8" w:rsidP="004A17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4A17C8" w:rsidRPr="008E7A65" w:rsidRDefault="004A17C8" w:rsidP="004A17C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Pr="008E7A65">
        <w:rPr>
          <w:rFonts w:ascii="Times New Roman" w:hAnsi="Times New Roman" w:cs="Times New Roman"/>
          <w:sz w:val="28"/>
          <w:szCs w:val="28"/>
        </w:rPr>
        <w:t>муниципальной услуги.</w:t>
      </w:r>
    </w:p>
    <w:p w:rsidR="004A17C8" w:rsidRDefault="004A17C8" w:rsidP="004A17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4A17C8" w:rsidRDefault="004A17C8" w:rsidP="004A17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4A17C8" w:rsidRPr="002C5C52" w:rsidRDefault="004A17C8" w:rsidP="004A17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физическим лицам –</w:t>
      </w:r>
      <w:r w:rsidR="00A15FB1">
        <w:rPr>
          <w:rFonts w:ascii="Times New Roman" w:hAnsi="Times New Roman" w:cs="Times New Roman"/>
          <w:sz w:val="28"/>
          <w:szCs w:val="28"/>
        </w:rPr>
        <w:t xml:space="preserve"> </w:t>
      </w:r>
      <w:r w:rsidRPr="002C5C52">
        <w:rPr>
          <w:rFonts w:ascii="Times New Roman" w:hAnsi="Times New Roman" w:cs="Times New Roman"/>
          <w:sz w:val="28"/>
          <w:szCs w:val="28"/>
        </w:rPr>
        <w:t>супруг</w:t>
      </w:r>
      <w:r>
        <w:rPr>
          <w:rFonts w:ascii="Times New Roman" w:hAnsi="Times New Roman" w:cs="Times New Roman"/>
          <w:sz w:val="28"/>
          <w:szCs w:val="28"/>
        </w:rPr>
        <w:t>у, близким</w:t>
      </w:r>
      <w:r w:rsidRPr="002C5C52">
        <w:rPr>
          <w:rFonts w:ascii="Times New Roman" w:hAnsi="Times New Roman" w:cs="Times New Roman"/>
          <w:sz w:val="28"/>
          <w:szCs w:val="28"/>
        </w:rPr>
        <w:t xml:space="preserve"> родственник</w:t>
      </w:r>
      <w:r>
        <w:rPr>
          <w:rFonts w:ascii="Times New Roman" w:hAnsi="Times New Roman" w:cs="Times New Roman"/>
          <w:sz w:val="28"/>
          <w:szCs w:val="28"/>
        </w:rPr>
        <w:t>ам (детям, родителям, усыновленным, усыновителям, родным</w:t>
      </w:r>
      <w:r w:rsidRPr="002C5C52">
        <w:rPr>
          <w:rFonts w:ascii="Times New Roman" w:hAnsi="Times New Roman" w:cs="Times New Roman"/>
          <w:sz w:val="28"/>
          <w:szCs w:val="28"/>
        </w:rPr>
        <w:t xml:space="preserve"> братья</w:t>
      </w:r>
      <w:r>
        <w:rPr>
          <w:rFonts w:ascii="Times New Roman" w:hAnsi="Times New Roman" w:cs="Times New Roman"/>
          <w:sz w:val="28"/>
          <w:szCs w:val="28"/>
        </w:rPr>
        <w:t>м и родным сестрам, внукам</w:t>
      </w:r>
      <w:r w:rsidRPr="002C5C52">
        <w:rPr>
          <w:rFonts w:ascii="Times New Roman" w:hAnsi="Times New Roman" w:cs="Times New Roman"/>
          <w:sz w:val="28"/>
          <w:szCs w:val="28"/>
        </w:rPr>
        <w:t>, дедушка</w:t>
      </w:r>
      <w:r>
        <w:rPr>
          <w:rFonts w:ascii="Times New Roman" w:hAnsi="Times New Roman" w:cs="Times New Roman"/>
          <w:sz w:val="28"/>
          <w:szCs w:val="28"/>
        </w:rPr>
        <w:t>м</w:t>
      </w:r>
      <w:r w:rsidRPr="002C5C52">
        <w:rPr>
          <w:rFonts w:ascii="Times New Roman" w:hAnsi="Times New Roman" w:cs="Times New Roman"/>
          <w:sz w:val="28"/>
          <w:szCs w:val="28"/>
        </w:rPr>
        <w:t>, бабушка</w:t>
      </w:r>
      <w:r>
        <w:rPr>
          <w:rFonts w:ascii="Times New Roman" w:hAnsi="Times New Roman" w:cs="Times New Roman"/>
          <w:sz w:val="28"/>
          <w:szCs w:val="28"/>
        </w:rPr>
        <w:t>м), иным родственникам</w:t>
      </w:r>
      <w:r w:rsidRPr="002C5C52">
        <w:rPr>
          <w:rFonts w:ascii="Times New Roman" w:hAnsi="Times New Roman" w:cs="Times New Roman"/>
          <w:sz w:val="28"/>
          <w:szCs w:val="28"/>
        </w:rPr>
        <w:t xml:space="preserve"> либо </w:t>
      </w:r>
      <w:hyperlink r:id="rId10" w:history="1">
        <w:r>
          <w:rPr>
            <w:rFonts w:ascii="Times New Roman" w:hAnsi="Times New Roman" w:cs="Times New Roman"/>
            <w:sz w:val="28"/>
            <w:szCs w:val="28"/>
          </w:rPr>
          <w:t>законному</w:t>
        </w:r>
        <w:r w:rsidRPr="002C5C52">
          <w:rPr>
            <w:rFonts w:ascii="Times New Roman" w:hAnsi="Times New Roman" w:cs="Times New Roman"/>
            <w:sz w:val="28"/>
            <w:szCs w:val="28"/>
          </w:rPr>
          <w:t xml:space="preserve"> представител</w:t>
        </w:r>
        <w:r>
          <w:rPr>
            <w:rFonts w:ascii="Times New Roman" w:hAnsi="Times New Roman" w:cs="Times New Roman"/>
            <w:sz w:val="28"/>
            <w:szCs w:val="28"/>
          </w:rPr>
          <w:t>ю</w:t>
        </w:r>
      </w:hyperlink>
      <w:r w:rsidRPr="002C5C52">
        <w:rPr>
          <w:rFonts w:ascii="Times New Roman" w:hAnsi="Times New Roman" w:cs="Times New Roman"/>
          <w:sz w:val="28"/>
          <w:szCs w:val="28"/>
        </w:rPr>
        <w:t xml:space="preserve"> умершег</w:t>
      </w:r>
      <w:r>
        <w:rPr>
          <w:rFonts w:ascii="Times New Roman" w:hAnsi="Times New Roman" w:cs="Times New Roman"/>
          <w:sz w:val="28"/>
          <w:szCs w:val="28"/>
        </w:rPr>
        <w:t>о, а при отсутствии таковых иным</w:t>
      </w:r>
      <w:r w:rsidRPr="002C5C52">
        <w:rPr>
          <w:rFonts w:ascii="Times New Roman" w:hAnsi="Times New Roman" w:cs="Times New Roman"/>
          <w:sz w:val="28"/>
          <w:szCs w:val="28"/>
        </w:rPr>
        <w:t xml:space="preserve"> лица</w:t>
      </w:r>
      <w:r>
        <w:rPr>
          <w:rFonts w:ascii="Times New Roman" w:hAnsi="Times New Roman" w:cs="Times New Roman"/>
          <w:sz w:val="28"/>
          <w:szCs w:val="28"/>
        </w:rPr>
        <w:t>м</w:t>
      </w:r>
      <w:r w:rsidRPr="002C5C52">
        <w:rPr>
          <w:rFonts w:ascii="Times New Roman" w:hAnsi="Times New Roman" w:cs="Times New Roman"/>
          <w:sz w:val="28"/>
          <w:szCs w:val="28"/>
        </w:rPr>
        <w:t>, взявши</w:t>
      </w:r>
      <w:r>
        <w:rPr>
          <w:rFonts w:ascii="Times New Roman" w:hAnsi="Times New Roman" w:cs="Times New Roman"/>
          <w:sz w:val="28"/>
          <w:szCs w:val="28"/>
        </w:rPr>
        <w:t>м</w:t>
      </w:r>
      <w:r w:rsidRPr="002C5C52">
        <w:rPr>
          <w:rFonts w:ascii="Times New Roman" w:hAnsi="Times New Roman" w:cs="Times New Roman"/>
          <w:sz w:val="28"/>
          <w:szCs w:val="28"/>
        </w:rPr>
        <w:t xml:space="preserve"> на себя обязанность осуществить погребение умершего</w:t>
      </w:r>
      <w:r>
        <w:rPr>
          <w:rFonts w:ascii="Times New Roman" w:hAnsi="Times New Roman" w:cs="Times New Roman"/>
          <w:sz w:val="28"/>
          <w:szCs w:val="28"/>
        </w:rPr>
        <w:t xml:space="preserve"> (далее – заявители);</w:t>
      </w:r>
    </w:p>
    <w:p w:rsidR="004A17C8" w:rsidRPr="002C5C52" w:rsidRDefault="004A17C8" w:rsidP="004A17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2C5C52">
        <w:rPr>
          <w:rFonts w:ascii="Times New Roman" w:hAnsi="Times New Roman" w:cs="Times New Roman"/>
          <w:sz w:val="28"/>
          <w:szCs w:val="28"/>
        </w:rPr>
        <w:t xml:space="preserve">т имени физических лиц </w:t>
      </w:r>
      <w:r>
        <w:rPr>
          <w:rFonts w:ascii="Times New Roman" w:hAnsi="Times New Roman" w:cs="Times New Roman"/>
          <w:sz w:val="28"/>
          <w:szCs w:val="28"/>
        </w:rPr>
        <w:t xml:space="preserve">также </w:t>
      </w:r>
      <w:r w:rsidRPr="002C5C52">
        <w:rPr>
          <w:rFonts w:ascii="Times New Roman" w:hAnsi="Times New Roman" w:cs="Times New Roman"/>
          <w:sz w:val="28"/>
          <w:szCs w:val="28"/>
        </w:rPr>
        <w:t>могут выступать представители</w:t>
      </w:r>
      <w:r>
        <w:rPr>
          <w:rFonts w:ascii="Times New Roman" w:hAnsi="Times New Roman" w:cs="Times New Roman"/>
          <w:sz w:val="28"/>
          <w:szCs w:val="28"/>
        </w:rPr>
        <w:t xml:space="preserve"> заявителей</w:t>
      </w:r>
      <w:r w:rsidRPr="002C5C52">
        <w:rPr>
          <w:rFonts w:ascii="Times New Roman" w:hAnsi="Times New Roman" w:cs="Times New Roman"/>
          <w:sz w:val="28"/>
          <w:szCs w:val="28"/>
        </w:rPr>
        <w:t>, действующие на основании доверенности</w:t>
      </w:r>
      <w:r>
        <w:rPr>
          <w:rFonts w:ascii="Times New Roman" w:hAnsi="Times New Roman" w:cs="Times New Roman"/>
          <w:sz w:val="28"/>
          <w:szCs w:val="28"/>
        </w:rPr>
        <w:t xml:space="preserve">, </w:t>
      </w:r>
      <w:r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Pr="00934EB9">
        <w:rPr>
          <w:rFonts w:ascii="Times New Roman" w:hAnsi="Times New Roman" w:cs="Times New Roman"/>
          <w:color w:val="000000" w:themeColor="text1"/>
          <w:sz w:val="28"/>
          <w:szCs w:val="28"/>
        </w:rPr>
        <w:t>договора на оказание услуг по погребению.</w:t>
      </w:r>
    </w:p>
    <w:p w:rsidR="004A17C8" w:rsidRDefault="004A17C8" w:rsidP="004A17C8">
      <w:pPr>
        <w:pStyle w:val="af3"/>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4A17C8" w:rsidRPr="00A9411B" w:rsidRDefault="004A17C8" w:rsidP="004A17C8">
      <w:pPr>
        <w:pStyle w:val="af3"/>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4A17C8" w:rsidRPr="00A9411B" w:rsidRDefault="004A17C8" w:rsidP="004A17C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 w:name="Par104"/>
      <w:bookmarkEnd w:id="2"/>
      <w:r>
        <w:rPr>
          <w:rFonts w:ascii="Times New Roman" w:hAnsi="Times New Roman" w:cs="Times New Roman"/>
          <w:b/>
          <w:sz w:val="28"/>
          <w:szCs w:val="28"/>
        </w:rPr>
        <w:t>2. </w:t>
      </w:r>
      <w:r w:rsidRPr="00A9411B">
        <w:rPr>
          <w:rFonts w:ascii="Times New Roman" w:hAnsi="Times New Roman" w:cs="Times New Roman"/>
          <w:b/>
          <w:sz w:val="28"/>
          <w:szCs w:val="28"/>
        </w:rPr>
        <w:t>Стандарт предоставления муниципальной услуги</w:t>
      </w:r>
    </w:p>
    <w:p w:rsidR="004A17C8" w:rsidRPr="00A9411B" w:rsidRDefault="004A17C8" w:rsidP="004A17C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A17C8" w:rsidRPr="00A9411B"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Н</w:t>
      </w:r>
      <w:r w:rsidRPr="00A9411B">
        <w:rPr>
          <w:rFonts w:ascii="Times New Roman" w:hAnsi="Times New Roman" w:cs="Times New Roman"/>
          <w:sz w:val="28"/>
          <w:szCs w:val="28"/>
        </w:rPr>
        <w:t>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Pr>
          <w:rFonts w:ascii="Times New Roman" w:hAnsi="Times New Roman" w:cs="Times New Roman"/>
          <w:sz w:val="28"/>
          <w:szCs w:val="28"/>
        </w:rPr>
        <w:t>Наименование органа, предоставляющего муниципальную услугу.</w:t>
      </w:r>
    </w:p>
    <w:p w:rsidR="004A17C8" w:rsidRPr="00A9411B"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Муниципальную услугу предоставляет: </w:t>
      </w:r>
    </w:p>
    <w:p w:rsidR="004A17C8" w:rsidRPr="00A9411B"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администрация ____________ муниципального района/ администрация ____________ городского округа/муниципального округа/ администрация </w:t>
      </w:r>
      <w:r w:rsidRPr="00A9411B">
        <w:rPr>
          <w:rFonts w:ascii="Times New Roman" w:hAnsi="Times New Roman" w:cs="Times New Roman"/>
          <w:sz w:val="28"/>
          <w:szCs w:val="28"/>
        </w:rPr>
        <w:lastRenderedPageBreak/>
        <w:t>_____________ сельского поселения/ администрация _____________ городского поселения</w:t>
      </w:r>
      <w:r>
        <w:rPr>
          <w:rFonts w:ascii="Times New Roman" w:hAnsi="Times New Roman" w:cs="Times New Roman"/>
          <w:sz w:val="28"/>
          <w:szCs w:val="28"/>
        </w:rPr>
        <w:t xml:space="preserve"> (далее – Администрация)</w:t>
      </w:r>
      <w:r w:rsidRPr="00A9411B">
        <w:rPr>
          <w:rFonts w:ascii="Times New Roman" w:hAnsi="Times New Roman" w:cs="Times New Roman"/>
          <w:sz w:val="28"/>
          <w:szCs w:val="28"/>
        </w:rPr>
        <w:t>.</w:t>
      </w:r>
    </w:p>
    <w:p w:rsidR="004A17C8" w:rsidRPr="008F3837"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4A17C8" w:rsidRPr="00A9411B"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Pr="00A9411B">
        <w:rPr>
          <w:rFonts w:ascii="Times New Roman" w:hAnsi="Times New Roman" w:cs="Times New Roman"/>
          <w:sz w:val="28"/>
          <w:szCs w:val="28"/>
        </w:rPr>
        <w:t>Результатом предоставления муниципальной услуги является:</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t>- получение разрешения на захоронение умершего (на захоронение урны с прахом)</w:t>
      </w:r>
      <w:r w:rsidR="00A15FB1">
        <w:rPr>
          <w:rFonts w:ascii="Times New Roman" w:hAnsi="Times New Roman" w:cs="Times New Roman"/>
          <w:sz w:val="28"/>
          <w:szCs w:val="28"/>
        </w:rPr>
        <w:t xml:space="preserve"> </w:t>
      </w:r>
      <w:r w:rsidRPr="0056057C">
        <w:rPr>
          <w:rFonts w:ascii="Times New Roman" w:hAnsi="Times New Roman" w:cs="Times New Roman"/>
          <w:b/>
          <w:sz w:val="28"/>
          <w:szCs w:val="28"/>
        </w:rPr>
        <w:t>на новом месте действующего общественного кладбища на территории муниципального образования</w:t>
      </w:r>
      <w:r w:rsidR="00A15FB1">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согласно приложению к настоящему регламенту (Образец № 6). </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 Ф.И.О. умершего;</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 наименование кладбища (наименование населенного пункта);</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 размер участка для погребения;</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 xml:space="preserve">7) Ф.И.О. заявителя; </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 должность уполномоченного лица Администрации;</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 подпись уполномоченного лица Администрации;</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 Ф.И.О. уполномоченного лица Администрации.</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Pr="0056057C">
        <w:rPr>
          <w:rFonts w:ascii="Times New Roman" w:hAnsi="Times New Roman" w:cs="Times New Roman"/>
          <w:sz w:val="28"/>
          <w:szCs w:val="28"/>
        </w:rPr>
        <w:t>получение разрешения на захоронение умершего (на захоронение урны с прахом)</w:t>
      </w:r>
      <w:r w:rsidR="00A15FB1">
        <w:rPr>
          <w:rFonts w:ascii="Times New Roman" w:hAnsi="Times New Roman" w:cs="Times New Roman"/>
          <w:sz w:val="28"/>
          <w:szCs w:val="28"/>
        </w:rPr>
        <w:t xml:space="preserve"> </w:t>
      </w:r>
      <w:r w:rsidRPr="0056057C">
        <w:rPr>
          <w:rFonts w:ascii="Times New Roman" w:hAnsi="Times New Roman" w:cs="Times New Roman"/>
          <w:b/>
          <w:sz w:val="28"/>
          <w:szCs w:val="28"/>
        </w:rPr>
        <w:t>в родственную могилу</w:t>
      </w:r>
      <w:r w:rsidR="00A15FB1">
        <w:rPr>
          <w:rFonts w:ascii="Times New Roman" w:hAnsi="Times New Roman" w:cs="Times New Roman"/>
          <w:b/>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7</w:t>
      </w:r>
      <w:r w:rsidRPr="00893F98">
        <w:rPr>
          <w:rFonts w:ascii="Times New Roman" w:hAnsi="Times New Roman" w:cs="Times New Roman"/>
          <w:color w:val="000000" w:themeColor="text1"/>
          <w:sz w:val="28"/>
          <w:szCs w:val="28"/>
        </w:rPr>
        <w:t>)</w:t>
      </w:r>
      <w:r w:rsidRPr="00252E49">
        <w:rPr>
          <w:rFonts w:ascii="Times New Roman" w:hAnsi="Times New Roman" w:cs="Times New Roman"/>
          <w:color w:val="000000" w:themeColor="text1"/>
          <w:sz w:val="28"/>
          <w:szCs w:val="28"/>
        </w:rPr>
        <w:t xml:space="preserve">. </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252E49">
        <w:rPr>
          <w:rFonts w:ascii="Times New Roman" w:hAnsi="Times New Roman" w:cs="Times New Roman"/>
          <w:color w:val="000000" w:themeColor="text1"/>
          <w:sz w:val="28"/>
          <w:szCs w:val="28"/>
        </w:rPr>
        <w:t>дата выдачи разрешения;</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252E49">
        <w:rPr>
          <w:rFonts w:ascii="Times New Roman" w:hAnsi="Times New Roman" w:cs="Times New Roman"/>
          <w:color w:val="000000" w:themeColor="text1"/>
          <w:sz w:val="28"/>
          <w:szCs w:val="28"/>
        </w:rPr>
        <w:t>номер разрешения;</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умершего;</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252E49">
        <w:rPr>
          <w:rFonts w:ascii="Times New Roman" w:hAnsi="Times New Roman" w:cs="Times New Roman"/>
          <w:color w:val="000000" w:themeColor="text1"/>
          <w:sz w:val="28"/>
          <w:szCs w:val="28"/>
        </w:rPr>
        <w:t>данные свидетельства о смерти;</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 xml:space="preserve">Ф.И.О. заявителя; </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должность уполномоченного лица Администрации;</w:t>
      </w:r>
    </w:p>
    <w:p w:rsidR="004A17C8" w:rsidRPr="00252E49"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подпись уполномоченного лица Администрации;</w:t>
      </w:r>
    </w:p>
    <w:p w:rsidR="004A17C8" w:rsidRPr="00A9411B"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уполномоченного лица Администрации.</w:t>
      </w:r>
    </w:p>
    <w:p w:rsidR="004A17C8" w:rsidRPr="00A411FD"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получение</w:t>
      </w:r>
      <w:r w:rsidRPr="00A9411B">
        <w:rPr>
          <w:rFonts w:ascii="Times New Roman" w:hAnsi="Times New Roman" w:cs="Times New Roman"/>
          <w:sz w:val="28"/>
          <w:szCs w:val="28"/>
        </w:rPr>
        <w:t xml:space="preserve"> разрешения на захоронение умершего </w:t>
      </w:r>
      <w:r w:rsidRPr="00EE59E2">
        <w:rPr>
          <w:rFonts w:ascii="Times New Roman" w:hAnsi="Times New Roman" w:cs="Times New Roman"/>
          <w:sz w:val="28"/>
          <w:szCs w:val="28"/>
        </w:rPr>
        <w:t xml:space="preserve">(на захоронение урны с прахом) </w:t>
      </w:r>
      <w:r w:rsidRPr="0056057C">
        <w:rPr>
          <w:rFonts w:ascii="Times New Roman" w:hAnsi="Times New Roman" w:cs="Times New Roman"/>
          <w:b/>
          <w:sz w:val="28"/>
          <w:szCs w:val="28"/>
        </w:rPr>
        <w:t>в семейное (родовое) захоронение</w:t>
      </w:r>
      <w:r w:rsidR="00A15FB1">
        <w:rPr>
          <w:rFonts w:ascii="Times New Roman" w:hAnsi="Times New Roman" w:cs="Times New Roman"/>
          <w:b/>
          <w:sz w:val="28"/>
          <w:szCs w:val="28"/>
        </w:rPr>
        <w:t xml:space="preserve"> </w:t>
      </w:r>
      <w:r w:rsidRPr="00EE59E2">
        <w:rPr>
          <w:rFonts w:ascii="Times New Roman" w:hAnsi="Times New Roman" w:cs="Times New Roman"/>
          <w:color w:val="000000" w:themeColor="text1"/>
          <w:sz w:val="28"/>
          <w:szCs w:val="28"/>
        </w:rPr>
        <w:t>согласно пр</w:t>
      </w:r>
      <w:r w:rsidRPr="00893F98">
        <w:rPr>
          <w:rFonts w:ascii="Times New Roman" w:hAnsi="Times New Roman" w:cs="Times New Roman"/>
          <w:color w:val="000000" w:themeColor="text1"/>
          <w:sz w:val="28"/>
          <w:szCs w:val="28"/>
        </w:rPr>
        <w:t>иложению к на</w:t>
      </w:r>
      <w:r>
        <w:rPr>
          <w:rFonts w:ascii="Times New Roman" w:hAnsi="Times New Roman" w:cs="Times New Roman"/>
          <w:color w:val="000000" w:themeColor="text1"/>
          <w:sz w:val="28"/>
          <w:szCs w:val="28"/>
        </w:rPr>
        <w:t>стоящему регламенту (Образец № 8</w:t>
      </w:r>
      <w:r w:rsidRPr="00893F98">
        <w:rPr>
          <w:rFonts w:ascii="Times New Roman" w:hAnsi="Times New Roman" w:cs="Times New Roman"/>
          <w:color w:val="000000" w:themeColor="text1"/>
          <w:sz w:val="28"/>
          <w:szCs w:val="28"/>
        </w:rPr>
        <w:t>)</w:t>
      </w:r>
      <w:r w:rsidRPr="00A411FD">
        <w:rPr>
          <w:rFonts w:ascii="Times New Roman" w:hAnsi="Times New Roman" w:cs="Times New Roman"/>
          <w:sz w:val="28"/>
          <w:szCs w:val="28"/>
        </w:rPr>
        <w:t>;</w:t>
      </w:r>
    </w:p>
    <w:p w:rsidR="004A17C8" w:rsidRPr="00A9411B"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Pr>
          <w:rFonts w:ascii="Times New Roman" w:hAnsi="Times New Roman" w:cs="Times New Roman"/>
          <w:sz w:val="28"/>
          <w:szCs w:val="28"/>
        </w:rPr>
        <w:t>получение</w:t>
      </w:r>
      <w:r w:rsidRPr="00A411FD">
        <w:rPr>
          <w:rFonts w:ascii="Times New Roman" w:hAnsi="Times New Roman" w:cs="Times New Roman"/>
          <w:sz w:val="28"/>
          <w:szCs w:val="28"/>
        </w:rPr>
        <w:t xml:space="preserve"> разрешения </w:t>
      </w:r>
      <w:r w:rsidRPr="0056057C">
        <w:rPr>
          <w:rFonts w:ascii="Times New Roman" w:hAnsi="Times New Roman" w:cs="Times New Roman"/>
          <w:b/>
          <w:sz w:val="28"/>
          <w:szCs w:val="28"/>
        </w:rPr>
        <w:t>на перезахоронение останков умершего(ей) в могилу</w:t>
      </w:r>
      <w:r w:rsidR="00A15FB1">
        <w:rPr>
          <w:rFonts w:ascii="Times New Roman" w:hAnsi="Times New Roman" w:cs="Times New Roman"/>
          <w:b/>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9</w:t>
      </w:r>
      <w:r w:rsidRPr="00893F98">
        <w:rPr>
          <w:rFonts w:ascii="Times New Roman" w:hAnsi="Times New Roman" w:cs="Times New Roman"/>
          <w:color w:val="000000" w:themeColor="text1"/>
          <w:sz w:val="28"/>
          <w:szCs w:val="28"/>
        </w:rPr>
        <w:t>)</w:t>
      </w:r>
      <w:r w:rsidRPr="00A9411B">
        <w:rPr>
          <w:rFonts w:ascii="Times New Roman" w:hAnsi="Times New Roman" w:cs="Times New Roman"/>
          <w:sz w:val="28"/>
          <w:szCs w:val="28"/>
        </w:rPr>
        <w:t>;</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о</w:t>
      </w:r>
      <w:r w:rsidRPr="00A9411B">
        <w:rPr>
          <w:rFonts w:ascii="Times New Roman" w:hAnsi="Times New Roman" w:cs="Times New Roman"/>
          <w:sz w:val="28"/>
          <w:szCs w:val="28"/>
        </w:rPr>
        <w:t>тказ в предоставлении муниципальной услуги</w:t>
      </w:r>
      <w:r w:rsidR="00A15FB1">
        <w:rPr>
          <w:rFonts w:ascii="Times New Roman" w:hAnsi="Times New Roman" w:cs="Times New Roman"/>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10</w:t>
      </w:r>
      <w:r w:rsidRPr="00893F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4A17C8" w:rsidRPr="008F3837"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4A17C8" w:rsidRPr="003B2204" w:rsidRDefault="004A17C8" w:rsidP="004A17C8">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lastRenderedPageBreak/>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4A17C8" w:rsidRPr="00A9411B" w:rsidRDefault="004A17C8" w:rsidP="004A17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3B2204">
        <w:rPr>
          <w:rFonts w:ascii="Times New Roman" w:hAnsi="Times New Roman" w:cs="Times New Roman"/>
          <w:sz w:val="28"/>
          <w:szCs w:val="28"/>
        </w:rPr>
        <w:t xml:space="preserve">при личной </w:t>
      </w:r>
      <w:r w:rsidRPr="00A9411B">
        <w:rPr>
          <w:rFonts w:ascii="Times New Roman" w:hAnsi="Times New Roman" w:cs="Times New Roman"/>
          <w:sz w:val="28"/>
          <w:szCs w:val="28"/>
        </w:rPr>
        <w:t>явке в Администрацию;</w:t>
      </w:r>
    </w:p>
    <w:p w:rsidR="004A17C8" w:rsidRPr="00A9411B" w:rsidRDefault="004A17C8" w:rsidP="004A17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A9411B">
        <w:rPr>
          <w:rFonts w:ascii="Times New Roman" w:hAnsi="Times New Roman" w:cs="Times New Roman"/>
          <w:sz w:val="28"/>
          <w:szCs w:val="28"/>
        </w:rPr>
        <w:t xml:space="preserve">без личной явки </w:t>
      </w:r>
      <w:r>
        <w:rPr>
          <w:rFonts w:ascii="Times New Roman" w:hAnsi="Times New Roman" w:cs="Times New Roman"/>
          <w:sz w:val="28"/>
          <w:szCs w:val="28"/>
        </w:rPr>
        <w:t>–</w:t>
      </w:r>
      <w:r w:rsidR="00A15FB1">
        <w:rPr>
          <w:rFonts w:ascii="Times New Roman" w:hAnsi="Times New Roman" w:cs="Times New Roman"/>
          <w:sz w:val="28"/>
          <w:szCs w:val="28"/>
        </w:rPr>
        <w:t xml:space="preserve"> </w:t>
      </w:r>
      <w:r>
        <w:rPr>
          <w:rFonts w:ascii="Times New Roman" w:hAnsi="Times New Roman" w:cs="Times New Roman"/>
          <w:sz w:val="28"/>
          <w:szCs w:val="28"/>
        </w:rPr>
        <w:t>почтовой связью</w:t>
      </w:r>
      <w:r w:rsidRPr="00A9411B">
        <w:rPr>
          <w:rFonts w:ascii="Times New Roman" w:hAnsi="Times New Roman" w:cs="Times New Roman"/>
          <w:sz w:val="28"/>
          <w:szCs w:val="28"/>
        </w:rPr>
        <w:t xml:space="preserve"> (в случае получения разрешения </w:t>
      </w:r>
      <w:r w:rsidRPr="00A9411B">
        <w:rPr>
          <w:rFonts w:ascii="Times New Roman" w:hAnsi="Times New Roman" w:cs="Times New Roman"/>
          <w:sz w:val="28"/>
          <w:szCs w:val="28"/>
        </w:rPr>
        <w:br/>
        <w:t>на перезахоронение останков умершего(ей)).</w:t>
      </w:r>
    </w:p>
    <w:p w:rsidR="004A17C8" w:rsidRPr="00A9411B"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Pr="00A9411B">
        <w:rPr>
          <w:rFonts w:ascii="Times New Roman" w:hAnsi="Times New Roman" w:cs="Times New Roman"/>
          <w:sz w:val="28"/>
          <w:szCs w:val="28"/>
        </w:rPr>
        <w:t>Срок предоставления муниципальной услуги.</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Pr>
          <w:rFonts w:ascii="Times New Roman" w:hAnsi="Times New Roman" w:cs="Times New Roman"/>
          <w:sz w:val="28"/>
          <w:szCs w:val="28"/>
        </w:rPr>
        <w:t>запросом (</w:t>
      </w:r>
      <w:r w:rsidRPr="00A9411B">
        <w:rPr>
          <w:rFonts w:ascii="Times New Roman" w:hAnsi="Times New Roman" w:cs="Times New Roman"/>
          <w:sz w:val="28"/>
          <w:szCs w:val="28"/>
        </w:rPr>
        <w:t>заявлением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 либо в день регистрации в Администрации</w:t>
      </w:r>
      <w:r w:rsidR="00A15FB1">
        <w:rPr>
          <w:rFonts w:ascii="Times New Roman" w:hAnsi="Times New Roman" w:cs="Times New Roman"/>
          <w:sz w:val="28"/>
          <w:szCs w:val="28"/>
        </w:rPr>
        <w:t xml:space="preserve"> </w:t>
      </w:r>
      <w:r w:rsidRPr="00810144">
        <w:rPr>
          <w:rFonts w:ascii="Times New Roman" w:hAnsi="Times New Roman" w:cs="Times New Roman"/>
          <w:sz w:val="28"/>
          <w:szCs w:val="28"/>
        </w:rPr>
        <w:t>запрос</w:t>
      </w:r>
      <w:r>
        <w:rPr>
          <w:rFonts w:ascii="Times New Roman" w:hAnsi="Times New Roman" w:cs="Times New Roman"/>
          <w:sz w:val="28"/>
          <w:szCs w:val="28"/>
        </w:rPr>
        <w:t>а</w:t>
      </w:r>
      <w:r w:rsidRPr="00810144">
        <w:rPr>
          <w:rFonts w:ascii="Times New Roman" w:hAnsi="Times New Roman" w:cs="Times New Roman"/>
          <w:sz w:val="28"/>
          <w:szCs w:val="28"/>
        </w:rPr>
        <w:t xml:space="preserve"> (заявлени</w:t>
      </w:r>
      <w:r>
        <w:rPr>
          <w:rFonts w:ascii="Times New Roman" w:hAnsi="Times New Roman" w:cs="Times New Roman"/>
          <w:sz w:val="28"/>
          <w:szCs w:val="28"/>
        </w:rPr>
        <w:t xml:space="preserve">я), направленного заявителем почтовой связью </w:t>
      </w:r>
      <w:r w:rsidRPr="00A9411B">
        <w:rPr>
          <w:rFonts w:ascii="Times New Roman" w:hAnsi="Times New Roman" w:cs="Times New Roman"/>
          <w:sz w:val="28"/>
          <w:szCs w:val="28"/>
        </w:rPr>
        <w:t>(в случае получения разрешения на перезахоронение останков умершего(ей)).</w:t>
      </w:r>
    </w:p>
    <w:p w:rsidR="004A17C8" w:rsidRPr="0046441C"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4A17C8" w:rsidRPr="00F32730"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w:t>
      </w:r>
      <w:r w:rsidRPr="00F32730">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 xml:space="preserve">заявителем запроса (заявления)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4A17C8" w:rsidRPr="00F32730"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Pr="00F32730">
        <w:rPr>
          <w:rFonts w:ascii="Times New Roman" w:hAnsi="Times New Roman" w:cs="Times New Roman"/>
          <w:sz w:val="28"/>
          <w:szCs w:val="28"/>
        </w:rPr>
        <w:t xml:space="preserve">Срок регистрации запроса </w:t>
      </w:r>
      <w:r w:rsidRPr="00810144">
        <w:rPr>
          <w:rFonts w:ascii="Times New Roman" w:hAnsi="Times New Roman" w:cs="Times New Roman"/>
          <w:sz w:val="28"/>
          <w:szCs w:val="28"/>
        </w:rPr>
        <w:t>(заявления)</w:t>
      </w:r>
      <w:r w:rsidR="00A15FB1">
        <w:rPr>
          <w:rFonts w:ascii="Times New Roman" w:hAnsi="Times New Roman" w:cs="Times New Roman"/>
          <w:sz w:val="28"/>
          <w:szCs w:val="28"/>
        </w:rPr>
        <w:t xml:space="preserve"> </w:t>
      </w:r>
      <w:r w:rsidRPr="00F32730">
        <w:rPr>
          <w:rFonts w:ascii="Times New Roman" w:hAnsi="Times New Roman" w:cs="Times New Roman"/>
          <w:sz w:val="28"/>
          <w:szCs w:val="28"/>
        </w:rPr>
        <w:t xml:space="preserve">заявителя о предоставлении муниципальной услуги: </w:t>
      </w:r>
    </w:p>
    <w:p w:rsidR="004A17C8" w:rsidRPr="00F32730"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 xml:space="preserve">запрос </w:t>
      </w:r>
      <w:r>
        <w:rPr>
          <w:rFonts w:ascii="Times New Roman" w:hAnsi="Times New Roman" w:cs="Times New Roman"/>
          <w:sz w:val="28"/>
          <w:szCs w:val="28"/>
        </w:rPr>
        <w:t xml:space="preserve">(заявление) </w:t>
      </w:r>
      <w:r w:rsidRPr="00F32730">
        <w:rPr>
          <w:rFonts w:ascii="Times New Roman" w:hAnsi="Times New Roman" w:cs="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при направлении запроса</w:t>
      </w:r>
      <w:r w:rsidR="00A15FB1">
        <w:rPr>
          <w:rFonts w:ascii="Times New Roman" w:hAnsi="Times New Roman" w:cs="Times New Roman"/>
          <w:sz w:val="28"/>
          <w:szCs w:val="28"/>
        </w:rPr>
        <w:t xml:space="preserve"> </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Pr="00810144">
        <w:rPr>
          <w:rFonts w:ascii="Times New Roman" w:hAnsi="Times New Roman" w:cs="Times New Roman"/>
          <w:sz w:val="28"/>
          <w:szCs w:val="28"/>
        </w:rPr>
        <w:t>(заявления)</w:t>
      </w:r>
      <w:r w:rsidR="00A15FB1">
        <w:rPr>
          <w:rFonts w:ascii="Times New Roman" w:hAnsi="Times New Roman" w:cs="Times New Roman"/>
          <w:sz w:val="28"/>
          <w:szCs w:val="28"/>
        </w:rPr>
        <w:t xml:space="preserve"> </w:t>
      </w:r>
      <w:r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Pr="00F32730">
        <w:rPr>
          <w:rFonts w:ascii="Times New Roman" w:hAnsi="Times New Roman" w:cs="Times New Roman"/>
          <w:sz w:val="28"/>
          <w:szCs w:val="28"/>
        </w:rPr>
        <w:t>Требования к помещениям, в которых предо</w:t>
      </w:r>
      <w:r>
        <w:rPr>
          <w:rFonts w:ascii="Times New Roman" w:hAnsi="Times New Roman" w:cs="Times New Roman"/>
          <w:sz w:val="28"/>
          <w:szCs w:val="28"/>
        </w:rPr>
        <w:t>ставляется муниципальная услуга</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1"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2"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w:t>
      </w:r>
      <w:r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 xml:space="preserve">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w:t>
      </w:r>
      <w:r w:rsidRPr="00CC3F01">
        <w:rPr>
          <w:rFonts w:ascii="Times New Roman" w:hAnsi="Times New Roman" w:cs="Times New Roman"/>
          <w:sz w:val="28"/>
          <w:szCs w:val="28"/>
        </w:rPr>
        <w:lastRenderedPageBreak/>
        <w:t>формировании;</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инвалида Великой Отечественной войны и инвалида боевых действий;</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участника Великой Отечественной войны;</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боевых действий;</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военной службы.</w:t>
      </w:r>
    </w:p>
    <w:p w:rsidR="004A17C8" w:rsidRPr="00CC3F0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2.11.3. </w:t>
      </w:r>
      <w:r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4A17C8" w:rsidRDefault="004A17C8" w:rsidP="004A17C8">
      <w:pPr>
        <w:autoSpaceDE w:val="0"/>
        <w:autoSpaceDN w:val="0"/>
        <w:adjustRightInd w:val="0"/>
        <w:spacing w:after="0" w:line="240" w:lineRule="auto"/>
        <w:ind w:firstLine="709"/>
        <w:jc w:val="both"/>
        <w:rPr>
          <w:rFonts w:ascii="Times New Roman" w:hAnsi="Times New Roman" w:cs="Times New Roman"/>
          <w:sz w:val="28"/>
          <w:szCs w:val="28"/>
        </w:rPr>
      </w:pPr>
      <w:bookmarkStart w:id="3" w:name="Par131"/>
      <w:bookmarkEnd w:id="3"/>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A17C8" w:rsidRDefault="004A17C8" w:rsidP="004A17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4A17C8" w:rsidRPr="00944DAD"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A17C8" w:rsidRPr="00F03AF3" w:rsidRDefault="004A17C8" w:rsidP="004A17C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4" w:name="Par224"/>
      <w:bookmarkEnd w:id="4"/>
      <w:r w:rsidRPr="00F03AF3">
        <w:rPr>
          <w:rFonts w:ascii="Times New Roman" w:hAnsi="Times New Roman" w:cs="Times New Roman"/>
          <w:b/>
          <w:sz w:val="28"/>
          <w:szCs w:val="28"/>
        </w:rPr>
        <w:t>3. Состав, последовательность и сроки выполнения</w:t>
      </w:r>
    </w:p>
    <w:p w:rsidR="004A17C8" w:rsidRPr="00944DAD" w:rsidRDefault="004A17C8" w:rsidP="004A17C8">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4A17C8" w:rsidRPr="00944DAD" w:rsidRDefault="004A17C8" w:rsidP="004A17C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4A17C8"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lastRenderedPageBreak/>
        <w:t>3.1.</w:t>
      </w:r>
      <w:r w:rsidRPr="00015853">
        <w:rPr>
          <w:rFonts w:ascii="Times New Roman" w:hAnsi="Times New Roman" w:cs="Times New Roman"/>
          <w:b/>
          <w:sz w:val="28"/>
          <w:szCs w:val="28"/>
          <w:lang w:val="en-US"/>
        </w:rPr>
        <w:t> </w:t>
      </w:r>
      <w:r w:rsidRPr="00015853">
        <w:rPr>
          <w:rFonts w:ascii="Times New Roman" w:hAnsi="Times New Roman" w:cs="Times New Roman"/>
          <w:b/>
          <w:sz w:val="28"/>
          <w:szCs w:val="28"/>
        </w:rPr>
        <w:t xml:space="preserve">Перечень осуществляемых при предоставлении </w:t>
      </w:r>
      <w:r>
        <w:rPr>
          <w:rFonts w:ascii="Times New Roman" w:hAnsi="Times New Roman" w:cs="Times New Roman"/>
          <w:b/>
          <w:sz w:val="28"/>
          <w:szCs w:val="28"/>
        </w:rPr>
        <w:t>муниципальной</w:t>
      </w:r>
      <w:r w:rsidRPr="00015853">
        <w:rPr>
          <w:rFonts w:ascii="Times New Roman" w:hAnsi="Times New Roman" w:cs="Times New Roman"/>
          <w:b/>
          <w:sz w:val="28"/>
          <w:szCs w:val="28"/>
        </w:rPr>
        <w:t xml:space="preserve"> услуги административных процедур</w:t>
      </w:r>
    </w:p>
    <w:p w:rsidR="004A17C8" w:rsidRPr="00015853"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A17C8" w:rsidRPr="00944DAD"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4A17C8" w:rsidRPr="00944DAD"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944DAD">
        <w:rPr>
          <w:rFonts w:ascii="Times New Roman" w:hAnsi="Times New Roman" w:cs="Times New Roman"/>
          <w:sz w:val="28"/>
          <w:szCs w:val="28"/>
        </w:rPr>
        <w:t xml:space="preserve">прием </w:t>
      </w:r>
      <w:r>
        <w:rPr>
          <w:rFonts w:ascii="Times New Roman" w:hAnsi="Times New Roman" w:cs="Times New Roman"/>
          <w:sz w:val="28"/>
          <w:szCs w:val="28"/>
        </w:rPr>
        <w:t>запроса (заявления) и документов</w:t>
      </w:r>
      <w:r w:rsidRPr="00944DAD">
        <w:rPr>
          <w:rFonts w:ascii="Times New Roman" w:hAnsi="Times New Roman" w:cs="Times New Roman"/>
          <w:sz w:val="28"/>
          <w:szCs w:val="28"/>
        </w:rPr>
        <w:t>;</w:t>
      </w:r>
    </w:p>
    <w:p w:rsidR="004A17C8" w:rsidRPr="00944DAD"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Pr="00944DAD">
        <w:rPr>
          <w:rFonts w:ascii="Times New Roman" w:hAnsi="Times New Roman" w:cs="Times New Roman"/>
          <w:sz w:val="28"/>
          <w:szCs w:val="28"/>
        </w:rPr>
        <w:t>;</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Pr="00944DAD">
        <w:rPr>
          <w:rFonts w:ascii="Times New Roman" w:hAnsi="Times New Roman" w:cs="Times New Roman"/>
          <w:sz w:val="28"/>
          <w:szCs w:val="28"/>
        </w:rPr>
        <w:t>муниципальной услуги.</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A17C8"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4A17C8" w:rsidRPr="00015853"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Pr>
          <w:rFonts w:ascii="Times New Roman" w:hAnsi="Times New Roman" w:cs="Times New Roman"/>
          <w:sz w:val="28"/>
          <w:szCs w:val="28"/>
        </w:rPr>
        <w:t>Администрациипри приеме и регистрации запроса (заявления) и документов, необходимых для предоставления муниципальной услуги.</w:t>
      </w:r>
    </w:p>
    <w:p w:rsidR="004A17C8" w:rsidRPr="00031585"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4A17C8" w:rsidRPr="00031585"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Pr>
          <w:rFonts w:ascii="Times New Roman" w:hAnsi="Times New Roman" w:cs="Times New Roman"/>
          <w:sz w:val="28"/>
          <w:szCs w:val="28"/>
        </w:rPr>
        <w:t>.</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Pr>
          <w:rFonts w:ascii="Times New Roman" w:hAnsi="Times New Roman" w:cs="Times New Roman"/>
          <w:sz w:val="28"/>
          <w:szCs w:val="28"/>
        </w:rPr>
        <w:t>.</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4A17C8" w:rsidRDefault="004A17C8" w:rsidP="004A17C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rsidR="004A17C8" w:rsidRPr="00CC2F24" w:rsidRDefault="004A17C8" w:rsidP="004A17C8">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rsidR="004A17C8" w:rsidRPr="00944DAD" w:rsidRDefault="004A17C8" w:rsidP="004A17C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p>
    <w:p w:rsidR="004A17C8" w:rsidRPr="004A0C95" w:rsidRDefault="004A17C8" w:rsidP="004A17C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Pr>
          <w:rFonts w:ascii="Times New Roman" w:hAnsi="Times New Roman" w:cs="Times New Roman"/>
          <w:sz w:val="28"/>
          <w:szCs w:val="28"/>
        </w:rPr>
        <w:t xml:space="preserve">в Администрации - </w:t>
      </w:r>
      <w:r w:rsidRPr="001D1C1F">
        <w:rPr>
          <w:rFonts w:ascii="Times New Roman" w:hAnsi="Times New Roman" w:cs="Times New Roman"/>
          <w:sz w:val="28"/>
          <w:szCs w:val="28"/>
        </w:rPr>
        <w:t>структурным подразделением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4A17C8" w:rsidRPr="00AD1A0D"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4A17C8" w:rsidRPr="00AD1A0D"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D1A0D">
        <w:rPr>
          <w:rFonts w:ascii="Times New Roman" w:hAnsi="Times New Roman" w:cs="Times New Roman"/>
          <w:sz w:val="28"/>
          <w:szCs w:val="28"/>
        </w:rPr>
        <w:t xml:space="preserve">почтовым отправлением в Администрацию (в случае получения разрешения </w:t>
      </w:r>
    </w:p>
    <w:p w:rsidR="004A17C8" w:rsidRDefault="004A17C8" w:rsidP="004A17C8">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умершего(ей)).</w:t>
      </w: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w:t>
      </w:r>
      <w:r w:rsidR="00A20862">
        <w:rPr>
          <w:rFonts w:ascii="Times New Roman" w:hAnsi="Times New Roman" w:cs="Times New Roman"/>
          <w:sz w:val="28"/>
          <w:szCs w:val="28"/>
        </w:rPr>
        <w:t xml:space="preserve"> </w:t>
      </w:r>
      <w:r>
        <w:rPr>
          <w:rFonts w:ascii="Times New Roman" w:hAnsi="Times New Roman" w:cs="Times New Roman"/>
          <w:sz w:val="28"/>
          <w:szCs w:val="28"/>
        </w:rPr>
        <w:t>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w:t>
      </w:r>
      <w:r w:rsidRPr="00156901">
        <w:rPr>
          <w:rFonts w:ascii="Times New Roman" w:hAnsi="Times New Roman" w:cs="Times New Roman"/>
          <w:sz w:val="28"/>
          <w:szCs w:val="28"/>
        </w:rPr>
        <w:lastRenderedPageBreak/>
        <w:t xml:space="preserve">соответствии с категорией (признаками) заявителя, а также способы подачи указанных запроса, документов </w:t>
      </w:r>
      <w:r>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4A17C8" w:rsidRDefault="004A17C8" w:rsidP="004A17C8">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rsidR="004A17C8" w:rsidRPr="00156901" w:rsidRDefault="004A17C8" w:rsidP="004A17C8">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Pr="00156901">
        <w:rPr>
          <w:rFonts w:ascii="Times New Roman" w:hAnsi="Times New Roman" w:cs="Times New Roman"/>
          <w:sz w:val="28"/>
          <w:szCs w:val="28"/>
        </w:rPr>
        <w:t xml:space="preserve">Основания для принятия решения об отказе в приеме запроса </w:t>
      </w:r>
      <w:r>
        <w:rPr>
          <w:rFonts w:ascii="Times New Roman" w:hAnsi="Times New Roman" w:cs="Times New Roman"/>
          <w:sz w:val="28"/>
          <w:szCs w:val="28"/>
        </w:rPr>
        <w:t xml:space="preserve">(заявления) </w:t>
      </w:r>
      <w:r w:rsidRPr="00156901">
        <w:rPr>
          <w:rFonts w:ascii="Times New Roman" w:hAnsi="Times New Roman" w:cs="Times New Roman"/>
          <w:sz w:val="28"/>
          <w:szCs w:val="28"/>
        </w:rPr>
        <w:t>и документов и (или) информации приведены в прило</w:t>
      </w:r>
      <w:r>
        <w:rPr>
          <w:rFonts w:ascii="Times New Roman" w:hAnsi="Times New Roman" w:cs="Times New Roman"/>
          <w:sz w:val="28"/>
          <w:szCs w:val="28"/>
        </w:rPr>
        <w:t>жении к настоящему регламенту (Т</w:t>
      </w:r>
      <w:r w:rsidRPr="00156901">
        <w:rPr>
          <w:rFonts w:ascii="Times New Roman" w:hAnsi="Times New Roman" w:cs="Times New Roman"/>
          <w:sz w:val="28"/>
          <w:szCs w:val="28"/>
        </w:rPr>
        <w:t>аблица № 3).</w:t>
      </w:r>
    </w:p>
    <w:p w:rsidR="004A17C8" w:rsidRDefault="004A17C8" w:rsidP="004A17C8">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Pr>
          <w:rFonts w:ascii="Times New Roman" w:hAnsi="Times New Roman" w:cs="Times New Roman"/>
          <w:sz w:val="28"/>
          <w:szCs w:val="28"/>
        </w:rPr>
        <w:t>)</w:t>
      </w:r>
      <w:r w:rsidRPr="00156901">
        <w:rPr>
          <w:rFonts w:ascii="Times New Roman" w:hAnsi="Times New Roman" w:cs="Times New Roman"/>
          <w:sz w:val="28"/>
          <w:szCs w:val="28"/>
        </w:rPr>
        <w:t xml:space="preserve"> в границах Ленинградской области </w:t>
      </w:r>
      <w:r>
        <w:rPr>
          <w:rFonts w:ascii="Times New Roman" w:hAnsi="Times New Roman" w:cs="Times New Roman"/>
          <w:sz w:val="28"/>
          <w:szCs w:val="28"/>
        </w:rPr>
        <w:t>не предусмотрена</w:t>
      </w:r>
      <w:r w:rsidRPr="00156901">
        <w:rPr>
          <w:rFonts w:ascii="Times New Roman" w:hAnsi="Times New Roman" w:cs="Times New Roman"/>
          <w:sz w:val="28"/>
          <w:szCs w:val="28"/>
        </w:rPr>
        <w:t>.</w:t>
      </w:r>
    </w:p>
    <w:p w:rsidR="004A17C8" w:rsidRPr="00D12B47" w:rsidRDefault="004A17C8" w:rsidP="004A17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4A17C8" w:rsidRPr="00D12B47" w:rsidRDefault="00A20862" w:rsidP="004A17C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A17C8" w:rsidRPr="00D12B47">
        <w:rPr>
          <w:rFonts w:ascii="Times New Roman" w:hAnsi="Times New Roman" w:cs="Times New Roman"/>
          <w:sz w:val="28"/>
          <w:szCs w:val="28"/>
        </w:rPr>
        <w:t>редоставляющем</w:t>
      </w:r>
      <w:r>
        <w:rPr>
          <w:rFonts w:ascii="Times New Roman" w:hAnsi="Times New Roman" w:cs="Times New Roman"/>
          <w:sz w:val="28"/>
          <w:szCs w:val="28"/>
        </w:rPr>
        <w:t xml:space="preserve"> </w:t>
      </w:r>
      <w:r w:rsidR="004A17C8" w:rsidRPr="00D12B47">
        <w:rPr>
          <w:rFonts w:ascii="Times New Roman" w:hAnsi="Times New Roman" w:cs="Times New Roman"/>
          <w:sz w:val="28"/>
          <w:szCs w:val="28"/>
        </w:rPr>
        <w:t>муниципальную услугу, составляет:</w:t>
      </w:r>
    </w:p>
    <w:p w:rsidR="004A17C8" w:rsidRPr="00D12B47" w:rsidRDefault="004A17C8" w:rsidP="004A17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4A17C8" w:rsidRDefault="004A17C8" w:rsidP="004A17C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12B47">
        <w:rPr>
          <w:rFonts w:ascii="Times New Roman" w:hAnsi="Times New Roman" w:cs="Times New Roman"/>
          <w:sz w:val="28"/>
          <w:szCs w:val="28"/>
        </w:rPr>
        <w:t>при направлении запроса</w:t>
      </w:r>
      <w:r>
        <w:rPr>
          <w:rFonts w:ascii="Times New Roman" w:hAnsi="Times New Roman" w:cs="Times New Roman"/>
          <w:sz w:val="28"/>
          <w:szCs w:val="28"/>
        </w:rPr>
        <w:t xml:space="preserve"> (заявления)</w:t>
      </w:r>
      <w:r w:rsidRPr="00D12B47">
        <w:rPr>
          <w:rFonts w:ascii="Times New Roman" w:hAnsi="Times New Roman" w:cs="Times New Roman"/>
          <w:sz w:val="28"/>
          <w:szCs w:val="28"/>
        </w:rPr>
        <w:t xml:space="preserve"> почтовой связью </w:t>
      </w:r>
      <w:r w:rsidRPr="002D6B79">
        <w:rPr>
          <w:rFonts w:ascii="Times New Roman" w:hAnsi="Times New Roman" w:cs="Times New Roman"/>
          <w:sz w:val="28"/>
          <w:szCs w:val="28"/>
        </w:rPr>
        <w:t>(в случае получения разрешения на перезахоронение останков умершего(ей))</w:t>
      </w:r>
      <w:r w:rsidRPr="00D12B47">
        <w:rPr>
          <w:rFonts w:ascii="Times New Roman" w:hAnsi="Times New Roman" w:cs="Times New Roman"/>
          <w:sz w:val="28"/>
          <w:szCs w:val="28"/>
        </w:rPr>
        <w:t>-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4A17C8" w:rsidRDefault="004A17C8" w:rsidP="004A17C8">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4A17C8" w:rsidRPr="00D12B47" w:rsidRDefault="004A17C8" w:rsidP="004A17C8">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Pr="00270336">
        <w:rPr>
          <w:rFonts w:ascii="Times New Roman" w:hAnsi="Times New Roman" w:cs="Times New Roman"/>
          <w:b/>
          <w:sz w:val="28"/>
          <w:szCs w:val="28"/>
        </w:rPr>
        <w:t>Межведомственное информационное взаимодействие</w:t>
      </w:r>
    </w:p>
    <w:p w:rsidR="004A17C8" w:rsidRPr="005A477F" w:rsidRDefault="004A17C8" w:rsidP="004A17C8">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A17C8" w:rsidRPr="00D72BE6"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Pr>
          <w:rFonts w:ascii="Times New Roman" w:hAnsi="Times New Roman" w:cs="Times New Roman"/>
          <w:b/>
          <w:sz w:val="28"/>
          <w:szCs w:val="28"/>
        </w:rPr>
        <w:t>.5</w:t>
      </w:r>
      <w:r w:rsidRPr="00612541">
        <w:rPr>
          <w:rFonts w:ascii="Times New Roman" w:hAnsi="Times New Roman" w:cs="Times New Roman"/>
          <w:b/>
          <w:sz w:val="28"/>
          <w:szCs w:val="28"/>
        </w:rPr>
        <w:t>. Принятие решения о предоставлении (отказе в предоставлении) муниципальной услуги</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sidRPr="00612541">
        <w:rPr>
          <w:rFonts w:ascii="Times New Roman" w:hAnsi="Times New Roman" w:cs="Times New Roman"/>
          <w:sz w:val="28"/>
          <w:szCs w:val="28"/>
        </w:rPr>
        <w:t>(Таблица № 3).</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sidR="00A20862">
        <w:rPr>
          <w:rFonts w:ascii="Times New Roman" w:hAnsi="Times New Roman" w:cs="Times New Roman"/>
          <w:sz w:val="28"/>
          <w:szCs w:val="28"/>
        </w:rPr>
        <w:t xml:space="preserve"> </w:t>
      </w:r>
      <w:r w:rsidRPr="00612541">
        <w:rPr>
          <w:rFonts w:ascii="Times New Roman" w:hAnsi="Times New Roman" w:cs="Times New Roman"/>
          <w:sz w:val="28"/>
          <w:szCs w:val="28"/>
        </w:rPr>
        <w:t>дня с даты получения уполномоченным органом всех сведений, необходимых для</w:t>
      </w:r>
      <w:r w:rsidR="00A20862">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rsidR="004A17C8"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A17C8"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A17C8"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A17C8" w:rsidRPr="00C6591F"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3.6. </w:t>
      </w:r>
      <w:r w:rsidRPr="00C6591F">
        <w:rPr>
          <w:rFonts w:ascii="Times New Roman" w:hAnsi="Times New Roman" w:cs="Times New Roman"/>
          <w:b/>
          <w:sz w:val="28"/>
          <w:szCs w:val="28"/>
        </w:rPr>
        <w:t xml:space="preserve">Предоставление результата </w:t>
      </w:r>
      <w:r>
        <w:rPr>
          <w:rFonts w:ascii="Times New Roman" w:hAnsi="Times New Roman" w:cs="Times New Roman"/>
          <w:b/>
          <w:sz w:val="28"/>
          <w:szCs w:val="28"/>
        </w:rPr>
        <w:t>муниципальной</w:t>
      </w:r>
      <w:r w:rsidRPr="00C6591F">
        <w:rPr>
          <w:rFonts w:ascii="Times New Roman" w:hAnsi="Times New Roman" w:cs="Times New Roman"/>
          <w:b/>
          <w:sz w:val="28"/>
          <w:szCs w:val="28"/>
        </w:rPr>
        <w:t xml:space="preserve"> услуги</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sidR="00A20862">
        <w:rPr>
          <w:rFonts w:ascii="Times New Roman" w:hAnsi="Times New Roman" w:cs="Times New Roman"/>
          <w:sz w:val="28"/>
          <w:szCs w:val="28"/>
        </w:rPr>
        <w:t xml:space="preserve"> </w:t>
      </w:r>
      <w:r w:rsidRPr="00424CF0">
        <w:rPr>
          <w:rFonts w:ascii="Times New Roman" w:hAnsi="Times New Roman" w:cs="Times New Roman"/>
          <w:sz w:val="28"/>
          <w:szCs w:val="28"/>
        </w:rPr>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(Образец № 10).</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вручение заявителю (его уполномоченному представителю) под подпись вместе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sidR="00A20862">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sidR="00A20862">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sidR="00A65F9C">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sidR="00A20862">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rsidR="004A17C8"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4A17C8"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A17C8" w:rsidRPr="005A7506" w:rsidRDefault="004A17C8" w:rsidP="004A17C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Pr="005A7506">
        <w:rPr>
          <w:rFonts w:ascii="Times New Roman" w:hAnsi="Times New Roman" w:cs="Times New Roman"/>
          <w:b/>
          <w:sz w:val="28"/>
          <w:szCs w:val="28"/>
        </w:rPr>
        <w:t>Способы информирования заявителя об изменении статуса</w:t>
      </w:r>
      <w:r w:rsidR="00A65F9C">
        <w:rPr>
          <w:rFonts w:ascii="Times New Roman" w:hAnsi="Times New Roman" w:cs="Times New Roman"/>
          <w:b/>
          <w:sz w:val="28"/>
          <w:szCs w:val="28"/>
        </w:rPr>
        <w:t xml:space="preserve"> </w:t>
      </w:r>
      <w:r w:rsidRPr="005A7506">
        <w:rPr>
          <w:rFonts w:ascii="Times New Roman" w:hAnsi="Times New Roman" w:cs="Times New Roman"/>
          <w:b/>
          <w:sz w:val="28"/>
          <w:szCs w:val="28"/>
        </w:rPr>
        <w:t xml:space="preserve">рассмотрения запроса о предоставлении </w:t>
      </w:r>
      <w:r>
        <w:rPr>
          <w:rFonts w:ascii="Times New Roman" w:hAnsi="Times New Roman" w:cs="Times New Roman"/>
          <w:b/>
          <w:sz w:val="28"/>
          <w:szCs w:val="28"/>
        </w:rPr>
        <w:t>муниципальной</w:t>
      </w:r>
      <w:r w:rsidRPr="005A7506">
        <w:rPr>
          <w:rFonts w:ascii="Times New Roman" w:hAnsi="Times New Roman" w:cs="Times New Roman"/>
          <w:b/>
          <w:sz w:val="28"/>
          <w:szCs w:val="28"/>
        </w:rPr>
        <w:t xml:space="preserve"> услуги</w:t>
      </w:r>
    </w:p>
    <w:p w:rsidR="004A17C8" w:rsidRPr="00612541" w:rsidRDefault="004A17C8" w:rsidP="004A17C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Pr="00612541">
        <w:rPr>
          <w:rFonts w:ascii="Times New Roman" w:hAnsi="Times New Roman" w:cs="Times New Roman"/>
          <w:sz w:val="28"/>
          <w:szCs w:val="28"/>
        </w:rPr>
        <w:t xml:space="preserve">осуществляется </w:t>
      </w:r>
      <w:r w:rsidRPr="0056057C">
        <w:rPr>
          <w:rFonts w:ascii="Times New Roman" w:hAnsi="Times New Roman" w:cs="Times New Roman"/>
          <w:sz w:val="28"/>
          <w:szCs w:val="28"/>
        </w:rPr>
        <w:t>посредством</w:t>
      </w:r>
      <w:r w:rsidR="00A65F9C">
        <w:rPr>
          <w:rFonts w:ascii="Times New Roman" w:hAnsi="Times New Roman" w:cs="Times New Roman"/>
          <w:sz w:val="28"/>
          <w:szCs w:val="28"/>
        </w:rPr>
        <w:t xml:space="preserve"> </w:t>
      </w:r>
      <w:r w:rsidRPr="0056057C">
        <w:rPr>
          <w:rFonts w:ascii="Times New Roman" w:hAnsi="Times New Roman" w:cs="Times New Roman"/>
          <w:sz w:val="28"/>
          <w:szCs w:val="28"/>
        </w:rPr>
        <w:t>почтовой связи (в случае получения разрешения на перезахоронение останков умершего(ей)).</w:t>
      </w:r>
    </w:p>
    <w:p w:rsidR="004A17C8" w:rsidRDefault="004A17C8" w:rsidP="004A17C8">
      <w:pPr>
        <w:tabs>
          <w:tab w:val="left" w:pos="142"/>
          <w:tab w:val="left" w:pos="284"/>
        </w:tabs>
        <w:spacing w:after="0" w:line="240" w:lineRule="auto"/>
        <w:ind w:left="5103"/>
        <w:jc w:val="center"/>
        <w:rPr>
          <w:rFonts w:ascii="Times New Roman" w:hAnsi="Times New Roman" w:cs="Times New Roman"/>
          <w:sz w:val="28"/>
          <w:szCs w:val="28"/>
        </w:rPr>
      </w:pPr>
      <w:bookmarkStart w:id="5" w:name="Par259"/>
      <w:bookmarkStart w:id="6" w:name="Par315"/>
      <w:bookmarkEnd w:id="5"/>
      <w:bookmarkEnd w:id="6"/>
      <w:r w:rsidRPr="00281D9B">
        <w:rPr>
          <w:rFonts w:ascii="Times New Roman" w:hAnsi="Times New Roman" w:cs="Times New Roman"/>
          <w:sz w:val="28"/>
          <w:szCs w:val="28"/>
        </w:rPr>
        <w:lastRenderedPageBreak/>
        <w:t xml:space="preserve">Приложение </w:t>
      </w:r>
    </w:p>
    <w:p w:rsidR="004A17C8" w:rsidRDefault="004A17C8" w:rsidP="004A17C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к Административному регламенту </w:t>
      </w:r>
    </w:p>
    <w:p w:rsidR="004A17C8" w:rsidRDefault="004A17C8" w:rsidP="004A17C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по предоставлению </w:t>
      </w:r>
    </w:p>
    <w:p w:rsidR="004A17C8" w:rsidRDefault="004A17C8" w:rsidP="004A17C8">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_______________________ </w:t>
      </w:r>
    </w:p>
    <w:p w:rsidR="004A17C8" w:rsidRDefault="004A17C8" w:rsidP="004A17C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(наименование услуги)</w:t>
      </w:r>
    </w:p>
    <w:p w:rsidR="004A17C8" w:rsidRDefault="004A17C8" w:rsidP="004A17C8">
      <w:pPr>
        <w:tabs>
          <w:tab w:val="left" w:pos="142"/>
          <w:tab w:val="left" w:pos="284"/>
        </w:tabs>
        <w:spacing w:after="0" w:line="240" w:lineRule="auto"/>
        <w:ind w:left="5103"/>
        <w:jc w:val="center"/>
        <w:rPr>
          <w:rFonts w:ascii="Times New Roman" w:hAnsi="Times New Roman" w:cs="Times New Roman"/>
          <w:sz w:val="28"/>
          <w:szCs w:val="28"/>
        </w:rPr>
      </w:pPr>
    </w:p>
    <w:p w:rsidR="004A17C8" w:rsidRDefault="004A17C8" w:rsidP="004A17C8">
      <w:pPr>
        <w:tabs>
          <w:tab w:val="left" w:pos="142"/>
          <w:tab w:val="left" w:pos="284"/>
        </w:tabs>
        <w:spacing w:after="0" w:line="240" w:lineRule="auto"/>
        <w:ind w:left="5103"/>
        <w:jc w:val="center"/>
        <w:rPr>
          <w:rFonts w:ascii="Times New Roman" w:hAnsi="Times New Roman" w:cs="Times New Roman"/>
          <w:sz w:val="28"/>
          <w:szCs w:val="28"/>
        </w:rPr>
      </w:pPr>
    </w:p>
    <w:p w:rsidR="004A17C8" w:rsidRPr="00281D9B" w:rsidRDefault="004A17C8" w:rsidP="004A17C8">
      <w:pPr>
        <w:tabs>
          <w:tab w:val="left" w:pos="142"/>
          <w:tab w:val="left" w:pos="284"/>
        </w:tabs>
        <w:spacing w:after="0" w:line="240" w:lineRule="auto"/>
        <w:ind w:left="5103"/>
        <w:jc w:val="center"/>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для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center"/>
        <w:rPr>
          <w:rFonts w:ascii="Times New Roman" w:hAnsi="Times New Roman" w:cs="Times New Roman"/>
          <w:sz w:val="28"/>
          <w:szCs w:val="28"/>
        </w:rPr>
      </w:pPr>
    </w:p>
    <w:p w:rsidR="004A17C8" w:rsidRPr="001F7FB5" w:rsidRDefault="004A17C8" w:rsidP="004A17C8">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Pr="001F7FB5">
        <w:rPr>
          <w:rFonts w:ascii="Times New Roman" w:hAnsi="Times New Roman" w:cs="Times New Roman"/>
          <w:b/>
          <w:sz w:val="28"/>
          <w:szCs w:val="28"/>
        </w:rPr>
        <w:t>Перечень условных обозначений и сокращений</w:t>
      </w:r>
    </w:p>
    <w:p w:rsidR="004A17C8" w:rsidRPr="00A62F3D"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Pr="00A62F3D"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4A17C8" w:rsidRPr="00A62F3D"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4A17C8" w:rsidRPr="00A62F3D"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Pr="00A62F3D"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Фл – физическое лицо;</w:t>
      </w: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Pr="00A62F3D">
        <w:rPr>
          <w:rFonts w:ascii="Times New Roman" w:hAnsi="Times New Roman" w:cs="Times New Roman"/>
          <w:sz w:val="28"/>
          <w:szCs w:val="28"/>
        </w:rPr>
        <w:t xml:space="preserve">) П(з) – представитель заявителя; </w:t>
      </w:r>
    </w:p>
    <w:p w:rsidR="004A17C8" w:rsidRPr="00A62F3D"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both"/>
        <w:rPr>
          <w:rFonts w:ascii="Times New Roman" w:hAnsi="Times New Roman" w:cs="Times New Roman"/>
          <w:sz w:val="28"/>
          <w:szCs w:val="28"/>
        </w:rPr>
      </w:pPr>
    </w:p>
    <w:p w:rsidR="004A17C8" w:rsidRPr="001F7FB5" w:rsidRDefault="004A17C8" w:rsidP="004A17C8">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Pr="001F7FB5">
        <w:rPr>
          <w:rFonts w:ascii="Times New Roman" w:hAnsi="Times New Roman" w:cs="Times New Roman"/>
          <w:b/>
          <w:sz w:val="28"/>
          <w:szCs w:val="28"/>
        </w:rPr>
        <w:t xml:space="preserve">Идентификаторы категорий (признаков) заявителей </w:t>
      </w:r>
    </w:p>
    <w:p w:rsidR="004A17C8" w:rsidRDefault="004A17C8" w:rsidP="004A17C8">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lastRenderedPageBreak/>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rsidR="004A17C8" w:rsidRDefault="004A17C8" w:rsidP="004A17C8">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rsidR="004A17C8" w:rsidRDefault="004A17C8" w:rsidP="004A17C8">
      <w:pPr>
        <w:tabs>
          <w:tab w:val="left" w:pos="142"/>
          <w:tab w:val="left" w:pos="284"/>
        </w:tabs>
        <w:spacing w:after="0" w:line="240" w:lineRule="auto"/>
        <w:jc w:val="center"/>
        <w:rPr>
          <w:rFonts w:ascii="Times New Roman" w:hAnsi="Times New Roman" w:cs="Times New Roman"/>
          <w:sz w:val="28"/>
          <w:szCs w:val="28"/>
        </w:rPr>
      </w:pPr>
    </w:p>
    <w:p w:rsidR="004A17C8" w:rsidRPr="001F7FB5" w:rsidRDefault="004A17C8" w:rsidP="004A17C8">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4A17C8" w:rsidRPr="00834900" w:rsidRDefault="004A17C8" w:rsidP="004A17C8">
      <w:pPr>
        <w:tabs>
          <w:tab w:val="left" w:pos="142"/>
          <w:tab w:val="left" w:pos="284"/>
        </w:tabs>
        <w:spacing w:after="0" w:line="240" w:lineRule="auto"/>
        <w:ind w:firstLine="426"/>
        <w:jc w:val="right"/>
        <w:rPr>
          <w:rFonts w:ascii="Times New Roman" w:hAnsi="Times New Roman" w:cs="Times New Roman"/>
          <w:sz w:val="24"/>
          <w:szCs w:val="24"/>
        </w:rPr>
      </w:pPr>
    </w:p>
    <w:tbl>
      <w:tblPr>
        <w:tblStyle w:val="af6"/>
        <w:tblW w:w="0" w:type="auto"/>
        <w:tblLook w:val="04A0"/>
      </w:tblPr>
      <w:tblGrid>
        <w:gridCol w:w="2483"/>
        <w:gridCol w:w="2076"/>
        <w:gridCol w:w="1697"/>
        <w:gridCol w:w="1683"/>
        <w:gridCol w:w="1958"/>
      </w:tblGrid>
      <w:tr w:rsidR="004A17C8" w:rsidRPr="00A3420C" w:rsidTr="004A17C8">
        <w:trPr>
          <w:trHeight w:val="276"/>
        </w:trPr>
        <w:tc>
          <w:tcPr>
            <w:tcW w:w="2483" w:type="dxa"/>
            <w:vMerge w:val="restart"/>
          </w:tcPr>
          <w:p w:rsidR="004A17C8" w:rsidRPr="00A3420C" w:rsidRDefault="004A17C8" w:rsidP="004A17C8">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4A17C8" w:rsidRDefault="004A17C8" w:rsidP="004A17C8">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4A17C8" w:rsidRPr="002328DC" w:rsidTr="004A17C8">
        <w:trPr>
          <w:trHeight w:val="276"/>
        </w:trPr>
        <w:tc>
          <w:tcPr>
            <w:tcW w:w="2483" w:type="dxa"/>
            <w:vMerge/>
          </w:tcPr>
          <w:p w:rsidR="004A17C8" w:rsidRPr="002328DC" w:rsidRDefault="004A17C8" w:rsidP="004A17C8">
            <w:pPr>
              <w:tabs>
                <w:tab w:val="left" w:pos="142"/>
                <w:tab w:val="left" w:pos="284"/>
              </w:tabs>
              <w:jc w:val="both"/>
              <w:rPr>
                <w:rFonts w:ascii="Times New Roman" w:hAnsi="Times New Roman"/>
                <w:sz w:val="24"/>
                <w:szCs w:val="24"/>
              </w:rPr>
            </w:pPr>
          </w:p>
        </w:tc>
        <w:tc>
          <w:tcPr>
            <w:tcW w:w="2076" w:type="dxa"/>
          </w:tcPr>
          <w:p w:rsidR="004A17C8" w:rsidRPr="0092238E" w:rsidRDefault="004A17C8" w:rsidP="004A17C8">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4A17C8" w:rsidRPr="0092238E" w:rsidRDefault="004A17C8" w:rsidP="004A17C8">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родственную могилу</w:t>
            </w:r>
          </w:p>
        </w:tc>
        <w:tc>
          <w:tcPr>
            <w:tcW w:w="1683" w:type="dxa"/>
          </w:tcPr>
          <w:p w:rsidR="004A17C8" w:rsidRPr="0092238E" w:rsidRDefault="004A17C8" w:rsidP="004A17C8">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семейное (родовое) захоронение</w:t>
            </w:r>
          </w:p>
          <w:p w:rsidR="004A17C8" w:rsidRPr="0092238E" w:rsidRDefault="004A17C8" w:rsidP="004A17C8">
            <w:pPr>
              <w:tabs>
                <w:tab w:val="left" w:pos="142"/>
                <w:tab w:val="left" w:pos="284"/>
              </w:tabs>
              <w:jc w:val="center"/>
              <w:rPr>
                <w:rFonts w:ascii="Times New Roman" w:hAnsi="Times New Roman"/>
                <w:sz w:val="24"/>
                <w:szCs w:val="24"/>
              </w:rPr>
            </w:pPr>
          </w:p>
        </w:tc>
        <w:tc>
          <w:tcPr>
            <w:tcW w:w="1958" w:type="dxa"/>
          </w:tcPr>
          <w:p w:rsidR="004A17C8" w:rsidRPr="00F94A63"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умершего(ей)</w:t>
            </w:r>
          </w:p>
          <w:p w:rsidR="004A17C8" w:rsidRDefault="004A17C8" w:rsidP="004A17C8">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4A17C8" w:rsidRPr="002328DC" w:rsidTr="004A17C8">
        <w:tc>
          <w:tcPr>
            <w:tcW w:w="2483" w:type="dxa"/>
            <w:vMerge/>
          </w:tcPr>
          <w:p w:rsidR="004A17C8" w:rsidRPr="002328DC" w:rsidRDefault="004A17C8" w:rsidP="004A17C8">
            <w:pPr>
              <w:tabs>
                <w:tab w:val="left" w:pos="142"/>
                <w:tab w:val="left" w:pos="284"/>
              </w:tabs>
              <w:jc w:val="both"/>
              <w:rPr>
                <w:rFonts w:ascii="Times New Roman" w:hAnsi="Times New Roman"/>
                <w:sz w:val="24"/>
                <w:szCs w:val="24"/>
              </w:rPr>
            </w:pPr>
          </w:p>
        </w:tc>
        <w:tc>
          <w:tcPr>
            <w:tcW w:w="2076" w:type="dxa"/>
          </w:tcPr>
          <w:p w:rsidR="004A17C8" w:rsidRPr="002328DC"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4A17C8" w:rsidRPr="002328DC"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4A17C8" w:rsidRPr="002328DC"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4A17C8" w:rsidRPr="002328DC"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4A17C8" w:rsidRPr="002328DC" w:rsidTr="004A17C8">
        <w:tc>
          <w:tcPr>
            <w:tcW w:w="2483" w:type="dxa"/>
          </w:tcPr>
          <w:p w:rsidR="004A17C8" w:rsidRPr="009A2996" w:rsidRDefault="004A17C8" w:rsidP="004A17C8">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2076" w:type="dxa"/>
          </w:tcPr>
          <w:p w:rsidR="004A17C8" w:rsidRPr="009A2996"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ФлА</w:t>
            </w:r>
          </w:p>
        </w:tc>
        <w:tc>
          <w:tcPr>
            <w:tcW w:w="1697" w:type="dxa"/>
          </w:tcPr>
          <w:p w:rsidR="004A17C8" w:rsidRPr="009A2996"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ФлБ</w:t>
            </w:r>
          </w:p>
        </w:tc>
        <w:tc>
          <w:tcPr>
            <w:tcW w:w="1683" w:type="dxa"/>
          </w:tcPr>
          <w:p w:rsidR="004A17C8" w:rsidRPr="009A2996"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ФлВ</w:t>
            </w:r>
          </w:p>
        </w:tc>
        <w:tc>
          <w:tcPr>
            <w:tcW w:w="1958" w:type="dxa"/>
          </w:tcPr>
          <w:p w:rsidR="004A17C8" w:rsidRPr="009A2996"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ФлГ</w:t>
            </w:r>
          </w:p>
        </w:tc>
      </w:tr>
      <w:tr w:rsidR="004A17C8" w:rsidRPr="002328DC" w:rsidTr="004A17C8">
        <w:trPr>
          <w:trHeight w:val="1962"/>
        </w:trPr>
        <w:tc>
          <w:tcPr>
            <w:tcW w:w="2483" w:type="dxa"/>
          </w:tcPr>
          <w:p w:rsidR="004A17C8" w:rsidRPr="009A2996" w:rsidRDefault="004A17C8" w:rsidP="004A17C8">
            <w:pPr>
              <w:tabs>
                <w:tab w:val="left" w:pos="142"/>
                <w:tab w:val="left" w:pos="284"/>
              </w:tabs>
              <w:jc w:val="both"/>
              <w:rPr>
                <w:rFonts w:ascii="Times New Roman" w:hAnsi="Times New Roman"/>
                <w:sz w:val="24"/>
                <w:szCs w:val="24"/>
              </w:rPr>
            </w:pPr>
            <w:r>
              <w:rPr>
                <w:rFonts w:ascii="Times New Roman" w:hAnsi="Times New Roman"/>
                <w:sz w:val="24"/>
                <w:szCs w:val="24"/>
              </w:rPr>
              <w:lastRenderedPageBreak/>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4A17C8" w:rsidRPr="009A2996"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П(з)А</w:t>
            </w:r>
          </w:p>
        </w:tc>
        <w:tc>
          <w:tcPr>
            <w:tcW w:w="1697" w:type="dxa"/>
          </w:tcPr>
          <w:p w:rsidR="004A17C8" w:rsidRPr="009A2996"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П(з)Б</w:t>
            </w:r>
          </w:p>
        </w:tc>
        <w:tc>
          <w:tcPr>
            <w:tcW w:w="1683" w:type="dxa"/>
          </w:tcPr>
          <w:p w:rsidR="004A17C8" w:rsidRPr="009A2996"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П(з)В</w:t>
            </w:r>
          </w:p>
        </w:tc>
        <w:tc>
          <w:tcPr>
            <w:tcW w:w="1958" w:type="dxa"/>
          </w:tcPr>
          <w:p w:rsidR="004A17C8" w:rsidRPr="009A2996" w:rsidRDefault="004A17C8" w:rsidP="004A17C8">
            <w:pPr>
              <w:tabs>
                <w:tab w:val="left" w:pos="142"/>
                <w:tab w:val="left" w:pos="284"/>
              </w:tabs>
              <w:jc w:val="center"/>
              <w:rPr>
                <w:rFonts w:ascii="Times New Roman" w:hAnsi="Times New Roman"/>
                <w:sz w:val="24"/>
                <w:szCs w:val="24"/>
              </w:rPr>
            </w:pPr>
            <w:r>
              <w:rPr>
                <w:rFonts w:ascii="Times New Roman" w:hAnsi="Times New Roman"/>
                <w:sz w:val="24"/>
                <w:szCs w:val="24"/>
              </w:rPr>
              <w:t>П(з)Г</w:t>
            </w:r>
          </w:p>
        </w:tc>
      </w:tr>
    </w:tbl>
    <w:p w:rsidR="004A17C8" w:rsidRDefault="004A17C8" w:rsidP="004A17C8">
      <w:pPr>
        <w:autoSpaceDE w:val="0"/>
        <w:autoSpaceDN w:val="0"/>
        <w:adjustRightInd w:val="0"/>
        <w:spacing w:after="0" w:line="240" w:lineRule="auto"/>
        <w:jc w:val="center"/>
        <w:rPr>
          <w:rFonts w:ascii="Times New Roman" w:hAnsi="Times New Roman" w:cs="Times New Roman"/>
          <w:sz w:val="28"/>
          <w:szCs w:val="28"/>
        </w:rPr>
      </w:pPr>
    </w:p>
    <w:p w:rsidR="004A17C8" w:rsidRPr="001F7FB5" w:rsidRDefault="004A17C8" w:rsidP="004A17C8">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4A17C8" w:rsidRDefault="004A17C8" w:rsidP="004A17C8">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заявителей,способы подачи таких документов и (или) информации, требования к представлению документов заявителем, включаятребования к формату, количеству, представлению документов только отдельными категориями заявителей и иныенеобходимые требования)</w:t>
      </w:r>
    </w:p>
    <w:p w:rsidR="004A17C8" w:rsidRDefault="004A17C8" w:rsidP="004A17C8">
      <w:pPr>
        <w:autoSpaceDE w:val="0"/>
        <w:autoSpaceDN w:val="0"/>
        <w:adjustRightInd w:val="0"/>
        <w:spacing w:after="0" w:line="240" w:lineRule="auto"/>
        <w:jc w:val="center"/>
        <w:rPr>
          <w:rFonts w:ascii="Times New Roman" w:hAnsi="Times New Roman" w:cs="Times New Roman"/>
          <w:sz w:val="28"/>
          <w:szCs w:val="28"/>
        </w:rPr>
      </w:pPr>
    </w:p>
    <w:p w:rsidR="004A17C8" w:rsidRDefault="004A17C8" w:rsidP="004A17C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4A17C8" w:rsidRDefault="004A17C8" w:rsidP="004A17C8">
      <w:pPr>
        <w:autoSpaceDE w:val="0"/>
        <w:autoSpaceDN w:val="0"/>
        <w:adjustRightInd w:val="0"/>
        <w:spacing w:after="0" w:line="240" w:lineRule="auto"/>
        <w:jc w:val="right"/>
        <w:rPr>
          <w:rFonts w:ascii="Times New Roman" w:hAnsi="Times New Roman" w:cs="Times New Roman"/>
          <w:sz w:val="28"/>
          <w:szCs w:val="28"/>
        </w:rPr>
      </w:pPr>
    </w:p>
    <w:tbl>
      <w:tblPr>
        <w:tblStyle w:val="af6"/>
        <w:tblW w:w="0" w:type="auto"/>
        <w:tblLook w:val="04A0"/>
      </w:tblPr>
      <w:tblGrid>
        <w:gridCol w:w="806"/>
        <w:gridCol w:w="2290"/>
        <w:gridCol w:w="2930"/>
        <w:gridCol w:w="2072"/>
        <w:gridCol w:w="2039"/>
      </w:tblGrid>
      <w:tr w:rsidR="004A17C8" w:rsidTr="004A17C8">
        <w:tc>
          <w:tcPr>
            <w:tcW w:w="888" w:type="dxa"/>
          </w:tcPr>
          <w:p w:rsidR="004A17C8" w:rsidRDefault="004A17C8" w:rsidP="004A17C8">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4A17C8" w:rsidRDefault="004A17C8" w:rsidP="004A17C8">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4A17C8" w:rsidRDefault="004A17C8" w:rsidP="004A17C8">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4A17C8" w:rsidRDefault="004A17C8" w:rsidP="004A17C8">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4A17C8" w:rsidRDefault="004A17C8" w:rsidP="004A17C8">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4A17C8" w:rsidTr="004A17C8">
        <w:tc>
          <w:tcPr>
            <w:tcW w:w="10421" w:type="dxa"/>
            <w:gridSpan w:val="5"/>
          </w:tcPr>
          <w:p w:rsidR="004A17C8" w:rsidRDefault="004A17C8" w:rsidP="004A17C8">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A17C8" w:rsidRPr="00161F88" w:rsidTr="004A17C8">
        <w:tc>
          <w:tcPr>
            <w:tcW w:w="888" w:type="dxa"/>
          </w:tcPr>
          <w:p w:rsidR="004A17C8" w:rsidRPr="00161F88" w:rsidRDefault="004A17C8" w:rsidP="004A17C8">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4A17C8" w:rsidRPr="003C10D7" w:rsidRDefault="004A17C8" w:rsidP="004A17C8">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4A17C8" w:rsidRPr="00161F88" w:rsidRDefault="004A17C8" w:rsidP="004A17C8">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4A17C8" w:rsidRPr="00B806EA" w:rsidRDefault="004A17C8" w:rsidP="004A17C8">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4A17C8" w:rsidRPr="004A6BF1"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По форме согласно приложению</w:t>
            </w:r>
          </w:p>
          <w:p w:rsidR="004A17C8" w:rsidRPr="00893F98" w:rsidRDefault="004A17C8" w:rsidP="004A17C8">
            <w:pPr>
              <w:autoSpaceDE w:val="0"/>
              <w:autoSpaceDN w:val="0"/>
              <w:adjustRightInd w:val="0"/>
              <w:jc w:val="center"/>
              <w:rPr>
                <w:rFonts w:ascii="Times New Roman" w:hAnsi="Times New Roman"/>
                <w:sz w:val="24"/>
                <w:szCs w:val="24"/>
              </w:rPr>
            </w:pPr>
            <w:r w:rsidRPr="004A6BF1">
              <w:rPr>
                <w:rFonts w:ascii="Times New Roman" w:hAnsi="Times New Roman"/>
                <w:sz w:val="24"/>
                <w:szCs w:val="24"/>
              </w:rPr>
              <w:t>к настоящему</w:t>
            </w:r>
            <w:r>
              <w:rPr>
                <w:rFonts w:ascii="Times New Roman" w:hAnsi="Times New Roman"/>
                <w:sz w:val="24"/>
                <w:szCs w:val="24"/>
              </w:rPr>
              <w:t xml:space="preserve"> регламенту </w:t>
            </w:r>
            <w:r>
              <w:rPr>
                <w:rFonts w:ascii="Times New Roman" w:hAnsi="Times New Roman"/>
                <w:sz w:val="24"/>
                <w:szCs w:val="24"/>
              </w:rPr>
              <w:lastRenderedPageBreak/>
              <w:t>(образцы</w:t>
            </w:r>
            <w:r w:rsidRPr="00893F98">
              <w:rPr>
                <w:rFonts w:ascii="Times New Roman" w:hAnsi="Times New Roman"/>
                <w:sz w:val="24"/>
                <w:szCs w:val="24"/>
              </w:rPr>
              <w:t xml:space="preserve"> №№ </w:t>
            </w:r>
          </w:p>
          <w:p w:rsidR="004A17C8" w:rsidRPr="00161F88" w:rsidRDefault="004A17C8" w:rsidP="004A17C8">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4A17C8" w:rsidRPr="00161F88" w:rsidTr="004A17C8">
        <w:tc>
          <w:tcPr>
            <w:tcW w:w="888" w:type="dxa"/>
          </w:tcPr>
          <w:p w:rsidR="004A17C8" w:rsidRPr="00161F88" w:rsidRDefault="004A17C8" w:rsidP="004A17C8">
            <w:pPr>
              <w:autoSpaceDE w:val="0"/>
              <w:autoSpaceDN w:val="0"/>
              <w:adjustRightInd w:val="0"/>
              <w:jc w:val="center"/>
              <w:rPr>
                <w:rFonts w:ascii="Times New Roman" w:hAnsi="Times New Roman"/>
                <w:sz w:val="24"/>
                <w:szCs w:val="24"/>
              </w:rPr>
            </w:pPr>
            <w:r w:rsidRPr="00161F88">
              <w:rPr>
                <w:rFonts w:ascii="Times New Roman" w:hAnsi="Times New Roman"/>
                <w:sz w:val="24"/>
                <w:szCs w:val="24"/>
              </w:rPr>
              <w:lastRenderedPageBreak/>
              <w:t>2.</w:t>
            </w:r>
          </w:p>
        </w:tc>
        <w:tc>
          <w:tcPr>
            <w:tcW w:w="2290" w:type="dxa"/>
          </w:tcPr>
          <w:p w:rsidR="004A17C8" w:rsidRPr="003C10D7" w:rsidRDefault="004A17C8" w:rsidP="004A17C8">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4A17C8" w:rsidRPr="00161F88" w:rsidRDefault="004A17C8" w:rsidP="004A17C8">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4A17C8" w:rsidRPr="00161F88" w:rsidTr="004A17C8">
        <w:tc>
          <w:tcPr>
            <w:tcW w:w="88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4A17C8" w:rsidRPr="0087754C"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ФлА, ФлБ, ФлВ, Фл</w:t>
            </w:r>
            <w:r w:rsidRPr="0087754C">
              <w:rPr>
                <w:rFonts w:ascii="Times New Roman" w:hAnsi="Times New Roman"/>
                <w:sz w:val="24"/>
                <w:szCs w:val="24"/>
              </w:rPr>
              <w:t>Г</w:t>
            </w:r>
          </w:p>
          <w:p w:rsidR="004A17C8" w:rsidRPr="00161F88" w:rsidRDefault="004A17C8" w:rsidP="004A17C8">
            <w:pPr>
              <w:autoSpaceDE w:val="0"/>
              <w:autoSpaceDN w:val="0"/>
              <w:adjustRightInd w:val="0"/>
              <w:jc w:val="center"/>
              <w:rPr>
                <w:rFonts w:ascii="Times New Roman" w:hAnsi="Times New Roman"/>
                <w:sz w:val="24"/>
                <w:szCs w:val="24"/>
              </w:rPr>
            </w:pPr>
          </w:p>
        </w:tc>
        <w:tc>
          <w:tcPr>
            <w:tcW w:w="3126"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4A17C8" w:rsidRPr="00161F88" w:rsidRDefault="004A17C8" w:rsidP="004A17C8">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Pr>
                <w:rFonts w:ascii="Times New Roman" w:hAnsi="Times New Roman"/>
                <w:sz w:val="24"/>
                <w:szCs w:val="24"/>
              </w:rPr>
              <w:t>тавлением подлинника для сверки</w:t>
            </w:r>
          </w:p>
        </w:tc>
      </w:tr>
      <w:tr w:rsidR="004A17C8" w:rsidRPr="00161F88" w:rsidTr="004A17C8">
        <w:tc>
          <w:tcPr>
            <w:tcW w:w="88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Pr="00423E99">
              <w:rPr>
                <w:rFonts w:ascii="Times New Roman" w:hAnsi="Times New Roman"/>
                <w:sz w:val="24"/>
                <w:szCs w:val="24"/>
              </w:rPr>
              <w:t xml:space="preserve">А, </w:t>
            </w:r>
            <w:r>
              <w:rPr>
                <w:rFonts w:ascii="Times New Roman" w:hAnsi="Times New Roman"/>
                <w:sz w:val="24"/>
                <w:szCs w:val="24"/>
              </w:rPr>
              <w:t>П(з)</w:t>
            </w:r>
            <w:r w:rsidRPr="00423E99">
              <w:rPr>
                <w:rFonts w:ascii="Times New Roman" w:hAnsi="Times New Roman"/>
                <w:sz w:val="24"/>
                <w:szCs w:val="24"/>
              </w:rPr>
              <w:t xml:space="preserve">Б, </w:t>
            </w:r>
            <w:r>
              <w:rPr>
                <w:rFonts w:ascii="Times New Roman" w:hAnsi="Times New Roman"/>
                <w:sz w:val="24"/>
                <w:szCs w:val="24"/>
              </w:rPr>
              <w:t>П(з)</w:t>
            </w:r>
            <w:r w:rsidRPr="00423E99">
              <w:rPr>
                <w:rFonts w:ascii="Times New Roman" w:hAnsi="Times New Roman"/>
                <w:sz w:val="24"/>
                <w:szCs w:val="24"/>
              </w:rPr>
              <w:t xml:space="preserve">В, </w:t>
            </w:r>
            <w:r>
              <w:rPr>
                <w:rFonts w:ascii="Times New Roman" w:hAnsi="Times New Roman"/>
                <w:sz w:val="24"/>
                <w:szCs w:val="24"/>
              </w:rPr>
              <w:t>П(з)</w:t>
            </w:r>
            <w:r w:rsidRPr="00423E99">
              <w:rPr>
                <w:rFonts w:ascii="Times New Roman" w:hAnsi="Times New Roman"/>
                <w:sz w:val="24"/>
                <w:szCs w:val="24"/>
              </w:rPr>
              <w:t>Г</w:t>
            </w:r>
          </w:p>
        </w:tc>
        <w:tc>
          <w:tcPr>
            <w:tcW w:w="3126"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4A17C8" w:rsidRPr="00161F88" w:rsidRDefault="004A17C8" w:rsidP="004A17C8">
            <w:pPr>
              <w:autoSpaceDE w:val="0"/>
              <w:autoSpaceDN w:val="0"/>
              <w:adjustRightInd w:val="0"/>
              <w:jc w:val="center"/>
              <w:rPr>
                <w:rFonts w:ascii="Times New Roman" w:hAnsi="Times New Roman"/>
                <w:sz w:val="24"/>
                <w:szCs w:val="24"/>
              </w:rPr>
            </w:pPr>
          </w:p>
        </w:tc>
      </w:tr>
      <w:tr w:rsidR="004A17C8" w:rsidRPr="00161F88" w:rsidTr="004A17C8">
        <w:tc>
          <w:tcPr>
            <w:tcW w:w="888" w:type="dxa"/>
          </w:tcPr>
          <w:p w:rsidR="004A17C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90" w:type="dxa"/>
          </w:tcPr>
          <w:p w:rsidR="004A17C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ФлБ, ФлВ, ФлГ</w:t>
            </w:r>
          </w:p>
          <w:p w:rsidR="004A17C8" w:rsidRPr="00161F88" w:rsidRDefault="004A17C8" w:rsidP="004A17C8">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Pr>
                <w:rFonts w:ascii="Times New Roman" w:hAnsi="Times New Roman"/>
                <w:sz w:val="24"/>
                <w:szCs w:val="24"/>
              </w:rPr>
              <w:t xml:space="preserve">Б, </w:t>
            </w:r>
            <w:r w:rsidRPr="00861AE7">
              <w:rPr>
                <w:rFonts w:ascii="Times New Roman" w:hAnsi="Times New Roman"/>
                <w:sz w:val="24"/>
                <w:szCs w:val="24"/>
              </w:rPr>
              <w:t>П(з)</w:t>
            </w:r>
            <w:r>
              <w:rPr>
                <w:rFonts w:ascii="Times New Roman" w:hAnsi="Times New Roman"/>
                <w:sz w:val="24"/>
                <w:szCs w:val="24"/>
              </w:rPr>
              <w:t xml:space="preserve">В, </w:t>
            </w:r>
            <w:r w:rsidRPr="00861AE7">
              <w:rPr>
                <w:rFonts w:ascii="Times New Roman" w:hAnsi="Times New Roman"/>
                <w:sz w:val="24"/>
                <w:szCs w:val="24"/>
              </w:rPr>
              <w:t>П(з)</w:t>
            </w:r>
            <w:r>
              <w:rPr>
                <w:rFonts w:ascii="Times New Roman" w:hAnsi="Times New Roman"/>
                <w:sz w:val="24"/>
                <w:szCs w:val="24"/>
              </w:rPr>
              <w:t>Г</w:t>
            </w:r>
          </w:p>
        </w:tc>
        <w:tc>
          <w:tcPr>
            <w:tcW w:w="3126"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4A17C8" w:rsidRPr="00161F88" w:rsidTr="004A17C8">
        <w:tc>
          <w:tcPr>
            <w:tcW w:w="888" w:type="dxa"/>
          </w:tcPr>
          <w:p w:rsidR="004A17C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290" w:type="dxa"/>
          </w:tcPr>
          <w:p w:rsidR="004A17C8" w:rsidRPr="0092238E" w:rsidRDefault="004A17C8" w:rsidP="004A17C8">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ФлА, ФлБ, ФлВ</w:t>
            </w:r>
          </w:p>
          <w:p w:rsidR="004A17C8" w:rsidRPr="0092238E" w:rsidRDefault="004A17C8" w:rsidP="004A17C8">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П(з)А, П(з)Б, П(з)В</w:t>
            </w:r>
          </w:p>
        </w:tc>
        <w:tc>
          <w:tcPr>
            <w:tcW w:w="3126"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4A17C8" w:rsidRPr="00161F88" w:rsidRDefault="004A17C8" w:rsidP="004A17C8">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Pr>
                <w:rFonts w:ascii="Times New Roman" w:hAnsi="Times New Roman"/>
                <w:sz w:val="24"/>
                <w:szCs w:val="24"/>
              </w:rPr>
              <w:t>а</w:t>
            </w:r>
            <w:r w:rsidRPr="00423E99">
              <w:rPr>
                <w:rFonts w:ascii="Times New Roman" w:hAnsi="Times New Roman"/>
                <w:sz w:val="24"/>
                <w:szCs w:val="24"/>
              </w:rPr>
              <w:t xml:space="preserve"> для сверки</w:t>
            </w:r>
          </w:p>
        </w:tc>
      </w:tr>
      <w:tr w:rsidR="004A17C8" w:rsidRPr="00161F88" w:rsidTr="004A17C8">
        <w:tc>
          <w:tcPr>
            <w:tcW w:w="888" w:type="dxa"/>
          </w:tcPr>
          <w:p w:rsidR="004A17C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2290"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ФлВ, </w:t>
            </w:r>
            <w:r w:rsidRPr="00861AE7">
              <w:rPr>
                <w:rFonts w:ascii="Times New Roman" w:hAnsi="Times New Roman"/>
                <w:sz w:val="24"/>
                <w:szCs w:val="24"/>
              </w:rPr>
              <w:t>П(з)</w:t>
            </w:r>
            <w:r>
              <w:rPr>
                <w:rFonts w:ascii="Times New Roman" w:hAnsi="Times New Roman"/>
                <w:sz w:val="24"/>
                <w:szCs w:val="24"/>
              </w:rPr>
              <w:t>В</w:t>
            </w:r>
          </w:p>
        </w:tc>
        <w:tc>
          <w:tcPr>
            <w:tcW w:w="3126" w:type="dxa"/>
          </w:tcPr>
          <w:p w:rsidR="004A17C8" w:rsidRPr="00B546BA" w:rsidRDefault="004A17C8" w:rsidP="004A17C8">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p>
        </w:tc>
        <w:tc>
          <w:tcPr>
            <w:tcW w:w="207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4A17C8" w:rsidRPr="00161F88" w:rsidRDefault="004A17C8" w:rsidP="004A17C8">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Pr>
                <w:rFonts w:ascii="Times New Roman" w:hAnsi="Times New Roman"/>
                <w:sz w:val="24"/>
                <w:szCs w:val="24"/>
              </w:rPr>
              <w:t>орма приведена в приложении к настоящему регламенту (О</w:t>
            </w:r>
            <w:r w:rsidRPr="008A6BC8">
              <w:rPr>
                <w:rFonts w:ascii="Times New Roman" w:hAnsi="Times New Roman"/>
                <w:sz w:val="24"/>
                <w:szCs w:val="24"/>
              </w:rPr>
              <w:t>браз</w:t>
            </w:r>
            <w:r>
              <w:rPr>
                <w:rFonts w:ascii="Times New Roman" w:hAnsi="Times New Roman"/>
                <w:sz w:val="24"/>
                <w:szCs w:val="24"/>
              </w:rPr>
              <w:t>ец</w:t>
            </w:r>
            <w:r w:rsidRPr="008A6BC8">
              <w:rPr>
                <w:rFonts w:ascii="Times New Roman" w:hAnsi="Times New Roman"/>
                <w:sz w:val="24"/>
                <w:szCs w:val="24"/>
              </w:rPr>
              <w:t xml:space="preserve"> № 11</w:t>
            </w:r>
            <w:r>
              <w:rPr>
                <w:rFonts w:ascii="Times New Roman" w:hAnsi="Times New Roman"/>
                <w:sz w:val="24"/>
                <w:szCs w:val="24"/>
              </w:rPr>
              <w:t>)</w:t>
            </w:r>
          </w:p>
        </w:tc>
      </w:tr>
      <w:tr w:rsidR="004A17C8" w:rsidRPr="00161F88" w:rsidTr="004A17C8">
        <w:tc>
          <w:tcPr>
            <w:tcW w:w="888" w:type="dxa"/>
          </w:tcPr>
          <w:p w:rsidR="004A17C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2290"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Pr="00BC0C03">
              <w:rPr>
                <w:rFonts w:ascii="Times New Roman" w:hAnsi="Times New Roman"/>
                <w:sz w:val="24"/>
                <w:szCs w:val="24"/>
              </w:rPr>
              <w:t xml:space="preserve">В, </w:t>
            </w:r>
            <w:r>
              <w:rPr>
                <w:rFonts w:ascii="Times New Roman" w:hAnsi="Times New Roman"/>
                <w:sz w:val="24"/>
                <w:szCs w:val="24"/>
              </w:rPr>
              <w:t>П(з)</w:t>
            </w:r>
            <w:r w:rsidRPr="00BC0C03">
              <w:rPr>
                <w:rFonts w:ascii="Times New Roman" w:hAnsi="Times New Roman"/>
                <w:sz w:val="24"/>
                <w:szCs w:val="24"/>
              </w:rPr>
              <w:t>В</w:t>
            </w:r>
          </w:p>
        </w:tc>
        <w:tc>
          <w:tcPr>
            <w:tcW w:w="3126"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Pr="00B546BA">
              <w:rPr>
                <w:rFonts w:ascii="Times New Roman" w:hAnsi="Times New Roman"/>
                <w:sz w:val="24"/>
                <w:szCs w:val="24"/>
              </w:rPr>
              <w:t xml:space="preserve">формленная в соответствии с законодательством Российской Федерации </w:t>
            </w:r>
            <w:r w:rsidRPr="00B546BA">
              <w:rPr>
                <w:rFonts w:ascii="Times New Roman" w:hAnsi="Times New Roman"/>
                <w:sz w:val="24"/>
                <w:szCs w:val="24"/>
              </w:rPr>
              <w:lastRenderedPageBreak/>
              <w:t>доверенность лица, на которое зарегистрировано захоронение, на совершение действий по получени</w:t>
            </w:r>
            <w:r>
              <w:rPr>
                <w:rFonts w:ascii="Times New Roman" w:hAnsi="Times New Roman"/>
                <w:sz w:val="24"/>
                <w:szCs w:val="24"/>
              </w:rPr>
              <w:t>ю разрешения на подзахоронение</w:t>
            </w:r>
          </w:p>
        </w:tc>
        <w:tc>
          <w:tcPr>
            <w:tcW w:w="207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На бумажном носителе лично </w:t>
            </w:r>
          </w:p>
        </w:tc>
        <w:tc>
          <w:tcPr>
            <w:tcW w:w="2039"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w:t>
            </w:r>
            <w:r w:rsidRPr="00BC0C03">
              <w:rPr>
                <w:rFonts w:ascii="Times New Roman" w:hAnsi="Times New Roman"/>
                <w:sz w:val="24"/>
                <w:szCs w:val="24"/>
              </w:rPr>
              <w:lastRenderedPageBreak/>
              <w:t>лица, на которое зарегистрировано захоронение</w:t>
            </w:r>
          </w:p>
        </w:tc>
      </w:tr>
      <w:tr w:rsidR="004A17C8" w:rsidRPr="00161F88" w:rsidTr="004A17C8">
        <w:tc>
          <w:tcPr>
            <w:tcW w:w="888" w:type="dxa"/>
          </w:tcPr>
          <w:p w:rsidR="004A17C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9.</w:t>
            </w:r>
          </w:p>
        </w:tc>
        <w:tc>
          <w:tcPr>
            <w:tcW w:w="2290"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ФлГ, П(з)Г</w:t>
            </w:r>
          </w:p>
        </w:tc>
        <w:tc>
          <w:tcPr>
            <w:tcW w:w="3126"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4A17C8" w:rsidRPr="00161F8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4A17C8" w:rsidRDefault="004A17C8" w:rsidP="004A17C8">
            <w:pPr>
              <w:autoSpaceDE w:val="0"/>
              <w:autoSpaceDN w:val="0"/>
              <w:adjustRightInd w:val="0"/>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w:t>
            </w:r>
            <w:r w:rsidRPr="004A6BF1">
              <w:rPr>
                <w:rFonts w:ascii="Times New Roman" w:hAnsi="Times New Roman"/>
                <w:sz w:val="24"/>
                <w:szCs w:val="24"/>
              </w:rPr>
              <w:t xml:space="preserve"> № </w:t>
            </w:r>
            <w:r>
              <w:rPr>
                <w:rFonts w:ascii="Times New Roman" w:hAnsi="Times New Roman"/>
                <w:sz w:val="24"/>
                <w:szCs w:val="24"/>
              </w:rPr>
              <w:t>5).</w:t>
            </w:r>
          </w:p>
          <w:p w:rsidR="004A17C8" w:rsidRPr="00161F88" w:rsidRDefault="004A17C8" w:rsidP="004A17C8">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Pr>
                <w:rFonts w:ascii="Times New Roman" w:hAnsi="Times New Roman"/>
                <w:sz w:val="24"/>
                <w:szCs w:val="24"/>
              </w:rPr>
              <w:t>а</w:t>
            </w:r>
            <w:r w:rsidRPr="00BC0C03">
              <w:rPr>
                <w:rFonts w:ascii="Times New Roman" w:hAnsi="Times New Roman"/>
                <w:sz w:val="24"/>
                <w:szCs w:val="24"/>
              </w:rPr>
              <w:t xml:space="preserve"> для сверки</w:t>
            </w:r>
          </w:p>
        </w:tc>
      </w:tr>
    </w:tbl>
    <w:p w:rsidR="004A17C8"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Pr="00AD680A" w:rsidRDefault="004A17C8" w:rsidP="004A17C8">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почтовойсвязью</w:t>
      </w:r>
    </w:p>
    <w:p w:rsidR="004A17C8" w:rsidRPr="00AD680A"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Pr="00AD680A" w:rsidRDefault="004A17C8" w:rsidP="004A17C8">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4A17C8" w:rsidRDefault="004A17C8" w:rsidP="004A17C8">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4A17C8"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Default="004A17C8" w:rsidP="004A17C8">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4A17C8" w:rsidRDefault="004A17C8" w:rsidP="004A17C8">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4A17C8" w:rsidRPr="003C10D7" w:rsidRDefault="004A17C8" w:rsidP="004A17C8">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4A17C8" w:rsidRDefault="004A17C8" w:rsidP="004A17C8">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4A17C8" w:rsidRPr="003C10D7" w:rsidRDefault="004A17C8" w:rsidP="004A17C8">
      <w:pPr>
        <w:autoSpaceDE w:val="0"/>
        <w:autoSpaceDN w:val="0"/>
        <w:adjustRightInd w:val="0"/>
        <w:spacing w:after="0" w:line="240" w:lineRule="auto"/>
        <w:ind w:firstLine="567"/>
        <w:jc w:val="center"/>
        <w:rPr>
          <w:rFonts w:ascii="Times New Roman" w:hAnsi="Times New Roman" w:cs="Times New Roman"/>
          <w:sz w:val="28"/>
          <w:szCs w:val="28"/>
        </w:rPr>
      </w:pPr>
    </w:p>
    <w:p w:rsidR="004A17C8" w:rsidRDefault="004A17C8" w:rsidP="004A17C8">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№3</w:t>
      </w:r>
    </w:p>
    <w:p w:rsidR="004A17C8" w:rsidRPr="003C10D7" w:rsidRDefault="004A17C8" w:rsidP="004A17C8">
      <w:pPr>
        <w:tabs>
          <w:tab w:val="left" w:pos="142"/>
          <w:tab w:val="left" w:pos="284"/>
        </w:tabs>
        <w:spacing w:after="0" w:line="240" w:lineRule="auto"/>
        <w:ind w:firstLine="426"/>
        <w:jc w:val="right"/>
        <w:rPr>
          <w:rFonts w:ascii="Times New Roman" w:hAnsi="Times New Roman" w:cs="Times New Roman"/>
          <w:sz w:val="28"/>
          <w:szCs w:val="28"/>
        </w:rPr>
      </w:pPr>
    </w:p>
    <w:tbl>
      <w:tblPr>
        <w:tblStyle w:val="af6"/>
        <w:tblW w:w="0" w:type="auto"/>
        <w:tblLook w:val="04A0"/>
      </w:tblPr>
      <w:tblGrid>
        <w:gridCol w:w="458"/>
        <w:gridCol w:w="6297"/>
        <w:gridCol w:w="3382"/>
      </w:tblGrid>
      <w:tr w:rsidR="004A17C8" w:rsidRPr="00232B08" w:rsidTr="004A17C8">
        <w:tc>
          <w:tcPr>
            <w:tcW w:w="458" w:type="dxa"/>
          </w:tcPr>
          <w:p w:rsidR="004A17C8" w:rsidRPr="00232B08" w:rsidRDefault="004A17C8" w:rsidP="004A17C8">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4A17C8" w:rsidRPr="00232B08" w:rsidRDefault="004A17C8" w:rsidP="004A17C8">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4A17C8" w:rsidRPr="00232B08" w:rsidRDefault="004A17C8" w:rsidP="004A17C8">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4A17C8" w:rsidRPr="00232B08" w:rsidTr="004A17C8">
        <w:tc>
          <w:tcPr>
            <w:tcW w:w="10364" w:type="dxa"/>
            <w:gridSpan w:val="3"/>
          </w:tcPr>
          <w:p w:rsidR="004A17C8" w:rsidRPr="00232B08" w:rsidRDefault="004A17C8" w:rsidP="004A17C8">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lastRenderedPageBreak/>
              <w:t>Исчерпывающий перечень оснований для отказа в приеме заявления и документов, необходимых для предоставления муниципальной услуги</w:t>
            </w:r>
          </w:p>
        </w:tc>
      </w:tr>
      <w:tr w:rsidR="004A17C8" w:rsidRPr="00232B08" w:rsidTr="004A17C8">
        <w:tc>
          <w:tcPr>
            <w:tcW w:w="458" w:type="dxa"/>
          </w:tcPr>
          <w:p w:rsidR="004A17C8" w:rsidRPr="00232B08" w:rsidRDefault="004A17C8" w:rsidP="004A17C8">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4A17C8" w:rsidRPr="00232B08" w:rsidRDefault="004A17C8" w:rsidP="004A17C8">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4A17C8" w:rsidRPr="00232B08" w:rsidRDefault="004A17C8" w:rsidP="004A17C8">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4A17C8" w:rsidRPr="00232B08" w:rsidTr="004A17C8">
        <w:tc>
          <w:tcPr>
            <w:tcW w:w="10364" w:type="dxa"/>
            <w:gridSpan w:val="3"/>
          </w:tcPr>
          <w:p w:rsidR="004A17C8" w:rsidRPr="00232B08" w:rsidRDefault="004A17C8" w:rsidP="004A17C8">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4A17C8" w:rsidRPr="00232B08" w:rsidTr="004A17C8">
        <w:tc>
          <w:tcPr>
            <w:tcW w:w="458" w:type="dxa"/>
          </w:tcPr>
          <w:p w:rsidR="004A17C8" w:rsidRPr="00232B08" w:rsidRDefault="004A17C8" w:rsidP="004A17C8">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4A17C8" w:rsidRPr="002E5820" w:rsidRDefault="004A17C8" w:rsidP="004A17C8">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4A17C8" w:rsidRPr="00232B08" w:rsidRDefault="004A17C8" w:rsidP="004A17C8">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4A17C8" w:rsidRPr="00232B08" w:rsidTr="004A17C8">
        <w:tc>
          <w:tcPr>
            <w:tcW w:w="10364" w:type="dxa"/>
            <w:gridSpan w:val="3"/>
          </w:tcPr>
          <w:p w:rsidR="004A17C8" w:rsidRPr="00232B08" w:rsidRDefault="004A17C8" w:rsidP="004A17C8">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4A17C8" w:rsidRPr="00232B08" w:rsidTr="004A17C8">
        <w:trPr>
          <w:trHeight w:val="715"/>
        </w:trPr>
        <w:tc>
          <w:tcPr>
            <w:tcW w:w="458" w:type="dxa"/>
          </w:tcPr>
          <w:p w:rsidR="004A17C8" w:rsidRPr="00232B08" w:rsidRDefault="004A17C8" w:rsidP="004A17C8">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4A17C8" w:rsidRPr="00232B08" w:rsidRDefault="004A17C8" w:rsidP="004A17C8">
            <w:pPr>
              <w:jc w:val="both"/>
              <w:rPr>
                <w:rFonts w:ascii="Times New Roman" w:hAnsi="Times New Roman"/>
                <w:sz w:val="24"/>
                <w:szCs w:val="24"/>
              </w:rPr>
            </w:pPr>
            <w:r>
              <w:rPr>
                <w:rFonts w:ascii="Times New Roman" w:hAnsi="Times New Roman"/>
                <w:sz w:val="24"/>
                <w:szCs w:val="24"/>
              </w:rPr>
              <w:t>Н</w:t>
            </w:r>
            <w:r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4A17C8" w:rsidRDefault="004A17C8" w:rsidP="004A17C8">
            <w:pPr>
              <w:jc w:val="center"/>
            </w:pPr>
            <w:r w:rsidRPr="002F2E6C">
              <w:rPr>
                <w:rFonts w:ascii="Times New Roman" w:hAnsi="Times New Roman"/>
                <w:sz w:val="24"/>
                <w:szCs w:val="24"/>
              </w:rPr>
              <w:t>[Все]</w:t>
            </w:r>
          </w:p>
        </w:tc>
      </w:tr>
      <w:tr w:rsidR="004A17C8" w:rsidRPr="00232B08" w:rsidTr="004A17C8">
        <w:trPr>
          <w:trHeight w:val="696"/>
        </w:trPr>
        <w:tc>
          <w:tcPr>
            <w:tcW w:w="458" w:type="dxa"/>
          </w:tcPr>
          <w:p w:rsidR="004A17C8" w:rsidRPr="00232B08" w:rsidRDefault="004A17C8" w:rsidP="004A17C8">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4A17C8" w:rsidRPr="002E5820" w:rsidRDefault="004A17C8" w:rsidP="004A17C8">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4A17C8" w:rsidRDefault="004A17C8" w:rsidP="004A17C8">
            <w:pPr>
              <w:jc w:val="center"/>
            </w:pPr>
            <w:r w:rsidRPr="002F2E6C">
              <w:rPr>
                <w:rFonts w:ascii="Times New Roman" w:hAnsi="Times New Roman"/>
                <w:sz w:val="24"/>
                <w:szCs w:val="24"/>
              </w:rPr>
              <w:t>[Все]</w:t>
            </w:r>
          </w:p>
        </w:tc>
      </w:tr>
      <w:tr w:rsidR="004A17C8" w:rsidRPr="00232B08" w:rsidTr="004A17C8">
        <w:trPr>
          <w:trHeight w:val="1118"/>
        </w:trPr>
        <w:tc>
          <w:tcPr>
            <w:tcW w:w="458" w:type="dxa"/>
          </w:tcPr>
          <w:p w:rsidR="004A17C8" w:rsidRPr="00AD680A" w:rsidRDefault="004A17C8" w:rsidP="004A17C8">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4A17C8" w:rsidRPr="00AD680A" w:rsidRDefault="004A17C8" w:rsidP="004A17C8">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tcPr>
          <w:p w:rsidR="004A17C8" w:rsidRDefault="004A17C8" w:rsidP="004A17C8">
            <w:pPr>
              <w:jc w:val="center"/>
              <w:rPr>
                <w:rFonts w:ascii="Times New Roman" w:hAnsi="Times New Roman"/>
                <w:sz w:val="24"/>
                <w:szCs w:val="24"/>
              </w:rPr>
            </w:pPr>
            <w:r>
              <w:rPr>
                <w:rFonts w:ascii="Times New Roman" w:hAnsi="Times New Roman"/>
                <w:sz w:val="24"/>
                <w:szCs w:val="24"/>
              </w:rPr>
              <w:t>ФлВ, ФлГ</w:t>
            </w:r>
          </w:p>
          <w:p w:rsidR="004A17C8" w:rsidRDefault="004A17C8" w:rsidP="004A17C8">
            <w:pPr>
              <w:jc w:val="center"/>
            </w:pPr>
            <w:r>
              <w:rPr>
                <w:rFonts w:ascii="Times New Roman" w:hAnsi="Times New Roman"/>
                <w:sz w:val="24"/>
                <w:szCs w:val="24"/>
              </w:rPr>
              <w:t>П(з)В, П(з)Г</w:t>
            </w:r>
          </w:p>
        </w:tc>
      </w:tr>
      <w:tr w:rsidR="004A17C8" w:rsidRPr="00232B08" w:rsidTr="004A17C8">
        <w:trPr>
          <w:trHeight w:val="851"/>
        </w:trPr>
        <w:tc>
          <w:tcPr>
            <w:tcW w:w="458" w:type="dxa"/>
          </w:tcPr>
          <w:p w:rsidR="004A17C8" w:rsidRPr="00232B08" w:rsidRDefault="004A17C8" w:rsidP="004A17C8">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4A17C8" w:rsidRPr="00232B08" w:rsidRDefault="004A17C8" w:rsidP="004A17C8">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Н</w:t>
            </w:r>
            <w:r w:rsidRPr="00F91B3E">
              <w:rPr>
                <w:rFonts w:ascii="Times New Roman" w:hAnsi="Times New Roman"/>
                <w:sz w:val="24"/>
                <w:szCs w:val="24"/>
              </w:rPr>
              <w:t>еистечение кладбищенского периода, за исключением подзахоронения урны с прахом в могилу</w:t>
            </w:r>
          </w:p>
        </w:tc>
        <w:tc>
          <w:tcPr>
            <w:tcW w:w="3440" w:type="dxa"/>
          </w:tcPr>
          <w:p w:rsidR="004A17C8" w:rsidRDefault="004A17C8" w:rsidP="004A17C8">
            <w:pPr>
              <w:jc w:val="center"/>
              <w:rPr>
                <w:rFonts w:ascii="Times New Roman" w:hAnsi="Times New Roman"/>
                <w:sz w:val="24"/>
                <w:szCs w:val="24"/>
              </w:rPr>
            </w:pPr>
            <w:r>
              <w:rPr>
                <w:rFonts w:ascii="Times New Roman" w:hAnsi="Times New Roman"/>
                <w:sz w:val="24"/>
                <w:szCs w:val="24"/>
              </w:rPr>
              <w:t>ФлБ, ФлГ</w:t>
            </w:r>
          </w:p>
          <w:p w:rsidR="004A17C8" w:rsidRDefault="004A17C8" w:rsidP="004A17C8">
            <w:pPr>
              <w:jc w:val="center"/>
            </w:pPr>
            <w:r>
              <w:rPr>
                <w:rFonts w:ascii="Times New Roman" w:hAnsi="Times New Roman"/>
                <w:sz w:val="24"/>
                <w:szCs w:val="24"/>
              </w:rPr>
              <w:t>П(з)Б, П(з)Г</w:t>
            </w:r>
          </w:p>
        </w:tc>
      </w:tr>
    </w:tbl>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t>V</w:t>
      </w:r>
      <w:r w:rsidRPr="00AD680A">
        <w:rPr>
          <w:rFonts w:ascii="Times New Roman" w:hAnsi="Times New Roman" w:cs="Times New Roman"/>
          <w:b/>
          <w:sz w:val="28"/>
          <w:szCs w:val="28"/>
        </w:rPr>
        <w:t>. Рекомендуемые формы</w:t>
      </w:r>
      <w:r w:rsidRPr="008A6BC8">
        <w:rPr>
          <w:rFonts w:ascii="Times New Roman" w:hAnsi="Times New Roman" w:cs="Times New Roman"/>
          <w:b/>
          <w:sz w:val="28"/>
          <w:szCs w:val="28"/>
        </w:rPr>
        <w:t xml:space="preserve"> заявлений и документов, необходимых </w:t>
      </w:r>
    </w:p>
    <w:p w:rsidR="004A17C8" w:rsidRPr="008A6BC8" w:rsidRDefault="004A17C8" w:rsidP="004A17C8">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4A17C8" w:rsidRPr="008A6BC8" w:rsidRDefault="004A17C8" w:rsidP="004A17C8">
      <w:pPr>
        <w:autoSpaceDE w:val="0"/>
        <w:autoSpaceDN w:val="0"/>
        <w:adjustRightInd w:val="0"/>
        <w:spacing w:after="0" w:line="240" w:lineRule="auto"/>
        <w:jc w:val="center"/>
        <w:rPr>
          <w:rFonts w:ascii="Times New Roman" w:hAnsi="Times New Roman" w:cs="Times New Roman"/>
          <w:b/>
          <w:sz w:val="28"/>
          <w:szCs w:val="28"/>
        </w:rPr>
      </w:pP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4A17C8" w:rsidRPr="00465BE9"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4A17C8" w:rsidRPr="00465BE9"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Pr="00465BE9" w:rsidRDefault="004A17C8" w:rsidP="00A65F9C">
      <w:pPr>
        <w:widowControl w:val="0"/>
        <w:autoSpaceDE w:val="0"/>
        <w:autoSpaceDN w:val="0"/>
        <w:adjustRightInd w:val="0"/>
        <w:spacing w:after="0" w:line="240" w:lineRule="auto"/>
        <w:jc w:val="right"/>
        <w:rPr>
          <w:rFonts w:ascii="Times New Roman" w:hAnsi="Times New Roman" w:cs="Times New Roman"/>
          <w:sz w:val="24"/>
          <w:szCs w:val="24"/>
        </w:rPr>
      </w:pPr>
    </w:p>
    <w:p w:rsidR="004A17C8" w:rsidRDefault="004A17C8" w:rsidP="00A65F9C">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sidR="00A65F9C">
        <w:rPr>
          <w:rFonts w:ascii="Times New Roman" w:hAnsi="Times New Roman" w:cs="Times New Roman"/>
          <w:sz w:val="24"/>
          <w:szCs w:val="24"/>
        </w:rPr>
        <w:t>муниципального образования</w:t>
      </w:r>
    </w:p>
    <w:p w:rsidR="00A65F9C" w:rsidRDefault="00A65F9C" w:rsidP="00A65F9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Усадищенское сельское поселение</w:t>
      </w:r>
    </w:p>
    <w:p w:rsidR="004A17C8" w:rsidRDefault="004A17C8" w:rsidP="00A65F9C">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4A17C8" w:rsidRPr="00465BE9" w:rsidRDefault="004A17C8" w:rsidP="00A65F9C">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4A17C8" w:rsidRPr="00465BE9"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4A17C8" w:rsidRPr="00577FF9" w:rsidRDefault="004A17C8" w:rsidP="00A65F9C">
      <w:pPr>
        <w:pStyle w:val="ConsPlusNonformat"/>
        <w:jc w:val="right"/>
        <w:rPr>
          <w:rFonts w:ascii="Times New Roman" w:hAnsi="Times New Roman" w:cs="Times New Roman"/>
        </w:rPr>
      </w:pPr>
      <w:r w:rsidRPr="00577FF9">
        <w:rPr>
          <w:rFonts w:ascii="Times New Roman" w:hAnsi="Times New Roman" w:cs="Times New Roman"/>
        </w:rPr>
        <w:lastRenderedPageBreak/>
        <w:t>(Ф.И.О. заявителя)</w:t>
      </w:r>
    </w:p>
    <w:p w:rsidR="004A17C8" w:rsidRDefault="004A17C8" w:rsidP="00A65F9C">
      <w:pPr>
        <w:pStyle w:val="ConsPlusNonformat"/>
        <w:jc w:val="right"/>
        <w:rPr>
          <w:rFonts w:ascii="Times New Roman" w:hAnsi="Times New Roman" w:cs="Times New Roman"/>
          <w:sz w:val="24"/>
          <w:szCs w:val="24"/>
        </w:rPr>
      </w:pPr>
    </w:p>
    <w:p w:rsidR="004A17C8" w:rsidRPr="004A6BF1" w:rsidRDefault="004A17C8" w:rsidP="00A65F9C">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4A17C8" w:rsidRDefault="004A17C8" w:rsidP="00A65F9C">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4A17C8" w:rsidRPr="00A614B9" w:rsidRDefault="004A17C8" w:rsidP="00A65F9C">
      <w:pPr>
        <w:pStyle w:val="ConsPlusNonformat"/>
        <w:jc w:val="right"/>
        <w:rPr>
          <w:rFonts w:ascii="Times New Roman" w:hAnsi="Times New Roman" w:cs="Times New Roman"/>
        </w:rPr>
      </w:pPr>
    </w:p>
    <w:p w:rsidR="004A17C8" w:rsidRPr="00465BE9" w:rsidRDefault="00A65F9C" w:rsidP="00A65F9C">
      <w:pPr>
        <w:pStyle w:val="ConsPlusNonformat"/>
        <w:jc w:val="right"/>
        <w:rPr>
          <w:rFonts w:ascii="Times New Roman" w:hAnsi="Times New Roman" w:cs="Times New Roman"/>
          <w:sz w:val="24"/>
          <w:szCs w:val="24"/>
        </w:rPr>
      </w:pPr>
      <w:r>
        <w:rPr>
          <w:rFonts w:ascii="Times New Roman" w:hAnsi="Times New Roman" w:cs="Times New Roman"/>
          <w:sz w:val="24"/>
          <w:szCs w:val="24"/>
        </w:rPr>
        <w:t>З</w:t>
      </w:r>
      <w:r w:rsidR="004A17C8">
        <w:rPr>
          <w:rFonts w:ascii="Times New Roman" w:hAnsi="Times New Roman" w:cs="Times New Roman"/>
          <w:sz w:val="24"/>
          <w:szCs w:val="24"/>
        </w:rPr>
        <w:t>арегистрированного</w:t>
      </w:r>
      <w:r>
        <w:rPr>
          <w:rFonts w:ascii="Times New Roman" w:hAnsi="Times New Roman" w:cs="Times New Roman"/>
          <w:sz w:val="24"/>
          <w:szCs w:val="24"/>
        </w:rPr>
        <w:t xml:space="preserve"> </w:t>
      </w:r>
      <w:r w:rsidR="004A17C8" w:rsidRPr="00465BE9">
        <w:rPr>
          <w:rFonts w:ascii="Times New Roman" w:hAnsi="Times New Roman" w:cs="Times New Roman"/>
          <w:sz w:val="24"/>
          <w:szCs w:val="24"/>
        </w:rPr>
        <w:t>по адресу:</w:t>
      </w: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4A17C8" w:rsidRPr="00465BE9"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4A17C8" w:rsidRPr="00577FF9" w:rsidRDefault="004A17C8" w:rsidP="00A65F9C">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4A17C8" w:rsidRPr="00170D14" w:rsidRDefault="004A17C8" w:rsidP="004A17C8">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00A65F9C">
        <w:rPr>
          <w:rFonts w:ascii="Times New Roman" w:hAnsi="Times New Roman" w:cs="Times New Roman"/>
          <w:sz w:val="24"/>
          <w:szCs w:val="24"/>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A65F9C" w:rsidP="004A17C8">
      <w:pPr>
        <w:pStyle w:val="ConsPlusNonformat"/>
        <w:jc w:val="both"/>
        <w:rPr>
          <w:rFonts w:ascii="Times New Roman" w:hAnsi="Times New Roman" w:cs="Times New Roman"/>
          <w:sz w:val="24"/>
          <w:szCs w:val="24"/>
        </w:rPr>
      </w:pPr>
      <w:r>
        <w:rPr>
          <w:rFonts w:ascii="Times New Roman" w:hAnsi="Times New Roman" w:cs="Times New Roman"/>
          <w:sz w:val="24"/>
          <w:szCs w:val="24"/>
        </w:rPr>
        <w:t>_</w:t>
      </w:r>
      <w:r w:rsidR="004A17C8" w:rsidRPr="00465BE9">
        <w:rPr>
          <w:rFonts w:ascii="Times New Roman" w:hAnsi="Times New Roman" w:cs="Times New Roman"/>
          <w:sz w:val="24"/>
          <w:szCs w:val="24"/>
        </w:rPr>
        <w:t>__________________________________________________________</w:t>
      </w:r>
      <w:r w:rsidR="004A17C8">
        <w:rPr>
          <w:rFonts w:ascii="Times New Roman" w:hAnsi="Times New Roman" w:cs="Times New Roman"/>
          <w:sz w:val="24"/>
          <w:szCs w:val="24"/>
        </w:rPr>
        <w:t>___</w:t>
      </w:r>
      <w:r w:rsidR="004A17C8" w:rsidRPr="00465BE9">
        <w:rPr>
          <w:rFonts w:ascii="Times New Roman" w:hAnsi="Times New Roman" w:cs="Times New Roman"/>
          <w:sz w:val="24"/>
          <w:szCs w:val="24"/>
        </w:rPr>
        <w:t>____</w:t>
      </w:r>
      <w:r w:rsidR="004A17C8">
        <w:rPr>
          <w:rFonts w:ascii="Times New Roman" w:hAnsi="Times New Roman" w:cs="Times New Roman"/>
          <w:sz w:val="24"/>
          <w:szCs w:val="24"/>
        </w:rPr>
        <w:t>_____</w:t>
      </w:r>
      <w:r w:rsidR="004A17C8" w:rsidRPr="00465BE9">
        <w:rPr>
          <w:rFonts w:ascii="Times New Roman" w:hAnsi="Times New Roman" w:cs="Times New Roman"/>
          <w:sz w:val="24"/>
          <w:szCs w:val="24"/>
        </w:rPr>
        <w:t>___________</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A65F9C" w:rsidP="004A17C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w:t>
      </w:r>
      <w:r w:rsidR="004A17C8" w:rsidRPr="00465BE9">
        <w:rPr>
          <w:rFonts w:ascii="Times New Roman" w:hAnsi="Times New Roman" w:cs="Times New Roman"/>
          <w:sz w:val="24"/>
          <w:szCs w:val="24"/>
        </w:rPr>
        <w:t>____________________________________________________</w:t>
      </w:r>
      <w:r w:rsidR="004A17C8">
        <w:rPr>
          <w:rFonts w:ascii="Times New Roman" w:hAnsi="Times New Roman" w:cs="Times New Roman"/>
          <w:sz w:val="24"/>
          <w:szCs w:val="24"/>
        </w:rPr>
        <w:t>_________________</w:t>
      </w:r>
      <w:r w:rsidR="004A17C8" w:rsidRPr="00465BE9">
        <w:rPr>
          <w:rFonts w:ascii="Times New Roman" w:hAnsi="Times New Roman" w:cs="Times New Roman"/>
          <w:sz w:val="24"/>
          <w:szCs w:val="24"/>
        </w:rPr>
        <w:t>____________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A65F9C" w:rsidP="004A17C8">
      <w:pPr>
        <w:pStyle w:val="ConsPlusNonformat"/>
        <w:jc w:val="both"/>
        <w:rPr>
          <w:rFonts w:ascii="Times New Roman" w:hAnsi="Times New Roman" w:cs="Times New Roman"/>
          <w:sz w:val="24"/>
          <w:szCs w:val="24"/>
        </w:rPr>
      </w:pPr>
      <w:r>
        <w:rPr>
          <w:rFonts w:ascii="Times New Roman" w:hAnsi="Times New Roman" w:cs="Times New Roman"/>
          <w:sz w:val="24"/>
          <w:szCs w:val="24"/>
        </w:rPr>
        <w:t>_</w:t>
      </w:r>
      <w:r w:rsidR="004A17C8" w:rsidRPr="00465BE9">
        <w:rPr>
          <w:rFonts w:ascii="Times New Roman" w:hAnsi="Times New Roman" w:cs="Times New Roman"/>
          <w:sz w:val="24"/>
          <w:szCs w:val="24"/>
        </w:rPr>
        <w:t>__________________________________________________________</w:t>
      </w:r>
      <w:r w:rsidR="004A17C8">
        <w:rPr>
          <w:rFonts w:ascii="Times New Roman" w:hAnsi="Times New Roman" w:cs="Times New Roman"/>
          <w:sz w:val="24"/>
          <w:szCs w:val="24"/>
        </w:rPr>
        <w:t>________</w:t>
      </w:r>
      <w:r w:rsidR="004A17C8" w:rsidRPr="00465BE9">
        <w:rPr>
          <w:rFonts w:ascii="Times New Roman" w:hAnsi="Times New Roman" w:cs="Times New Roman"/>
          <w:sz w:val="24"/>
          <w:szCs w:val="24"/>
        </w:rPr>
        <w:t>_______________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4A17C8" w:rsidRPr="00465BE9" w:rsidRDefault="004A17C8" w:rsidP="004A17C8">
      <w:pPr>
        <w:pStyle w:val="ConsPlusNonformat"/>
        <w:jc w:val="both"/>
        <w:rPr>
          <w:rFonts w:ascii="Times New Roman" w:hAnsi="Times New Roman" w:cs="Times New Roman"/>
          <w:sz w:val="24"/>
          <w:szCs w:val="24"/>
        </w:rPr>
      </w:pPr>
    </w:p>
    <w:p w:rsidR="004A17C8" w:rsidRDefault="004A17C8" w:rsidP="004A17C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4A17C8" w:rsidRDefault="004A17C8" w:rsidP="004A17C8">
      <w:pPr>
        <w:pStyle w:val="ConsPlusNonformat"/>
        <w:jc w:val="both"/>
        <w:rPr>
          <w:rFonts w:ascii="Times New Roman" w:hAnsi="Times New Roman" w:cs="Times New Roman"/>
          <w:sz w:val="24"/>
          <w:szCs w:val="24"/>
        </w:rPr>
      </w:pPr>
    </w:p>
    <w:p w:rsidR="004A17C8"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p>
    <w:p w:rsidR="004A17C8" w:rsidRPr="00495264" w:rsidRDefault="004A17C8" w:rsidP="004A17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4A17C8" w:rsidRPr="00465BE9" w:rsidRDefault="004A17C8" w:rsidP="004A17C8">
      <w:pPr>
        <w:widowControl w:val="0"/>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A17C8" w:rsidRPr="00465BE9"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Pr="00465BE9"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Pr="00465BE9"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Default="004A17C8" w:rsidP="00A65F9C">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В администрацию</w:t>
      </w:r>
      <w:r w:rsidR="00A65F9C">
        <w:rPr>
          <w:rFonts w:ascii="Times New Roman" w:hAnsi="Times New Roman" w:cs="Times New Roman"/>
          <w:sz w:val="24"/>
          <w:szCs w:val="24"/>
        </w:rPr>
        <w:t xml:space="preserve"> муниципального образования</w:t>
      </w:r>
    </w:p>
    <w:p w:rsidR="00A65F9C" w:rsidRDefault="00A65F9C" w:rsidP="00A65F9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Усадищенское сельское поселение</w:t>
      </w:r>
    </w:p>
    <w:p w:rsidR="004A17C8" w:rsidRDefault="004A17C8" w:rsidP="00A65F9C">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4A17C8" w:rsidRPr="00465BE9" w:rsidRDefault="004A17C8" w:rsidP="00A65F9C">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4A17C8" w:rsidRPr="00465BE9"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4A17C8" w:rsidRDefault="004A17C8" w:rsidP="00A65F9C">
      <w:pPr>
        <w:pStyle w:val="ConsPlusNonformat"/>
        <w:jc w:val="right"/>
        <w:rPr>
          <w:rFonts w:ascii="Times New Roman" w:hAnsi="Times New Roman" w:cs="Times New Roman"/>
        </w:rPr>
      </w:pPr>
      <w:r w:rsidRPr="00577FF9">
        <w:rPr>
          <w:rFonts w:ascii="Times New Roman" w:hAnsi="Times New Roman" w:cs="Times New Roman"/>
        </w:rPr>
        <w:t>(Ф.И.О. заявителя)</w:t>
      </w:r>
    </w:p>
    <w:p w:rsidR="004A17C8" w:rsidRDefault="004A17C8" w:rsidP="00A65F9C">
      <w:pPr>
        <w:pStyle w:val="ConsPlusNonformat"/>
        <w:jc w:val="right"/>
        <w:rPr>
          <w:rFonts w:ascii="Times New Roman" w:hAnsi="Times New Roman" w:cs="Times New Roman"/>
        </w:rPr>
      </w:pPr>
    </w:p>
    <w:p w:rsidR="004A17C8" w:rsidRPr="004A6BF1" w:rsidRDefault="004A17C8" w:rsidP="00A65F9C">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4A17C8" w:rsidRDefault="004A17C8" w:rsidP="00A65F9C">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4A17C8" w:rsidRPr="00465BE9"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r>
        <w:rPr>
          <w:rFonts w:ascii="Times New Roman" w:hAnsi="Times New Roman" w:cs="Times New Roman"/>
          <w:sz w:val="24"/>
          <w:szCs w:val="24"/>
        </w:rPr>
        <w:t>зарегистрированного</w:t>
      </w:r>
      <w:r w:rsidRPr="00465BE9">
        <w:rPr>
          <w:rFonts w:ascii="Times New Roman" w:hAnsi="Times New Roman" w:cs="Times New Roman"/>
          <w:sz w:val="24"/>
          <w:szCs w:val="24"/>
        </w:rPr>
        <w:t>по адресу:</w:t>
      </w: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4A17C8" w:rsidRPr="00465BE9"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4A17C8" w:rsidRPr="00577FF9" w:rsidRDefault="004A17C8" w:rsidP="00A65F9C">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4A17C8" w:rsidRPr="00465BE9" w:rsidRDefault="004A17C8" w:rsidP="004A17C8">
      <w:pPr>
        <w:pStyle w:val="ConsPlusNonformat"/>
        <w:jc w:val="both"/>
        <w:rPr>
          <w:rFonts w:ascii="Times New Roman" w:hAnsi="Times New Roman" w:cs="Times New Roman"/>
          <w:sz w:val="24"/>
          <w:szCs w:val="24"/>
        </w:rPr>
      </w:pPr>
    </w:p>
    <w:p w:rsidR="004A17C8" w:rsidRPr="0084427E" w:rsidRDefault="004A17C8" w:rsidP="004A17C8">
      <w:pPr>
        <w:pStyle w:val="ConsPlusNonformat"/>
        <w:jc w:val="center"/>
        <w:rPr>
          <w:rFonts w:ascii="Times New Roman" w:hAnsi="Times New Roman" w:cs="Times New Roman"/>
          <w:sz w:val="24"/>
          <w:szCs w:val="24"/>
        </w:rPr>
      </w:pPr>
      <w:bookmarkStart w:id="7" w:name="Par332"/>
      <w:bookmarkEnd w:id="7"/>
      <w:r w:rsidRPr="0084427E">
        <w:rPr>
          <w:rFonts w:ascii="Times New Roman" w:hAnsi="Times New Roman" w:cs="Times New Roman"/>
          <w:sz w:val="24"/>
          <w:szCs w:val="24"/>
        </w:rPr>
        <w:t>Заявление</w:t>
      </w:r>
    </w:p>
    <w:p w:rsidR="004A17C8" w:rsidRDefault="004A17C8" w:rsidP="004A17C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p>
    <w:p w:rsidR="004A17C8" w:rsidRPr="00465BE9" w:rsidRDefault="004A17C8" w:rsidP="004A17C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A65F9C" w:rsidP="004A17C8">
      <w:pPr>
        <w:pStyle w:val="ConsPlusNonformat"/>
        <w:jc w:val="both"/>
        <w:rPr>
          <w:rFonts w:ascii="Times New Roman" w:hAnsi="Times New Roman" w:cs="Times New Roman"/>
          <w:sz w:val="24"/>
          <w:szCs w:val="24"/>
        </w:rPr>
      </w:pPr>
      <w:r>
        <w:rPr>
          <w:rFonts w:ascii="Times New Roman" w:hAnsi="Times New Roman" w:cs="Times New Roman"/>
          <w:sz w:val="24"/>
          <w:szCs w:val="24"/>
        </w:rPr>
        <w:t>_</w:t>
      </w:r>
      <w:r w:rsidR="004A17C8" w:rsidRPr="00465BE9">
        <w:rPr>
          <w:rFonts w:ascii="Times New Roman" w:hAnsi="Times New Roman" w:cs="Times New Roman"/>
          <w:sz w:val="24"/>
          <w:szCs w:val="24"/>
        </w:rPr>
        <w:t>__________________________________________________________</w:t>
      </w:r>
      <w:r w:rsidR="004A17C8">
        <w:rPr>
          <w:rFonts w:ascii="Times New Roman" w:hAnsi="Times New Roman" w:cs="Times New Roman"/>
          <w:sz w:val="24"/>
          <w:szCs w:val="24"/>
        </w:rPr>
        <w:t>___</w:t>
      </w:r>
      <w:r w:rsidR="004A17C8" w:rsidRPr="00465BE9">
        <w:rPr>
          <w:rFonts w:ascii="Times New Roman" w:hAnsi="Times New Roman" w:cs="Times New Roman"/>
          <w:sz w:val="24"/>
          <w:szCs w:val="24"/>
        </w:rPr>
        <w:t>____</w:t>
      </w:r>
      <w:r w:rsidR="004A17C8">
        <w:rPr>
          <w:rFonts w:ascii="Times New Roman" w:hAnsi="Times New Roman" w:cs="Times New Roman"/>
          <w:sz w:val="24"/>
          <w:szCs w:val="24"/>
        </w:rPr>
        <w:t>_____</w:t>
      </w:r>
      <w:r w:rsidR="004A17C8" w:rsidRPr="00465BE9">
        <w:rPr>
          <w:rFonts w:ascii="Times New Roman" w:hAnsi="Times New Roman" w:cs="Times New Roman"/>
          <w:sz w:val="24"/>
          <w:szCs w:val="24"/>
        </w:rPr>
        <w:t>___________</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A65F9C" w:rsidP="004A17C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w:t>
      </w:r>
      <w:r w:rsidR="004A17C8" w:rsidRPr="00465BE9">
        <w:rPr>
          <w:rFonts w:ascii="Times New Roman" w:hAnsi="Times New Roman" w:cs="Times New Roman"/>
          <w:sz w:val="24"/>
          <w:szCs w:val="24"/>
        </w:rPr>
        <w:t>____________________________________________________</w:t>
      </w:r>
      <w:r w:rsidR="004A17C8">
        <w:rPr>
          <w:rFonts w:ascii="Times New Roman" w:hAnsi="Times New Roman" w:cs="Times New Roman"/>
          <w:sz w:val="24"/>
          <w:szCs w:val="24"/>
        </w:rPr>
        <w:t>_________________</w:t>
      </w:r>
      <w:r w:rsidR="004A17C8" w:rsidRPr="00465BE9">
        <w:rPr>
          <w:rFonts w:ascii="Times New Roman" w:hAnsi="Times New Roman" w:cs="Times New Roman"/>
          <w:sz w:val="24"/>
          <w:szCs w:val="24"/>
        </w:rPr>
        <w:t>____________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00A65F9C">
        <w:rPr>
          <w:rFonts w:ascii="Times New Roman" w:hAnsi="Times New Roman" w:cs="Times New Roman"/>
          <w:sz w:val="24"/>
          <w:szCs w:val="24"/>
        </w:rPr>
        <w:t>_____________</w:t>
      </w:r>
      <w:r w:rsidRPr="00465BE9">
        <w:rPr>
          <w:rFonts w:ascii="Times New Roman" w:hAnsi="Times New Roman" w:cs="Times New Roman"/>
          <w:sz w:val="24"/>
          <w:szCs w:val="24"/>
        </w:rPr>
        <w:t>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4A17C8" w:rsidRPr="00465BE9" w:rsidRDefault="004A17C8" w:rsidP="004A17C8">
      <w:pPr>
        <w:pStyle w:val="ConsPlusNonformat"/>
        <w:jc w:val="both"/>
        <w:rPr>
          <w:rFonts w:ascii="Times New Roman" w:hAnsi="Times New Roman" w:cs="Times New Roman"/>
          <w:sz w:val="24"/>
          <w:szCs w:val="24"/>
        </w:rPr>
      </w:pPr>
    </w:p>
    <w:p w:rsidR="004A17C8" w:rsidRPr="004A6BF1" w:rsidRDefault="004A17C8" w:rsidP="004A17C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4A17C8" w:rsidRDefault="004A17C8" w:rsidP="004A17C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widowControl w:val="0"/>
        <w:autoSpaceDE w:val="0"/>
        <w:autoSpaceDN w:val="0"/>
        <w:adjustRightInd w:val="0"/>
        <w:spacing w:after="0" w:line="240" w:lineRule="auto"/>
        <w:jc w:val="center"/>
        <w:rPr>
          <w:rFonts w:ascii="Times New Roman" w:hAnsi="Times New Roman" w:cs="Times New Roman"/>
          <w:sz w:val="24"/>
          <w:szCs w:val="24"/>
        </w:rPr>
      </w:pPr>
    </w:p>
    <w:p w:rsidR="004A17C8" w:rsidRPr="00495264" w:rsidRDefault="004A17C8" w:rsidP="004A17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4A17C8" w:rsidRPr="00465BE9" w:rsidRDefault="004A17C8" w:rsidP="004A17C8">
      <w:pPr>
        <w:widowControl w:val="0"/>
        <w:autoSpaceDE w:val="0"/>
        <w:autoSpaceDN w:val="0"/>
        <w:adjustRightInd w:val="0"/>
        <w:spacing w:after="0" w:line="240" w:lineRule="auto"/>
        <w:jc w:val="center"/>
        <w:rPr>
          <w:rFonts w:ascii="Times New Roman" w:hAnsi="Times New Roman" w:cs="Times New Roman"/>
          <w:sz w:val="24"/>
          <w:szCs w:val="24"/>
        </w:rPr>
      </w:pPr>
    </w:p>
    <w:p w:rsidR="004A17C8" w:rsidRPr="00465BE9" w:rsidRDefault="004A17C8" w:rsidP="004A17C8">
      <w:pPr>
        <w:widowControl w:val="0"/>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widowControl w:val="0"/>
        <w:autoSpaceDE w:val="0"/>
        <w:autoSpaceDN w:val="0"/>
        <w:adjustRightInd w:val="0"/>
        <w:spacing w:after="0" w:line="240" w:lineRule="auto"/>
        <w:jc w:val="center"/>
        <w:rPr>
          <w:rFonts w:ascii="Times New Roman" w:hAnsi="Times New Roman" w:cs="Times New Roman"/>
        </w:rPr>
      </w:pPr>
    </w:p>
    <w:p w:rsidR="004A17C8" w:rsidRPr="002A59B2" w:rsidRDefault="004A17C8" w:rsidP="004A17C8">
      <w:pPr>
        <w:widowControl w:val="0"/>
        <w:autoSpaceDE w:val="0"/>
        <w:autoSpaceDN w:val="0"/>
        <w:adjustRightInd w:val="0"/>
        <w:spacing w:after="0" w:line="240" w:lineRule="auto"/>
        <w:jc w:val="center"/>
        <w:rPr>
          <w:rFonts w:ascii="Times New Roman" w:hAnsi="Times New Roman" w:cs="Times New Roman"/>
        </w:rPr>
      </w:pPr>
    </w:p>
    <w:p w:rsidR="004A17C8" w:rsidRDefault="004A17C8" w:rsidP="004A17C8">
      <w:pPr>
        <w:widowControl w:val="0"/>
        <w:autoSpaceDE w:val="0"/>
        <w:autoSpaceDN w:val="0"/>
        <w:adjustRightInd w:val="0"/>
        <w:spacing w:after="0" w:line="240" w:lineRule="auto"/>
        <w:jc w:val="center"/>
        <w:rPr>
          <w:rFonts w:ascii="Times New Roman" w:hAnsi="Times New Roman" w:cs="Times New Roman"/>
        </w:rPr>
      </w:pPr>
    </w:p>
    <w:p w:rsidR="004A17C8" w:rsidRDefault="004A17C8" w:rsidP="004A17C8">
      <w:pPr>
        <w:widowControl w:val="0"/>
        <w:autoSpaceDE w:val="0"/>
        <w:autoSpaceDN w:val="0"/>
        <w:adjustRightInd w:val="0"/>
        <w:spacing w:after="0" w:line="240" w:lineRule="auto"/>
        <w:jc w:val="center"/>
        <w:rPr>
          <w:rFonts w:ascii="Times New Roman" w:hAnsi="Times New Roman" w:cs="Times New Roman"/>
        </w:rPr>
      </w:pPr>
    </w:p>
    <w:p w:rsidR="004A17C8" w:rsidRPr="002A59B2" w:rsidRDefault="004A17C8" w:rsidP="004A17C8">
      <w:pPr>
        <w:widowControl w:val="0"/>
        <w:autoSpaceDE w:val="0"/>
        <w:autoSpaceDN w:val="0"/>
        <w:adjustRightInd w:val="0"/>
        <w:spacing w:after="0" w:line="240" w:lineRule="auto"/>
        <w:jc w:val="center"/>
        <w:rPr>
          <w:rFonts w:ascii="Times New Roman" w:hAnsi="Times New Roman" w:cs="Times New Roman"/>
        </w:rPr>
      </w:pPr>
    </w:p>
    <w:p w:rsidR="004A17C8" w:rsidRDefault="004A17C8" w:rsidP="004A17C8">
      <w:pPr>
        <w:rPr>
          <w:rFonts w:ascii="Times New Roman" w:hAnsi="Times New Roman" w:cs="Times New Roman"/>
        </w:rPr>
      </w:pPr>
      <w:bookmarkStart w:id="8" w:name="Par357"/>
      <w:bookmarkEnd w:id="8"/>
      <w:r>
        <w:rPr>
          <w:rFonts w:ascii="Times New Roman" w:hAnsi="Times New Roman" w:cs="Times New Roman"/>
        </w:rPr>
        <w:br w:type="page"/>
      </w:r>
    </w:p>
    <w:p w:rsidR="004A17C8" w:rsidRPr="00465BE9" w:rsidRDefault="004A17C8" w:rsidP="004A17C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3</w:t>
      </w:r>
    </w:p>
    <w:p w:rsidR="004A17C8" w:rsidRPr="00465BE9"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Pr="00465BE9"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Pr="00465BE9"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A65F9C" w:rsidRDefault="00A65F9C" w:rsidP="00A65F9C">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В администрацию</w:t>
      </w:r>
      <w:r>
        <w:rPr>
          <w:rFonts w:ascii="Times New Roman" w:hAnsi="Times New Roman" w:cs="Times New Roman"/>
          <w:sz w:val="24"/>
          <w:szCs w:val="24"/>
        </w:rPr>
        <w:t xml:space="preserve"> муниципального образования</w:t>
      </w:r>
    </w:p>
    <w:p w:rsidR="00A65F9C" w:rsidRDefault="00A65F9C" w:rsidP="00A65F9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Усадищенское сельское поселение</w:t>
      </w:r>
    </w:p>
    <w:p w:rsidR="004A17C8" w:rsidRDefault="004A17C8" w:rsidP="00A65F9C">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указывается наименование муниципального образования,</w:t>
      </w:r>
    </w:p>
    <w:p w:rsidR="004A17C8" w:rsidRPr="00465BE9" w:rsidRDefault="004A17C8" w:rsidP="00A65F9C">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4A17C8" w:rsidRPr="00465BE9"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4A17C8" w:rsidRDefault="004A17C8" w:rsidP="00A65F9C">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4A17C8" w:rsidRDefault="004A17C8" w:rsidP="00A65F9C">
      <w:pPr>
        <w:pStyle w:val="ConsPlusNonformat"/>
        <w:jc w:val="right"/>
        <w:rPr>
          <w:rFonts w:ascii="Times New Roman" w:hAnsi="Times New Roman" w:cs="Times New Roman"/>
        </w:rPr>
      </w:pPr>
    </w:p>
    <w:p w:rsidR="004A17C8" w:rsidRPr="004A6BF1" w:rsidRDefault="004A17C8" w:rsidP="00A65F9C">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w:t>
      </w:r>
    </w:p>
    <w:p w:rsidR="004A17C8" w:rsidRDefault="004A17C8" w:rsidP="00A65F9C">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4A17C8" w:rsidRPr="00465BE9"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4A17C8" w:rsidRPr="00B513D0" w:rsidRDefault="004A17C8" w:rsidP="00A65F9C">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4A17C8" w:rsidRPr="00465BE9" w:rsidRDefault="004A17C8" w:rsidP="00A65F9C">
      <w:pPr>
        <w:pStyle w:val="ConsPlusNonformat"/>
        <w:jc w:val="right"/>
        <w:rPr>
          <w:rFonts w:ascii="Times New Roman" w:hAnsi="Times New Roman" w:cs="Times New Roman"/>
          <w:sz w:val="24"/>
          <w:szCs w:val="24"/>
        </w:rPr>
      </w:pPr>
    </w:p>
    <w:p w:rsidR="004A17C8" w:rsidRDefault="004A17C8" w:rsidP="004A17C8">
      <w:pPr>
        <w:pStyle w:val="ConsPlusNonformat"/>
        <w:jc w:val="center"/>
        <w:rPr>
          <w:rFonts w:ascii="Times New Roman" w:hAnsi="Times New Roman" w:cs="Times New Roman"/>
          <w:sz w:val="24"/>
          <w:szCs w:val="24"/>
        </w:rPr>
      </w:pPr>
      <w:bookmarkStart w:id="9" w:name="Par372"/>
      <w:bookmarkEnd w:id="9"/>
    </w:p>
    <w:p w:rsidR="004A17C8" w:rsidRPr="00465BE9" w:rsidRDefault="004A17C8" w:rsidP="004A17C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4A17C8" w:rsidRDefault="004A17C8" w:rsidP="004A17C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p>
    <w:p w:rsidR="004A17C8" w:rsidRPr="00A411FD" w:rsidRDefault="004A17C8" w:rsidP="004A17C8">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4A17C8" w:rsidRPr="00A411FD" w:rsidRDefault="004A17C8" w:rsidP="004A17C8">
      <w:pPr>
        <w:pStyle w:val="ConsPlusNonformat"/>
        <w:jc w:val="both"/>
        <w:rPr>
          <w:rFonts w:ascii="Times New Roman" w:hAnsi="Times New Roman" w:cs="Times New Roman"/>
          <w:sz w:val="24"/>
          <w:szCs w:val="24"/>
        </w:rPr>
      </w:pPr>
    </w:p>
    <w:p w:rsidR="004A17C8" w:rsidRPr="00A411FD" w:rsidRDefault="004A17C8" w:rsidP="004A17C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4A17C8" w:rsidRPr="00A411FD" w:rsidRDefault="004A17C8" w:rsidP="004A17C8">
      <w:pPr>
        <w:pStyle w:val="ConsPlusNonformat"/>
        <w:jc w:val="both"/>
        <w:rPr>
          <w:rFonts w:ascii="Times New Roman" w:hAnsi="Times New Roman" w:cs="Times New Roman"/>
          <w:sz w:val="24"/>
          <w:szCs w:val="24"/>
        </w:rPr>
      </w:pPr>
    </w:p>
    <w:p w:rsidR="004A17C8" w:rsidRDefault="004A17C8" w:rsidP="004A17C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_____________________________________________________в семейное (родовое) захоронение,</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(фамилия, имя, отчество)</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4A17C8"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(наименование)</w:t>
      </w: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(указать вид намогильного сооружения)</w:t>
      </w: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4A17C8" w:rsidRPr="00B513D0" w:rsidRDefault="004A17C8" w:rsidP="004A17C8">
      <w:pPr>
        <w:pStyle w:val="ConsPlusNonformat"/>
        <w:jc w:val="both"/>
        <w:rPr>
          <w:rFonts w:ascii="Times New Roman" w:hAnsi="Times New Roman" w:cs="Times New Roman"/>
        </w:rPr>
      </w:pPr>
      <w:r w:rsidRPr="00B513D0">
        <w:rPr>
          <w:rFonts w:ascii="Times New Roman" w:hAnsi="Times New Roman" w:cs="Times New Roman"/>
        </w:rPr>
        <w:t>(Ф.И.О. ранее захороненного лица)</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4A17C8" w:rsidRPr="00465BE9" w:rsidRDefault="004A17C8" w:rsidP="004A17C8">
      <w:pPr>
        <w:pStyle w:val="ConsPlusNonformat"/>
        <w:jc w:val="both"/>
        <w:rPr>
          <w:rFonts w:ascii="Times New Roman" w:hAnsi="Times New Roman" w:cs="Times New Roman"/>
          <w:sz w:val="24"/>
          <w:szCs w:val="24"/>
        </w:rPr>
      </w:pPr>
    </w:p>
    <w:p w:rsidR="004A17C8" w:rsidRPr="00465BE9" w:rsidRDefault="004A17C8" w:rsidP="004A17C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4A17C8" w:rsidRPr="00465BE9" w:rsidRDefault="004A17C8" w:rsidP="004A17C8">
      <w:pPr>
        <w:pStyle w:val="ConsPlusNonformat"/>
        <w:jc w:val="both"/>
        <w:rPr>
          <w:rFonts w:ascii="Times New Roman" w:hAnsi="Times New Roman" w:cs="Times New Roman"/>
          <w:sz w:val="24"/>
          <w:szCs w:val="24"/>
        </w:rPr>
      </w:pPr>
    </w:p>
    <w:p w:rsidR="004A17C8" w:rsidRDefault="004A17C8" w:rsidP="004A17C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r>
      <w:r w:rsidRPr="004A6BF1">
        <w:rPr>
          <w:rFonts w:ascii="Times New Roman" w:hAnsi="Times New Roman" w:cs="Times New Roman"/>
          <w:sz w:val="24"/>
          <w:szCs w:val="24"/>
        </w:rPr>
        <w:lastRenderedPageBreak/>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4A17C8" w:rsidRPr="002A59B2" w:rsidRDefault="004A17C8" w:rsidP="004A17C8">
      <w:pPr>
        <w:widowControl w:val="0"/>
        <w:autoSpaceDE w:val="0"/>
        <w:autoSpaceDN w:val="0"/>
        <w:adjustRightInd w:val="0"/>
        <w:spacing w:after="0" w:line="240" w:lineRule="auto"/>
        <w:jc w:val="center"/>
        <w:rPr>
          <w:rFonts w:ascii="Times New Roman" w:hAnsi="Times New Roman" w:cs="Times New Roman"/>
        </w:rPr>
      </w:pPr>
    </w:p>
    <w:p w:rsidR="004A17C8" w:rsidRPr="002A59B2" w:rsidRDefault="004A17C8" w:rsidP="004A17C8">
      <w:pPr>
        <w:widowControl w:val="0"/>
        <w:autoSpaceDE w:val="0"/>
        <w:autoSpaceDN w:val="0"/>
        <w:adjustRightInd w:val="0"/>
        <w:spacing w:after="0" w:line="240" w:lineRule="auto"/>
        <w:jc w:val="center"/>
        <w:rPr>
          <w:rFonts w:ascii="Times New Roman" w:hAnsi="Times New Roman" w:cs="Times New Roman"/>
        </w:rPr>
      </w:pPr>
    </w:p>
    <w:p w:rsidR="004A17C8" w:rsidRPr="00495264" w:rsidRDefault="004A17C8" w:rsidP="004A17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4A17C8" w:rsidRDefault="004A17C8" w:rsidP="004A17C8">
      <w:pPr>
        <w:widowControl w:val="0"/>
        <w:autoSpaceDE w:val="0"/>
        <w:autoSpaceDN w:val="0"/>
        <w:adjustRightInd w:val="0"/>
        <w:spacing w:after="0" w:line="240" w:lineRule="auto"/>
        <w:rPr>
          <w:rFonts w:ascii="Times New Roman" w:hAnsi="Times New Roman" w:cs="Times New Roman"/>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rPr>
      </w:pPr>
    </w:p>
    <w:p w:rsidR="004A17C8" w:rsidRPr="000342F2" w:rsidRDefault="004A17C8" w:rsidP="004A17C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Образец № 4</w:t>
      </w:r>
    </w:p>
    <w:p w:rsidR="004A17C8" w:rsidRDefault="004A17C8" w:rsidP="004A17C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rsidR="004A17C8" w:rsidRDefault="004A17C8" w:rsidP="004A17C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4A17C8" w:rsidRDefault="004A17C8" w:rsidP="004A17C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4A17C8" w:rsidRPr="000342F2" w:rsidRDefault="004A17C8" w:rsidP="004A17C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A65F9C" w:rsidRDefault="00A65F9C" w:rsidP="00A65F9C">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В администрацию</w:t>
      </w:r>
      <w:r>
        <w:rPr>
          <w:rFonts w:ascii="Times New Roman" w:hAnsi="Times New Roman" w:cs="Times New Roman"/>
          <w:sz w:val="24"/>
          <w:szCs w:val="24"/>
        </w:rPr>
        <w:t xml:space="preserve"> муниципального образования</w:t>
      </w:r>
    </w:p>
    <w:p w:rsidR="00A65F9C" w:rsidRDefault="00A65F9C" w:rsidP="00A65F9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Усадищенское сельское поселение</w:t>
      </w:r>
    </w:p>
    <w:p w:rsidR="004A17C8" w:rsidRDefault="00A65F9C" w:rsidP="00A65F9C">
      <w:pPr>
        <w:pStyle w:val="ConsPlusNonformat"/>
        <w:ind w:left="708"/>
        <w:jc w:val="right"/>
        <w:rPr>
          <w:rFonts w:ascii="Times New Roman" w:hAnsi="Times New Roman" w:cs="Times New Roman"/>
        </w:rPr>
      </w:pPr>
      <w:r w:rsidRPr="00495264">
        <w:rPr>
          <w:rFonts w:ascii="Times New Roman" w:hAnsi="Times New Roman" w:cs="Times New Roman"/>
          <w:sz w:val="24"/>
          <w:szCs w:val="24"/>
        </w:rPr>
        <w:t xml:space="preserve"> </w:t>
      </w:r>
      <w:r w:rsidR="004A17C8" w:rsidRPr="00495264">
        <w:rPr>
          <w:rFonts w:ascii="Times New Roman" w:hAnsi="Times New Roman" w:cs="Times New Roman"/>
          <w:sz w:val="24"/>
          <w:szCs w:val="24"/>
        </w:rPr>
        <w:t>(</w:t>
      </w:r>
      <w:r w:rsidR="004A17C8" w:rsidRPr="0084427E">
        <w:rPr>
          <w:rFonts w:ascii="Times New Roman" w:hAnsi="Times New Roman" w:cs="Times New Roman"/>
        </w:rPr>
        <w:t xml:space="preserve">указывается наименование муниципального образования, </w:t>
      </w:r>
    </w:p>
    <w:p w:rsidR="004A17C8" w:rsidRPr="00465BE9" w:rsidRDefault="004A17C8" w:rsidP="00A65F9C">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4A17C8"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4A17C8" w:rsidRDefault="004A17C8" w:rsidP="00A65F9C">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4A17C8" w:rsidRDefault="004A17C8" w:rsidP="00A65F9C">
      <w:pPr>
        <w:pStyle w:val="ConsPlusNonformat"/>
        <w:jc w:val="right"/>
        <w:rPr>
          <w:rFonts w:ascii="Times New Roman" w:hAnsi="Times New Roman" w:cs="Times New Roman"/>
        </w:rPr>
      </w:pPr>
    </w:p>
    <w:p w:rsidR="004A17C8" w:rsidRPr="004A6BF1" w:rsidRDefault="004A17C8" w:rsidP="00A65F9C">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4A17C8" w:rsidRDefault="004A17C8" w:rsidP="00A65F9C">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4A17C8" w:rsidRPr="00465BE9" w:rsidRDefault="004A17C8" w:rsidP="00A65F9C">
      <w:pPr>
        <w:pStyle w:val="ConsPlusNonformat"/>
        <w:jc w:val="right"/>
        <w:rPr>
          <w:rFonts w:ascii="Times New Roman" w:hAnsi="Times New Roman" w:cs="Times New Roman"/>
          <w:sz w:val="24"/>
          <w:szCs w:val="24"/>
        </w:rPr>
      </w:pPr>
    </w:p>
    <w:p w:rsidR="004A17C8" w:rsidRPr="00465BE9" w:rsidRDefault="004A17C8" w:rsidP="00A65F9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4A17C8" w:rsidRPr="00465BE9" w:rsidRDefault="004A17C8" w:rsidP="00A65F9C">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4A17C8" w:rsidRPr="00B513D0" w:rsidRDefault="004A17C8" w:rsidP="00A65F9C">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4A17C8" w:rsidRPr="000342F2" w:rsidRDefault="004A17C8" w:rsidP="004A17C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4A17C8" w:rsidRPr="000342F2" w:rsidRDefault="004A17C8" w:rsidP="004A17C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4A17C8" w:rsidRPr="000342F2" w:rsidRDefault="004A17C8" w:rsidP="004A17C8">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4A17C8" w:rsidRPr="000342F2" w:rsidRDefault="004A17C8" w:rsidP="004A17C8">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4A17C8" w:rsidRPr="000342F2" w:rsidRDefault="004A17C8" w:rsidP="004A17C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4A17C8" w:rsidRPr="000342F2" w:rsidRDefault="004A17C8" w:rsidP="004A17C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4A17C8" w:rsidRPr="00B513D0" w:rsidRDefault="004A17C8" w:rsidP="004A17C8">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rsidR="004A17C8" w:rsidRPr="000342F2" w:rsidRDefault="004A17C8" w:rsidP="004A17C8">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rsidR="004A17C8" w:rsidRPr="000342F2" w:rsidRDefault="004A17C8" w:rsidP="004A17C8">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4A17C8" w:rsidRPr="00B513D0" w:rsidRDefault="004A17C8" w:rsidP="004A17C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4A17C8" w:rsidRPr="000342F2" w:rsidRDefault="004A17C8" w:rsidP="004A17C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4A17C8" w:rsidRPr="000342F2" w:rsidRDefault="004A17C8" w:rsidP="004A17C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4A17C8" w:rsidRPr="00B513D0" w:rsidRDefault="004A17C8" w:rsidP="004A17C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4A17C8" w:rsidRPr="000342F2" w:rsidRDefault="004A17C8" w:rsidP="004A17C8">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4A17C8" w:rsidRPr="000342F2" w:rsidRDefault="004A17C8" w:rsidP="004A17C8">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4A17C8" w:rsidRPr="00B513D0" w:rsidRDefault="004A17C8" w:rsidP="004A17C8">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(дата.Ф.И.О., подпись)</w:t>
      </w:r>
    </w:p>
    <w:p w:rsidR="004A17C8" w:rsidRDefault="004A17C8" w:rsidP="004A17C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4A17C8" w:rsidRDefault="004A17C8" w:rsidP="004A17C8">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4A17C8" w:rsidRPr="00495264" w:rsidRDefault="004A17C8" w:rsidP="004A17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4A17C8" w:rsidRPr="006B12BF" w:rsidRDefault="004A17C8" w:rsidP="004A17C8">
      <w:pPr>
        <w:spacing w:after="0" w:line="240" w:lineRule="auto"/>
        <w:rPr>
          <w:rFonts w:ascii="Times New Roman" w:eastAsia="Times New Roman" w:hAnsi="Times New Roman" w:cs="Times New Roman"/>
          <w:color w:val="00000A"/>
          <w:sz w:val="24"/>
          <w:szCs w:val="20"/>
          <w:lang w:eastAsia="ru-RU"/>
        </w:rPr>
      </w:pPr>
    </w:p>
    <w:p w:rsidR="004A17C8" w:rsidRPr="006B12BF" w:rsidRDefault="004A17C8" w:rsidP="004A17C8">
      <w:pPr>
        <w:spacing w:after="0" w:line="240" w:lineRule="auto"/>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Pr="008A6B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Образец № 5</w:t>
      </w:r>
    </w:p>
    <w:p w:rsidR="004A17C8" w:rsidRPr="008A6BC8" w:rsidRDefault="004A17C8" w:rsidP="004A17C8">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rsidR="004A17C8" w:rsidRDefault="004A17C8" w:rsidP="004A17C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4A17C8" w:rsidRDefault="004A17C8" w:rsidP="004A17C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4A17C8" w:rsidRPr="00FA6804" w:rsidRDefault="004A17C8" w:rsidP="004A17C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4A17C8" w:rsidRPr="00FA6804" w:rsidRDefault="004A17C8" w:rsidP="004A17C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rsidR="004A17C8" w:rsidRPr="00FA6804" w:rsidRDefault="004A17C8" w:rsidP="004A17C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rsidR="004A17C8" w:rsidRPr="00FA6804" w:rsidRDefault="004A17C8" w:rsidP="004A17C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4A17C8" w:rsidRDefault="004A17C8" w:rsidP="004A17C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4A17C8" w:rsidRDefault="004A17C8" w:rsidP="004A17C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4A17C8" w:rsidRPr="00FA6804" w:rsidRDefault="004A17C8" w:rsidP="004A17C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rsidR="004A17C8" w:rsidRPr="00FA6804" w:rsidRDefault="004A17C8" w:rsidP="004A17C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останков умершего(ей) </w:t>
      </w:r>
    </w:p>
    <w:p w:rsidR="004A17C8" w:rsidRPr="00FA6804" w:rsidRDefault="004A17C8" w:rsidP="004A17C8">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rsidR="004A17C8" w:rsidRPr="00FA6804" w:rsidRDefault="004A17C8" w:rsidP="004A17C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rsidR="004A17C8" w:rsidRPr="00FA6804" w:rsidRDefault="004A17C8" w:rsidP="004A17C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4A17C8" w:rsidRPr="00FA6804" w:rsidRDefault="004A17C8" w:rsidP="004A17C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4A17C8" w:rsidRPr="00FA6804" w:rsidRDefault="004A17C8" w:rsidP="004A17C8">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4A17C8" w:rsidRPr="00FA6804" w:rsidRDefault="004A17C8" w:rsidP="004A17C8">
      <w:pPr>
        <w:autoSpaceDE w:val="0"/>
        <w:autoSpaceDN w:val="0"/>
        <w:adjustRightInd w:val="0"/>
        <w:spacing w:after="0" w:line="240" w:lineRule="auto"/>
        <w:ind w:right="282"/>
        <w:jc w:val="center"/>
        <w:outlineLvl w:val="0"/>
        <w:rPr>
          <w:rFonts w:ascii="Times New Roman" w:hAnsi="Times New Roman" w:cs="Times New Roman"/>
          <w:sz w:val="20"/>
          <w:szCs w:val="20"/>
        </w:rPr>
      </w:pP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rsidR="004A17C8" w:rsidRPr="00FA6804" w:rsidRDefault="004A17C8" w:rsidP="004A17C8">
      <w:pPr>
        <w:autoSpaceDE w:val="0"/>
        <w:autoSpaceDN w:val="0"/>
        <w:adjustRightInd w:val="0"/>
        <w:spacing w:after="0" w:line="240" w:lineRule="auto"/>
        <w:ind w:right="282"/>
        <w:jc w:val="center"/>
        <w:outlineLvl w:val="0"/>
        <w:rPr>
          <w:rFonts w:ascii="Times New Roman" w:hAnsi="Times New Roman" w:cs="Times New Roman"/>
          <w:sz w:val="20"/>
          <w:szCs w:val="20"/>
        </w:rPr>
      </w:pPr>
    </w:p>
    <w:p w:rsidR="004A17C8" w:rsidRPr="00FA6804" w:rsidRDefault="004A17C8" w:rsidP="004A17C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p>
    <w:p w:rsidR="004A17C8" w:rsidRPr="00FA6804" w:rsidRDefault="004A17C8" w:rsidP="004A17C8">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(Ф.И.О. умершего(ей))</w:t>
      </w:r>
    </w:p>
    <w:p w:rsidR="004A17C8" w:rsidRPr="0081422C" w:rsidRDefault="004A17C8" w:rsidP="004A17C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4A17C8" w:rsidRPr="0081422C" w:rsidRDefault="004A17C8" w:rsidP="004A17C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4A17C8" w:rsidRPr="00FA6804" w:rsidRDefault="004A17C8" w:rsidP="004A17C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xml:space="preserve">, земельный участок№ ________ для </w:t>
      </w:r>
      <w:r>
        <w:rPr>
          <w:rFonts w:ascii="Times New Roman" w:eastAsiaTheme="minorEastAsia" w:hAnsi="Times New Roman" w:cs="Times New Roman"/>
          <w:sz w:val="24"/>
          <w:szCs w:val="24"/>
          <w:lang w:eastAsia="ru-RU"/>
        </w:rPr>
        <w:t>захоронения.</w:t>
      </w:r>
    </w:p>
    <w:p w:rsidR="004A17C8" w:rsidRPr="00FA6804" w:rsidRDefault="004A17C8" w:rsidP="004A17C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4A17C8" w:rsidRPr="00FA6804" w:rsidRDefault="004A17C8" w:rsidP="004A17C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4A17C8" w:rsidRPr="00FA6804" w:rsidRDefault="004A17C8" w:rsidP="004A17C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4A17C8" w:rsidRPr="00FA6804" w:rsidTr="004A17C8">
        <w:tc>
          <w:tcPr>
            <w:tcW w:w="4537" w:type="dxa"/>
          </w:tcPr>
          <w:p w:rsidR="004A17C8" w:rsidRPr="00FA6804" w:rsidRDefault="004A17C8" w:rsidP="004A17C8">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4A17C8" w:rsidRPr="00FA6804" w:rsidRDefault="004A17C8" w:rsidP="004A17C8">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4A17C8" w:rsidRPr="00FA6804" w:rsidRDefault="004A17C8" w:rsidP="004A17C8">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4A17C8" w:rsidRPr="00FA6804" w:rsidTr="004A17C8">
        <w:tc>
          <w:tcPr>
            <w:tcW w:w="4537" w:type="dxa"/>
          </w:tcPr>
          <w:p w:rsidR="004A17C8" w:rsidRPr="00FA6804"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4A17C8" w:rsidRPr="00FA6804"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rsidR="004A17C8" w:rsidRPr="00FA6804"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4A17C8" w:rsidRPr="00FA6804"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4A17C8" w:rsidRPr="00FA6804" w:rsidTr="004A17C8">
        <w:tc>
          <w:tcPr>
            <w:tcW w:w="4537" w:type="dxa"/>
          </w:tcPr>
          <w:p w:rsidR="004A17C8" w:rsidRPr="00FA6804" w:rsidRDefault="004A17C8" w:rsidP="004A17C8">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4A17C8" w:rsidRPr="00FA6804" w:rsidRDefault="004A17C8" w:rsidP="004A17C8">
            <w:pPr>
              <w:autoSpaceDE w:val="0"/>
              <w:autoSpaceDN w:val="0"/>
              <w:adjustRightInd w:val="0"/>
              <w:spacing w:after="0" w:line="240" w:lineRule="auto"/>
              <w:rPr>
                <w:rFonts w:ascii="Times New Roman" w:hAnsi="Times New Roman" w:cs="Times New Roman"/>
                <w:sz w:val="24"/>
                <w:szCs w:val="24"/>
              </w:rPr>
            </w:pPr>
          </w:p>
        </w:tc>
        <w:tc>
          <w:tcPr>
            <w:tcW w:w="2324" w:type="dxa"/>
          </w:tcPr>
          <w:p w:rsidR="004A17C8" w:rsidRPr="00FA6804" w:rsidRDefault="004A17C8" w:rsidP="004A17C8">
            <w:pPr>
              <w:autoSpaceDE w:val="0"/>
              <w:autoSpaceDN w:val="0"/>
              <w:adjustRightInd w:val="0"/>
              <w:spacing w:after="0" w:line="240" w:lineRule="auto"/>
              <w:rPr>
                <w:rFonts w:ascii="Times New Roman" w:hAnsi="Times New Roman" w:cs="Times New Roman"/>
                <w:sz w:val="24"/>
                <w:szCs w:val="24"/>
              </w:rPr>
            </w:pPr>
          </w:p>
        </w:tc>
      </w:tr>
    </w:tbl>
    <w:p w:rsidR="004A17C8" w:rsidRPr="00FA6804" w:rsidRDefault="004A17C8" w:rsidP="004A17C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Pr="008A6BC8" w:rsidRDefault="004A17C8" w:rsidP="004A17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6</w:t>
      </w:r>
    </w:p>
    <w:p w:rsidR="004A17C8" w:rsidRPr="00B55C71" w:rsidRDefault="004A17C8" w:rsidP="004A17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4A17C8" w:rsidRPr="00B55C71" w:rsidRDefault="004A17C8" w:rsidP="004A17C8">
      <w:pPr>
        <w:autoSpaceDE w:val="0"/>
        <w:autoSpaceDN w:val="0"/>
        <w:adjustRightInd w:val="0"/>
        <w:spacing w:after="0" w:line="240" w:lineRule="auto"/>
        <w:jc w:val="right"/>
        <w:rPr>
          <w:rFonts w:ascii="Times New Roman" w:hAnsi="Times New Roman" w:cs="Times New Roman"/>
          <w:sz w:val="24"/>
          <w:szCs w:val="24"/>
        </w:rPr>
      </w:pPr>
    </w:p>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УМЕРШЕГО (НА ЗАХОРОНЕНИЕ УРНЫ С ПРАХОМ) НА НОВОМ МЕСТЕ ДЕЙСТВУЮЩЕГО ОБЩЕСТВЕННОГО КЛАДБИЩА</w:t>
      </w:r>
    </w:p>
    <w:p w:rsidR="004A17C8" w:rsidRPr="0092238E" w:rsidRDefault="004A17C8" w:rsidP="004A17C8">
      <w:pPr>
        <w:autoSpaceDE w:val="0"/>
        <w:autoSpaceDN w:val="0"/>
        <w:adjustRightInd w:val="0"/>
        <w:spacing w:after="0" w:line="240" w:lineRule="auto"/>
        <w:ind w:firstLine="540"/>
        <w:jc w:val="both"/>
        <w:rPr>
          <w:rFonts w:ascii="Times New Roman" w:hAnsi="Times New Roman" w:cs="Times New Roman"/>
          <w:sz w:val="24"/>
          <w:szCs w:val="24"/>
        </w:rPr>
      </w:pPr>
    </w:p>
    <w:p w:rsidR="004A17C8" w:rsidRPr="0092238E" w:rsidRDefault="004A17C8" w:rsidP="004A17C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4A17C8" w:rsidRDefault="004A17C8" w:rsidP="004A17C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0A4BDC"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0A4BDC" w:rsidRDefault="004A17C8" w:rsidP="004A17C8">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rsidR="004A17C8" w:rsidRDefault="004A17C8" w:rsidP="004A17C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4A17C8" w:rsidRPr="009E1679" w:rsidRDefault="004A17C8" w:rsidP="004A17C8">
      <w:pPr>
        <w:autoSpaceDE w:val="0"/>
        <w:autoSpaceDN w:val="0"/>
        <w:adjustRightInd w:val="0"/>
        <w:spacing w:after="0" w:line="240" w:lineRule="auto"/>
        <w:jc w:val="both"/>
        <w:rPr>
          <w:rFonts w:ascii="Times New Roman" w:hAnsi="Times New Roman" w:cs="Times New Roman"/>
          <w:sz w:val="20"/>
          <w:szCs w:val="20"/>
        </w:rPr>
      </w:pPr>
    </w:p>
    <w:p w:rsidR="004A17C8" w:rsidRPr="000A4BDC" w:rsidRDefault="004A17C8" w:rsidP="004A17C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rsidR="004A17C8" w:rsidRDefault="004A17C8" w:rsidP="004A17C8">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4A17C8" w:rsidRPr="009E1679" w:rsidRDefault="004A17C8" w:rsidP="004A17C8">
      <w:pPr>
        <w:autoSpaceDE w:val="0"/>
        <w:autoSpaceDN w:val="0"/>
        <w:adjustRightInd w:val="0"/>
        <w:spacing w:after="0" w:line="240" w:lineRule="auto"/>
        <w:ind w:right="424"/>
        <w:jc w:val="both"/>
        <w:rPr>
          <w:rFonts w:ascii="Times New Roman" w:hAnsi="Times New Roman" w:cs="Times New Roman"/>
          <w:sz w:val="20"/>
          <w:szCs w:val="20"/>
        </w:rPr>
      </w:pPr>
    </w:p>
    <w:p w:rsidR="004A17C8" w:rsidRPr="008A6BC8" w:rsidRDefault="004A17C8" w:rsidP="004A17C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4A17C8" w:rsidRPr="00A802D2" w:rsidRDefault="004A17C8" w:rsidP="004A17C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4A17C8" w:rsidRPr="000A4BDC"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Default="004A17C8" w:rsidP="004A17C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4A17C8" w:rsidRDefault="004A17C8" w:rsidP="004A17C8">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rsidR="004A17C8" w:rsidRPr="00BC47A6" w:rsidRDefault="004A17C8" w:rsidP="004A17C8">
      <w:pPr>
        <w:autoSpaceDE w:val="0"/>
        <w:autoSpaceDN w:val="0"/>
        <w:adjustRightInd w:val="0"/>
        <w:spacing w:after="0" w:line="240" w:lineRule="auto"/>
        <w:jc w:val="center"/>
        <w:rPr>
          <w:rFonts w:ascii="Times New Roman" w:hAnsi="Times New Roman" w:cs="Times New Roman"/>
          <w:sz w:val="20"/>
          <w:szCs w:val="20"/>
        </w:rPr>
      </w:pPr>
    </w:p>
    <w:p w:rsidR="004A17C8" w:rsidRPr="000A4BDC" w:rsidRDefault="004A17C8" w:rsidP="004A17C8">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rsidR="004A17C8" w:rsidRPr="000A4BDC" w:rsidRDefault="004A17C8" w:rsidP="004A17C8">
      <w:pPr>
        <w:autoSpaceDE w:val="0"/>
        <w:autoSpaceDN w:val="0"/>
        <w:adjustRightInd w:val="0"/>
        <w:spacing w:line="240" w:lineRule="auto"/>
        <w:jc w:val="both"/>
        <w:rPr>
          <w:rFonts w:ascii="Times New Roman" w:hAnsi="Times New Roman" w:cs="Times New Roman"/>
          <w:sz w:val="24"/>
          <w:szCs w:val="24"/>
        </w:rPr>
      </w:pPr>
    </w:p>
    <w:p w:rsidR="004A17C8" w:rsidRPr="000A4BDC" w:rsidRDefault="004A17C8" w:rsidP="004A17C8">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4A17C8" w:rsidRPr="000A4BDC" w:rsidRDefault="004A17C8" w:rsidP="004A17C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4A17C8" w:rsidRPr="00D56F59" w:rsidTr="004A17C8">
        <w:tc>
          <w:tcPr>
            <w:tcW w:w="4537" w:type="dxa"/>
          </w:tcPr>
          <w:p w:rsidR="004A17C8" w:rsidRPr="00D56F59" w:rsidRDefault="004A17C8" w:rsidP="004A17C8">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4A17C8" w:rsidRPr="00D56F59" w:rsidRDefault="004A17C8" w:rsidP="004A17C8">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4A17C8" w:rsidRPr="00D56F59" w:rsidRDefault="004A17C8" w:rsidP="004A17C8">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4A17C8" w:rsidRPr="00D56F59" w:rsidTr="004A17C8">
        <w:tc>
          <w:tcPr>
            <w:tcW w:w="4537" w:type="dxa"/>
          </w:tcPr>
          <w:p w:rsidR="004A17C8" w:rsidRPr="00D56F59"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rsidR="004A17C8" w:rsidRPr="0080004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4A17C8" w:rsidRPr="0080004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4A17C8" w:rsidRPr="00D56F59" w:rsidTr="004A17C8">
        <w:tc>
          <w:tcPr>
            <w:tcW w:w="4537" w:type="dxa"/>
          </w:tcPr>
          <w:p w:rsidR="004A17C8" w:rsidRPr="00D56F59" w:rsidRDefault="004A17C8" w:rsidP="004A17C8">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4A17C8" w:rsidRPr="00D56F59" w:rsidRDefault="004A17C8" w:rsidP="004A17C8">
            <w:pPr>
              <w:autoSpaceDE w:val="0"/>
              <w:autoSpaceDN w:val="0"/>
              <w:adjustRightInd w:val="0"/>
              <w:spacing w:after="0" w:line="240" w:lineRule="auto"/>
              <w:rPr>
                <w:rFonts w:ascii="Times New Roman" w:hAnsi="Times New Roman" w:cs="Times New Roman"/>
                <w:sz w:val="24"/>
                <w:szCs w:val="24"/>
              </w:rPr>
            </w:pPr>
          </w:p>
        </w:tc>
        <w:tc>
          <w:tcPr>
            <w:tcW w:w="2324" w:type="dxa"/>
          </w:tcPr>
          <w:p w:rsidR="004A17C8" w:rsidRPr="00D56F59" w:rsidRDefault="004A17C8" w:rsidP="004A17C8">
            <w:pPr>
              <w:autoSpaceDE w:val="0"/>
              <w:autoSpaceDN w:val="0"/>
              <w:adjustRightInd w:val="0"/>
              <w:spacing w:after="0" w:line="240" w:lineRule="auto"/>
              <w:rPr>
                <w:rFonts w:ascii="Times New Roman" w:hAnsi="Times New Roman" w:cs="Times New Roman"/>
                <w:sz w:val="24"/>
                <w:szCs w:val="24"/>
              </w:rPr>
            </w:pPr>
          </w:p>
        </w:tc>
      </w:tr>
    </w:tbl>
    <w:p w:rsidR="004A17C8" w:rsidRPr="000A4BDC" w:rsidRDefault="004A17C8" w:rsidP="004A17C8">
      <w:pPr>
        <w:autoSpaceDE w:val="0"/>
        <w:autoSpaceDN w:val="0"/>
        <w:adjustRightInd w:val="0"/>
        <w:spacing w:line="240" w:lineRule="auto"/>
        <w:jc w:val="both"/>
        <w:rPr>
          <w:rFonts w:ascii="Times New Roman" w:hAnsi="Times New Roman" w:cs="Times New Roman"/>
          <w:sz w:val="24"/>
          <w:szCs w:val="24"/>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Pr="008A6BC8" w:rsidRDefault="004A17C8" w:rsidP="004A17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7</w:t>
      </w:r>
    </w:p>
    <w:p w:rsidR="004A17C8" w:rsidRPr="00B55C71" w:rsidRDefault="004A17C8" w:rsidP="004A17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4A17C8" w:rsidRPr="00B55C71" w:rsidRDefault="004A17C8" w:rsidP="004A17C8">
      <w:pPr>
        <w:autoSpaceDE w:val="0"/>
        <w:autoSpaceDN w:val="0"/>
        <w:adjustRightInd w:val="0"/>
        <w:spacing w:after="0" w:line="240" w:lineRule="auto"/>
        <w:jc w:val="right"/>
        <w:rPr>
          <w:rFonts w:ascii="Times New Roman" w:hAnsi="Times New Roman" w:cs="Times New Roman"/>
          <w:sz w:val="24"/>
          <w:szCs w:val="24"/>
        </w:rPr>
      </w:pPr>
    </w:p>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В РОДСТВЕННУЮ МОГИЛУ </w:t>
      </w:r>
    </w:p>
    <w:p w:rsidR="004A17C8" w:rsidRPr="0092238E" w:rsidRDefault="004A17C8" w:rsidP="004A17C8">
      <w:pPr>
        <w:autoSpaceDE w:val="0"/>
        <w:autoSpaceDN w:val="0"/>
        <w:adjustRightInd w:val="0"/>
        <w:spacing w:line="240" w:lineRule="auto"/>
        <w:jc w:val="center"/>
        <w:rPr>
          <w:rFonts w:ascii="Times New Roman" w:hAnsi="Times New Roman" w:cs="Times New Roman"/>
          <w:sz w:val="24"/>
          <w:szCs w:val="24"/>
        </w:rPr>
      </w:pPr>
    </w:p>
    <w:p w:rsidR="004A17C8" w:rsidRPr="0092238E" w:rsidRDefault="004A17C8" w:rsidP="004A17C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умершего(на захоронение урны с прахом) в родственную могилу</w:t>
      </w: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0A4BDC"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0A4BDC" w:rsidRDefault="004A17C8" w:rsidP="004A17C8">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4A17C8" w:rsidRPr="009E1679" w:rsidRDefault="004A17C8" w:rsidP="004A17C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4A17C8" w:rsidRDefault="004A17C8" w:rsidP="004A17C8">
      <w:pPr>
        <w:autoSpaceDE w:val="0"/>
        <w:autoSpaceDN w:val="0"/>
        <w:adjustRightInd w:val="0"/>
        <w:spacing w:after="0" w:line="240" w:lineRule="auto"/>
        <w:jc w:val="both"/>
        <w:rPr>
          <w:rFonts w:ascii="Times New Roman" w:hAnsi="Times New Roman" w:cs="Times New Roman"/>
          <w:sz w:val="20"/>
          <w:szCs w:val="20"/>
        </w:rPr>
      </w:pPr>
    </w:p>
    <w:p w:rsidR="004A17C8" w:rsidRPr="009E1679" w:rsidRDefault="004A17C8" w:rsidP="004A17C8">
      <w:pPr>
        <w:autoSpaceDE w:val="0"/>
        <w:autoSpaceDN w:val="0"/>
        <w:adjustRightInd w:val="0"/>
        <w:spacing w:after="0" w:line="240" w:lineRule="auto"/>
        <w:jc w:val="both"/>
        <w:rPr>
          <w:rFonts w:ascii="Times New Roman" w:hAnsi="Times New Roman" w:cs="Times New Roman"/>
          <w:sz w:val="20"/>
          <w:szCs w:val="20"/>
        </w:rPr>
      </w:pPr>
    </w:p>
    <w:p w:rsidR="004A17C8" w:rsidRPr="00F42799" w:rsidRDefault="004A17C8" w:rsidP="004A17C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rsidR="004A17C8" w:rsidRDefault="004A17C8" w:rsidP="004A17C8">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4A17C8" w:rsidRPr="009E1679" w:rsidRDefault="004A17C8" w:rsidP="004A17C8">
      <w:pPr>
        <w:autoSpaceDE w:val="0"/>
        <w:autoSpaceDN w:val="0"/>
        <w:adjustRightInd w:val="0"/>
        <w:spacing w:after="0" w:line="240" w:lineRule="auto"/>
        <w:ind w:right="424"/>
        <w:jc w:val="both"/>
        <w:rPr>
          <w:rFonts w:ascii="Times New Roman" w:hAnsi="Times New Roman" w:cs="Times New Roman"/>
          <w:sz w:val="20"/>
          <w:szCs w:val="20"/>
        </w:rPr>
      </w:pPr>
    </w:p>
    <w:p w:rsidR="004A17C8" w:rsidRPr="008A6BC8" w:rsidRDefault="004A17C8" w:rsidP="004A17C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4A17C8" w:rsidRPr="00A802D2" w:rsidRDefault="004A17C8" w:rsidP="004A17C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4A17C8" w:rsidRPr="000A4BDC" w:rsidRDefault="004A17C8" w:rsidP="004A17C8">
      <w:pPr>
        <w:autoSpaceDE w:val="0"/>
        <w:autoSpaceDN w:val="0"/>
        <w:adjustRightInd w:val="0"/>
        <w:spacing w:line="240" w:lineRule="auto"/>
        <w:ind w:right="424"/>
        <w:jc w:val="both"/>
        <w:rPr>
          <w:rFonts w:ascii="Times New Roman" w:hAnsi="Times New Roman" w:cs="Times New Roman"/>
          <w:sz w:val="24"/>
          <w:szCs w:val="24"/>
        </w:rPr>
      </w:pPr>
    </w:p>
    <w:p w:rsidR="004A17C8" w:rsidRDefault="004A17C8" w:rsidP="004A17C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4A17C8"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4A17C8" w:rsidRPr="00BC47A6" w:rsidRDefault="004A17C8" w:rsidP="004A17C8">
      <w:pPr>
        <w:autoSpaceDE w:val="0"/>
        <w:autoSpaceDN w:val="0"/>
        <w:adjustRightInd w:val="0"/>
        <w:spacing w:after="0" w:line="240" w:lineRule="auto"/>
        <w:jc w:val="center"/>
        <w:rPr>
          <w:rFonts w:ascii="Times New Roman" w:hAnsi="Times New Roman" w:cs="Times New Roman"/>
          <w:sz w:val="20"/>
          <w:szCs w:val="20"/>
        </w:rPr>
      </w:pPr>
    </w:p>
    <w:p w:rsidR="004A17C8" w:rsidRPr="000A4BDC" w:rsidRDefault="004A17C8" w:rsidP="004A17C8">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4A17C8" w:rsidRPr="000A4BDC" w:rsidRDefault="004A17C8" w:rsidP="004A17C8">
      <w:pPr>
        <w:autoSpaceDE w:val="0"/>
        <w:autoSpaceDN w:val="0"/>
        <w:adjustRightInd w:val="0"/>
        <w:spacing w:line="240" w:lineRule="auto"/>
        <w:jc w:val="both"/>
        <w:rPr>
          <w:rFonts w:ascii="Times New Roman" w:hAnsi="Times New Roman" w:cs="Times New Roman"/>
          <w:sz w:val="24"/>
          <w:szCs w:val="24"/>
        </w:rPr>
      </w:pPr>
    </w:p>
    <w:p w:rsidR="004A17C8" w:rsidRPr="000A4BDC" w:rsidRDefault="004A17C8" w:rsidP="004A17C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4A17C8" w:rsidRPr="00D56F59" w:rsidTr="004A17C8">
        <w:tc>
          <w:tcPr>
            <w:tcW w:w="4537" w:type="dxa"/>
          </w:tcPr>
          <w:p w:rsidR="004A17C8" w:rsidRPr="00D56F59" w:rsidRDefault="004A17C8" w:rsidP="004A17C8">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4A17C8" w:rsidRPr="00D56F59" w:rsidRDefault="004A17C8" w:rsidP="004A17C8">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4A17C8" w:rsidRPr="00D56F59" w:rsidRDefault="004A17C8" w:rsidP="004A17C8">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4A17C8" w:rsidRPr="00D56F59" w:rsidTr="004A17C8">
        <w:tc>
          <w:tcPr>
            <w:tcW w:w="4537" w:type="dxa"/>
          </w:tcPr>
          <w:p w:rsidR="004A17C8" w:rsidRPr="00D56F59"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rsidR="004A17C8" w:rsidRPr="00BC47A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4A17C8" w:rsidRPr="00BC47A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4A17C8" w:rsidRPr="00D56F59" w:rsidTr="004A17C8">
        <w:tc>
          <w:tcPr>
            <w:tcW w:w="4537" w:type="dxa"/>
          </w:tcPr>
          <w:p w:rsidR="004A17C8" w:rsidRPr="00D56F59" w:rsidRDefault="004A17C8" w:rsidP="004A17C8">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4A17C8" w:rsidRPr="00D56F59" w:rsidRDefault="004A17C8" w:rsidP="004A17C8">
            <w:pPr>
              <w:autoSpaceDE w:val="0"/>
              <w:autoSpaceDN w:val="0"/>
              <w:adjustRightInd w:val="0"/>
              <w:spacing w:after="0" w:line="240" w:lineRule="auto"/>
              <w:rPr>
                <w:rFonts w:ascii="Times New Roman" w:hAnsi="Times New Roman" w:cs="Times New Roman"/>
                <w:sz w:val="24"/>
                <w:szCs w:val="24"/>
              </w:rPr>
            </w:pPr>
          </w:p>
        </w:tc>
        <w:tc>
          <w:tcPr>
            <w:tcW w:w="2324" w:type="dxa"/>
          </w:tcPr>
          <w:p w:rsidR="004A17C8" w:rsidRPr="00D56F59" w:rsidRDefault="004A17C8" w:rsidP="004A17C8">
            <w:pPr>
              <w:autoSpaceDE w:val="0"/>
              <w:autoSpaceDN w:val="0"/>
              <w:adjustRightInd w:val="0"/>
              <w:spacing w:after="0" w:line="240" w:lineRule="auto"/>
              <w:rPr>
                <w:rFonts w:ascii="Times New Roman" w:hAnsi="Times New Roman" w:cs="Times New Roman"/>
                <w:sz w:val="24"/>
                <w:szCs w:val="24"/>
              </w:rPr>
            </w:pPr>
          </w:p>
        </w:tc>
      </w:tr>
    </w:tbl>
    <w:p w:rsidR="004A17C8" w:rsidRPr="000A4BDC" w:rsidRDefault="004A17C8" w:rsidP="004A17C8">
      <w:pPr>
        <w:autoSpaceDE w:val="0"/>
        <w:autoSpaceDN w:val="0"/>
        <w:adjustRightInd w:val="0"/>
        <w:spacing w:line="240" w:lineRule="auto"/>
        <w:jc w:val="both"/>
        <w:rPr>
          <w:rFonts w:ascii="Times New Roman" w:hAnsi="Times New Roman" w:cs="Times New Roman"/>
          <w:sz w:val="24"/>
          <w:szCs w:val="24"/>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Pr="008A6BC8" w:rsidRDefault="004A17C8" w:rsidP="004A17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8</w:t>
      </w:r>
    </w:p>
    <w:p w:rsidR="004A17C8" w:rsidRDefault="004A17C8" w:rsidP="004A17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4A17C8" w:rsidRDefault="004A17C8" w:rsidP="004A17C8">
      <w:pPr>
        <w:autoSpaceDE w:val="0"/>
        <w:autoSpaceDN w:val="0"/>
        <w:adjustRightInd w:val="0"/>
        <w:spacing w:after="0" w:line="240" w:lineRule="auto"/>
        <w:jc w:val="right"/>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right"/>
        <w:rPr>
          <w:rFonts w:ascii="Times New Roman" w:hAnsi="Times New Roman" w:cs="Times New Roman"/>
          <w:sz w:val="24"/>
          <w:szCs w:val="24"/>
        </w:rPr>
      </w:pPr>
    </w:p>
    <w:p w:rsidR="004A17C8" w:rsidRDefault="004A17C8" w:rsidP="004A17C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p>
    <w:p w:rsidR="004A17C8" w:rsidRPr="0092238E" w:rsidRDefault="004A17C8" w:rsidP="004A17C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УРНЫ С ПРАХОМ) В СЕМЕЙНОЕ (РОДОВОЕ) ЗАХОРОНЕНИЕ</w:t>
      </w:r>
    </w:p>
    <w:p w:rsidR="004A17C8" w:rsidRPr="0092238E" w:rsidRDefault="004A17C8" w:rsidP="004A17C8">
      <w:pPr>
        <w:autoSpaceDE w:val="0"/>
        <w:autoSpaceDN w:val="0"/>
        <w:adjustRightInd w:val="0"/>
        <w:spacing w:after="0" w:line="240" w:lineRule="auto"/>
        <w:ind w:firstLine="540"/>
        <w:jc w:val="both"/>
        <w:rPr>
          <w:rFonts w:ascii="Times New Roman" w:hAnsi="Times New Roman" w:cs="Times New Roman"/>
          <w:sz w:val="24"/>
          <w:szCs w:val="24"/>
        </w:rPr>
      </w:pPr>
    </w:p>
    <w:p w:rsidR="004A17C8" w:rsidRPr="0092238E" w:rsidRDefault="004A17C8" w:rsidP="004A17C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умершего(на захоронение урны с прахом) в семейное (родовое) захоронение</w:t>
      </w: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593995"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593995" w:rsidRDefault="004A17C8" w:rsidP="004A17C8">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4A17C8" w:rsidRPr="00CE7F0E" w:rsidRDefault="004A17C8" w:rsidP="004A17C8">
      <w:pPr>
        <w:autoSpaceDE w:val="0"/>
        <w:autoSpaceDN w:val="0"/>
        <w:adjustRightInd w:val="0"/>
        <w:spacing w:after="0" w:line="240" w:lineRule="auto"/>
        <w:jc w:val="both"/>
        <w:rPr>
          <w:rFonts w:ascii="Times New Roman" w:hAnsi="Times New Roman" w:cs="Times New Roman"/>
          <w:sz w:val="20"/>
          <w:szCs w:val="20"/>
        </w:rPr>
      </w:pPr>
      <w:r w:rsidRPr="00CE7F0E">
        <w:rPr>
          <w:rFonts w:ascii="Times New Roman" w:hAnsi="Times New Roman" w:cs="Times New Roman"/>
          <w:sz w:val="20"/>
          <w:szCs w:val="20"/>
        </w:rPr>
        <w:t>(фамилия, имя, отчество заявителя)</w:t>
      </w:r>
    </w:p>
    <w:p w:rsidR="004A17C8" w:rsidRPr="00CE7F0E" w:rsidRDefault="004A17C8" w:rsidP="004A17C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4A17C8" w:rsidRPr="008A6BC8" w:rsidTr="004A17C8">
        <w:tc>
          <w:tcPr>
            <w:tcW w:w="9045" w:type="dxa"/>
            <w:gridSpan w:val="3"/>
          </w:tcPr>
          <w:p w:rsidR="004A17C8" w:rsidRPr="008A6BC8" w:rsidRDefault="004A17C8" w:rsidP="004A17C8">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на захоронение умершего ___________________________________________________,</w:t>
            </w:r>
          </w:p>
          <w:p w:rsidR="004A17C8" w:rsidRPr="008A6BC8"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умершего)</w:t>
            </w:r>
          </w:p>
          <w:p w:rsidR="004A17C8" w:rsidRPr="008A6BC8" w:rsidRDefault="004A17C8" w:rsidP="004A17C8">
            <w:pPr>
              <w:autoSpaceDE w:val="0"/>
              <w:autoSpaceDN w:val="0"/>
              <w:adjustRightInd w:val="0"/>
              <w:spacing w:after="0" w:line="240" w:lineRule="auto"/>
              <w:jc w:val="center"/>
              <w:rPr>
                <w:rFonts w:ascii="Times New Roman" w:hAnsi="Times New Roman" w:cs="Times New Roman"/>
                <w:sz w:val="20"/>
                <w:szCs w:val="20"/>
              </w:rPr>
            </w:pPr>
          </w:p>
          <w:p w:rsidR="004A17C8" w:rsidRPr="008A6BC8" w:rsidRDefault="004A17C8" w:rsidP="004A17C8">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rsidR="004A17C8" w:rsidRPr="008A6BC8" w:rsidRDefault="004A17C8" w:rsidP="004A17C8">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rsidR="004A17C8" w:rsidRPr="008A6BC8" w:rsidRDefault="004A17C8" w:rsidP="004A17C8">
            <w:pPr>
              <w:autoSpaceDE w:val="0"/>
              <w:autoSpaceDN w:val="0"/>
              <w:adjustRightInd w:val="0"/>
              <w:spacing w:after="0" w:line="240" w:lineRule="auto"/>
              <w:rPr>
                <w:rFonts w:ascii="Times New Roman" w:hAnsi="Times New Roman" w:cs="Times New Roman"/>
                <w:sz w:val="24"/>
                <w:szCs w:val="24"/>
              </w:rPr>
            </w:pPr>
          </w:p>
          <w:p w:rsidR="004A17C8" w:rsidRPr="008A6BC8" w:rsidRDefault="004A17C8" w:rsidP="004A17C8">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4A17C8" w:rsidRPr="008A6BC8"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rsidR="004A17C8" w:rsidRPr="008A6BC8" w:rsidRDefault="004A17C8" w:rsidP="004A17C8">
            <w:pPr>
              <w:autoSpaceDE w:val="0"/>
              <w:autoSpaceDN w:val="0"/>
              <w:adjustRightInd w:val="0"/>
              <w:spacing w:after="0" w:line="240" w:lineRule="auto"/>
              <w:jc w:val="center"/>
              <w:rPr>
                <w:rFonts w:ascii="Times New Roman" w:hAnsi="Times New Roman" w:cs="Times New Roman"/>
                <w:sz w:val="20"/>
                <w:szCs w:val="20"/>
              </w:rPr>
            </w:pPr>
          </w:p>
          <w:p w:rsidR="004A17C8" w:rsidRPr="008A6BC8" w:rsidRDefault="004A17C8" w:rsidP="004A17C8">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rsidR="004A17C8" w:rsidRPr="008A6BC8" w:rsidRDefault="004A17C8" w:rsidP="004A17C8">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rsidR="004A17C8" w:rsidRPr="008A6BC8"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4A17C8" w:rsidRPr="00221BBA" w:rsidTr="004A17C8">
        <w:tc>
          <w:tcPr>
            <w:tcW w:w="9045" w:type="dxa"/>
            <w:gridSpan w:val="3"/>
          </w:tcPr>
          <w:p w:rsidR="004A17C8" w:rsidRPr="00221BBA" w:rsidRDefault="004A17C8" w:rsidP="004A17C8">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4A17C8" w:rsidRPr="00221BBA" w:rsidTr="004A17C8">
        <w:tc>
          <w:tcPr>
            <w:tcW w:w="9045" w:type="dxa"/>
            <w:gridSpan w:val="3"/>
          </w:tcPr>
          <w:p w:rsidR="004A17C8" w:rsidRPr="00221BBA" w:rsidRDefault="004A17C8" w:rsidP="004A17C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4A17C8" w:rsidRPr="00221BBA" w:rsidTr="004A17C8">
        <w:trPr>
          <w:trHeight w:val="767"/>
        </w:trPr>
        <w:tc>
          <w:tcPr>
            <w:tcW w:w="6267" w:type="dxa"/>
            <w:gridSpan w:val="2"/>
          </w:tcPr>
          <w:p w:rsidR="004A17C8" w:rsidRPr="00DB02AA" w:rsidRDefault="004A17C8" w:rsidP="004A17C8">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(подпись лица, проводящего захоронение) (расшифровка подписи)</w:t>
            </w:r>
          </w:p>
        </w:tc>
        <w:tc>
          <w:tcPr>
            <w:tcW w:w="2778" w:type="dxa"/>
          </w:tcPr>
          <w:p w:rsidR="004A17C8" w:rsidRPr="00DB02AA" w:rsidRDefault="004A17C8" w:rsidP="004A17C8">
            <w:pPr>
              <w:autoSpaceDE w:val="0"/>
              <w:autoSpaceDN w:val="0"/>
              <w:adjustRightInd w:val="0"/>
              <w:spacing w:after="0" w:line="240" w:lineRule="auto"/>
              <w:rPr>
                <w:rFonts w:ascii="Times New Roman" w:hAnsi="Times New Roman" w:cs="Times New Roman"/>
                <w:sz w:val="20"/>
                <w:szCs w:val="20"/>
              </w:rPr>
            </w:pPr>
          </w:p>
        </w:tc>
      </w:tr>
      <w:tr w:rsidR="004A17C8" w:rsidRPr="00221BBA" w:rsidTr="004A17C8">
        <w:tc>
          <w:tcPr>
            <w:tcW w:w="4396" w:type="dxa"/>
          </w:tcPr>
          <w:p w:rsidR="004A17C8" w:rsidRPr="00D56F59" w:rsidRDefault="004A17C8" w:rsidP="004A17C8">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4A17C8" w:rsidRPr="00D56F59" w:rsidRDefault="004A17C8" w:rsidP="004A17C8">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4A17C8" w:rsidRPr="00D56F59" w:rsidRDefault="004A17C8" w:rsidP="004A17C8">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4A17C8" w:rsidRPr="00221BBA" w:rsidTr="004A17C8">
        <w:tc>
          <w:tcPr>
            <w:tcW w:w="4396" w:type="dxa"/>
          </w:tcPr>
          <w:p w:rsidR="004A17C8" w:rsidRPr="0080004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4A17C8" w:rsidRPr="0080004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4A17C8" w:rsidRPr="0080004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4A17C8" w:rsidRPr="00221BBA" w:rsidTr="004A17C8">
        <w:tc>
          <w:tcPr>
            <w:tcW w:w="4396" w:type="dxa"/>
          </w:tcPr>
          <w:p w:rsidR="004A17C8" w:rsidRPr="00D56F59" w:rsidRDefault="004A17C8" w:rsidP="004A17C8">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4A17C8" w:rsidRPr="00D56F59" w:rsidRDefault="004A17C8" w:rsidP="004A17C8">
            <w:pPr>
              <w:autoSpaceDE w:val="0"/>
              <w:autoSpaceDN w:val="0"/>
              <w:adjustRightInd w:val="0"/>
              <w:spacing w:after="0" w:line="240" w:lineRule="auto"/>
              <w:rPr>
                <w:rFonts w:ascii="Times New Roman" w:hAnsi="Times New Roman" w:cs="Times New Roman"/>
                <w:sz w:val="24"/>
                <w:szCs w:val="24"/>
              </w:rPr>
            </w:pPr>
          </w:p>
        </w:tc>
        <w:tc>
          <w:tcPr>
            <w:tcW w:w="2778" w:type="dxa"/>
          </w:tcPr>
          <w:p w:rsidR="004A17C8" w:rsidRPr="00D56F59" w:rsidRDefault="004A17C8" w:rsidP="004A17C8">
            <w:pPr>
              <w:autoSpaceDE w:val="0"/>
              <w:autoSpaceDN w:val="0"/>
              <w:adjustRightInd w:val="0"/>
              <w:spacing w:after="0" w:line="240" w:lineRule="auto"/>
              <w:rPr>
                <w:rFonts w:ascii="Times New Roman" w:hAnsi="Times New Roman" w:cs="Times New Roman"/>
                <w:sz w:val="24"/>
                <w:szCs w:val="24"/>
              </w:rPr>
            </w:pPr>
          </w:p>
        </w:tc>
      </w:tr>
    </w:tbl>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Pr="008A6BC8" w:rsidRDefault="004A17C8" w:rsidP="004A17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9</w:t>
      </w:r>
    </w:p>
    <w:p w:rsidR="004A17C8" w:rsidRPr="00B55C71" w:rsidRDefault="004A17C8" w:rsidP="004A17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4A17C8" w:rsidRDefault="004A17C8" w:rsidP="004A17C8">
      <w:pPr>
        <w:autoSpaceDE w:val="0"/>
        <w:autoSpaceDN w:val="0"/>
        <w:adjustRightInd w:val="0"/>
        <w:spacing w:after="0" w:line="240" w:lineRule="auto"/>
        <w:jc w:val="right"/>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right"/>
        <w:rPr>
          <w:rFonts w:ascii="Times New Roman" w:hAnsi="Times New Roman" w:cs="Times New Roman"/>
          <w:sz w:val="24"/>
          <w:szCs w:val="24"/>
        </w:rPr>
      </w:pPr>
    </w:p>
    <w:p w:rsidR="004A17C8" w:rsidRPr="00B55C71" w:rsidRDefault="004A17C8" w:rsidP="004A17C8">
      <w:pPr>
        <w:autoSpaceDE w:val="0"/>
        <w:autoSpaceDN w:val="0"/>
        <w:adjustRightInd w:val="0"/>
        <w:spacing w:after="0" w:line="240" w:lineRule="auto"/>
        <w:jc w:val="right"/>
        <w:rPr>
          <w:rFonts w:ascii="Times New Roman" w:hAnsi="Times New Roman" w:cs="Times New Roman"/>
          <w:sz w:val="24"/>
          <w:szCs w:val="24"/>
        </w:rPr>
      </w:pPr>
    </w:p>
    <w:p w:rsidR="004A17C8" w:rsidRPr="000A4BDC"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 xml:space="preserve">ПЕРЕЗАХОРОНЕНИИОСТАНКОВ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rsidR="004A17C8" w:rsidRPr="000A4BDC" w:rsidRDefault="004A17C8" w:rsidP="004A17C8">
      <w:pPr>
        <w:autoSpaceDE w:val="0"/>
        <w:autoSpaceDN w:val="0"/>
        <w:adjustRightInd w:val="0"/>
        <w:spacing w:after="0" w:line="240" w:lineRule="auto"/>
        <w:ind w:firstLine="540"/>
        <w:jc w:val="both"/>
        <w:rPr>
          <w:rFonts w:ascii="Times New Roman" w:hAnsi="Times New Roman" w:cs="Times New Roman"/>
          <w:sz w:val="24"/>
          <w:szCs w:val="24"/>
        </w:rPr>
      </w:pPr>
    </w:p>
    <w:p w:rsidR="004A17C8" w:rsidRPr="000A4BDC" w:rsidRDefault="004A17C8" w:rsidP="004A17C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4A17C8" w:rsidRDefault="004A17C8" w:rsidP="004A17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0A4BDC"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A9557D" w:rsidRDefault="004A17C8" w:rsidP="004A17C8">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4A17C8" w:rsidRPr="00A9557D" w:rsidRDefault="004A17C8" w:rsidP="004A17C8">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0"/>
          <w:szCs w:val="20"/>
        </w:rPr>
        <w:t>(фамилия, имя, отчество заявителя)</w:t>
      </w:r>
    </w:p>
    <w:p w:rsidR="004A17C8" w:rsidRPr="009E1679" w:rsidRDefault="004A17C8" w:rsidP="004A17C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4A17C8" w:rsidRPr="008A6BC8" w:rsidTr="004A17C8">
        <w:tc>
          <w:tcPr>
            <w:tcW w:w="9045" w:type="dxa"/>
            <w:gridSpan w:val="2"/>
          </w:tcPr>
          <w:p w:rsidR="004A17C8" w:rsidRPr="008A6BC8" w:rsidRDefault="004A17C8" w:rsidP="004A17C8">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rsidR="004A17C8" w:rsidRPr="008A6BC8"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умершего)</w:t>
            </w:r>
          </w:p>
          <w:p w:rsidR="004A17C8" w:rsidRPr="008A6BC8" w:rsidRDefault="004A17C8" w:rsidP="004A17C8">
            <w:pPr>
              <w:autoSpaceDE w:val="0"/>
              <w:autoSpaceDN w:val="0"/>
              <w:adjustRightInd w:val="0"/>
              <w:spacing w:after="0" w:line="240" w:lineRule="auto"/>
              <w:jc w:val="center"/>
              <w:rPr>
                <w:rFonts w:ascii="Times New Roman" w:hAnsi="Times New Roman" w:cs="Times New Roman"/>
                <w:sz w:val="20"/>
                <w:szCs w:val="20"/>
              </w:rPr>
            </w:pPr>
          </w:p>
          <w:p w:rsidR="004A17C8" w:rsidRPr="008A6BC8" w:rsidRDefault="004A17C8" w:rsidP="004A17C8">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rsidR="004A17C8" w:rsidRPr="008A6BC8" w:rsidRDefault="004A17C8" w:rsidP="004A17C8">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4A17C8" w:rsidRPr="008A6BC8" w:rsidRDefault="004A17C8" w:rsidP="004A17C8">
            <w:pPr>
              <w:autoSpaceDE w:val="0"/>
              <w:autoSpaceDN w:val="0"/>
              <w:adjustRightInd w:val="0"/>
              <w:spacing w:after="0" w:line="240" w:lineRule="auto"/>
              <w:jc w:val="center"/>
              <w:rPr>
                <w:rFonts w:ascii="Times New Roman" w:hAnsi="Times New Roman" w:cs="Times New Roman"/>
                <w:sz w:val="20"/>
                <w:szCs w:val="20"/>
              </w:rPr>
            </w:pPr>
          </w:p>
          <w:p w:rsidR="004A17C8" w:rsidRPr="008A6BC8" w:rsidRDefault="004A17C8" w:rsidP="004A17C8">
            <w:pPr>
              <w:autoSpaceDE w:val="0"/>
              <w:autoSpaceDN w:val="0"/>
              <w:adjustRightInd w:val="0"/>
              <w:spacing w:after="0" w:line="240" w:lineRule="auto"/>
              <w:jc w:val="center"/>
              <w:rPr>
                <w:rFonts w:ascii="Times New Roman" w:hAnsi="Times New Roman" w:cs="Times New Roman"/>
                <w:sz w:val="20"/>
                <w:szCs w:val="20"/>
              </w:rPr>
            </w:pPr>
          </w:p>
          <w:p w:rsidR="004A17C8" w:rsidRPr="008A6BC8" w:rsidRDefault="004A17C8" w:rsidP="004A17C8">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4A17C8" w:rsidRPr="00F64AD1" w:rsidTr="004A17C8">
        <w:tc>
          <w:tcPr>
            <w:tcW w:w="6040" w:type="dxa"/>
          </w:tcPr>
          <w:p w:rsidR="004A17C8" w:rsidRPr="00F64AD1" w:rsidRDefault="004A17C8" w:rsidP="004A17C8">
            <w:pPr>
              <w:autoSpaceDE w:val="0"/>
              <w:autoSpaceDN w:val="0"/>
              <w:adjustRightInd w:val="0"/>
              <w:spacing w:after="0" w:line="240" w:lineRule="auto"/>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c>
          <w:tcPr>
            <w:tcW w:w="3005" w:type="dxa"/>
          </w:tcPr>
          <w:p w:rsidR="004A17C8" w:rsidRPr="00F64AD1" w:rsidRDefault="004A17C8" w:rsidP="004A17C8">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4A17C8" w:rsidRPr="00F64AD1" w:rsidTr="004A17C8">
        <w:tc>
          <w:tcPr>
            <w:tcW w:w="9045" w:type="dxa"/>
            <w:gridSpan w:val="2"/>
          </w:tcPr>
          <w:p w:rsidR="004A17C8" w:rsidRPr="00F64AD1" w:rsidRDefault="004A17C8" w:rsidP="004A17C8">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4A17C8" w:rsidRDefault="004A17C8" w:rsidP="004A17C8">
      <w:pPr>
        <w:autoSpaceDE w:val="0"/>
        <w:autoSpaceDN w:val="0"/>
        <w:adjustRightInd w:val="0"/>
        <w:spacing w:line="240" w:lineRule="auto"/>
        <w:jc w:val="both"/>
        <w:rPr>
          <w:rFonts w:ascii="Times New Roman" w:hAnsi="Times New Roman" w:cs="Times New Roman"/>
          <w:sz w:val="24"/>
          <w:szCs w:val="24"/>
        </w:rPr>
      </w:pPr>
    </w:p>
    <w:p w:rsidR="004A17C8" w:rsidRPr="00F64AD1" w:rsidRDefault="004A17C8" w:rsidP="004A17C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4A17C8" w:rsidRPr="00D56F59" w:rsidTr="004A17C8">
        <w:tc>
          <w:tcPr>
            <w:tcW w:w="4537" w:type="dxa"/>
          </w:tcPr>
          <w:p w:rsidR="004A17C8" w:rsidRPr="00D56F59" w:rsidRDefault="004A17C8" w:rsidP="004A17C8">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4A17C8" w:rsidRPr="00D56F59" w:rsidRDefault="004A17C8" w:rsidP="004A17C8">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4A17C8" w:rsidRPr="00D56F59" w:rsidRDefault="004A17C8" w:rsidP="004A17C8">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4A17C8" w:rsidRPr="00D56F59" w:rsidTr="004A17C8">
        <w:tc>
          <w:tcPr>
            <w:tcW w:w="4537" w:type="dxa"/>
          </w:tcPr>
          <w:p w:rsidR="004A17C8" w:rsidRPr="0080004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4A17C8" w:rsidRPr="0080004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4A17C8" w:rsidRPr="0080004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4A17C8" w:rsidRPr="00D56F59" w:rsidTr="004A17C8">
        <w:tc>
          <w:tcPr>
            <w:tcW w:w="4537" w:type="dxa"/>
          </w:tcPr>
          <w:p w:rsidR="004A17C8" w:rsidRPr="00D56F59" w:rsidRDefault="004A17C8" w:rsidP="004A17C8">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4A17C8" w:rsidRPr="00D56F59" w:rsidRDefault="004A17C8" w:rsidP="004A17C8">
            <w:pPr>
              <w:autoSpaceDE w:val="0"/>
              <w:autoSpaceDN w:val="0"/>
              <w:adjustRightInd w:val="0"/>
              <w:spacing w:after="0" w:line="240" w:lineRule="auto"/>
              <w:rPr>
                <w:rFonts w:ascii="Times New Roman" w:hAnsi="Times New Roman" w:cs="Times New Roman"/>
                <w:sz w:val="24"/>
                <w:szCs w:val="24"/>
              </w:rPr>
            </w:pPr>
          </w:p>
        </w:tc>
        <w:tc>
          <w:tcPr>
            <w:tcW w:w="2324" w:type="dxa"/>
          </w:tcPr>
          <w:p w:rsidR="004A17C8" w:rsidRPr="00D56F59" w:rsidRDefault="004A17C8" w:rsidP="004A17C8">
            <w:pPr>
              <w:autoSpaceDE w:val="0"/>
              <w:autoSpaceDN w:val="0"/>
              <w:adjustRightInd w:val="0"/>
              <w:spacing w:after="0" w:line="240" w:lineRule="auto"/>
              <w:rPr>
                <w:rFonts w:ascii="Times New Roman" w:hAnsi="Times New Roman" w:cs="Times New Roman"/>
                <w:sz w:val="24"/>
                <w:szCs w:val="24"/>
              </w:rPr>
            </w:pPr>
          </w:p>
        </w:tc>
      </w:tr>
    </w:tbl>
    <w:p w:rsidR="004A17C8" w:rsidRPr="000A4BDC" w:rsidRDefault="004A17C8" w:rsidP="004A17C8">
      <w:pPr>
        <w:autoSpaceDE w:val="0"/>
        <w:autoSpaceDN w:val="0"/>
        <w:adjustRightInd w:val="0"/>
        <w:spacing w:line="240" w:lineRule="auto"/>
        <w:jc w:val="both"/>
        <w:rPr>
          <w:rFonts w:ascii="Times New Roman" w:hAnsi="Times New Roman" w:cs="Times New Roman"/>
          <w:sz w:val="24"/>
          <w:szCs w:val="24"/>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Pr="008A6BC8" w:rsidRDefault="004A17C8" w:rsidP="004A17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10</w:t>
      </w:r>
    </w:p>
    <w:p w:rsidR="004A17C8" w:rsidRPr="00ED59B5" w:rsidRDefault="004A17C8" w:rsidP="004A17C8">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rsidR="004A17C8" w:rsidRPr="00ED59B5" w:rsidRDefault="004A17C8" w:rsidP="004A17C8">
      <w:pPr>
        <w:autoSpaceDE w:val="0"/>
        <w:autoSpaceDN w:val="0"/>
        <w:adjustRightInd w:val="0"/>
        <w:spacing w:after="0" w:line="240" w:lineRule="auto"/>
        <w:jc w:val="right"/>
        <w:rPr>
          <w:rFonts w:ascii="Arial" w:hAnsi="Arial" w:cs="Arial"/>
          <w:sz w:val="20"/>
          <w:szCs w:val="20"/>
        </w:rPr>
      </w:pPr>
    </w:p>
    <w:p w:rsidR="004A17C8" w:rsidRPr="00ED59B5" w:rsidRDefault="004A17C8" w:rsidP="004A17C8">
      <w:pPr>
        <w:autoSpaceDE w:val="0"/>
        <w:autoSpaceDN w:val="0"/>
        <w:adjustRightInd w:val="0"/>
        <w:spacing w:after="0" w:line="240" w:lineRule="auto"/>
        <w:jc w:val="right"/>
        <w:rPr>
          <w:rFonts w:ascii="Arial" w:hAnsi="Arial" w:cs="Arial"/>
          <w:sz w:val="20"/>
          <w:szCs w:val="20"/>
        </w:rPr>
      </w:pPr>
    </w:p>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 xml:space="preserve">/ОБ ОТКАЗЕ В ВЫДАЧЕ РАЗРЕШЕНИЯ </w:t>
      </w:r>
      <w:r w:rsidRPr="0092238E">
        <w:rPr>
          <w:rFonts w:ascii="Times New Roman" w:hAnsi="Times New Roman" w:cs="Times New Roman"/>
          <w:sz w:val="24"/>
          <w:szCs w:val="24"/>
        </w:rPr>
        <w:t xml:space="preserve">НА ЗАХОРОНЕНИЕ УМЕРШЕГО (НА ЗАХОРОНЕНИЕ УРНЫ С ПРАХОМ) </w:t>
      </w:r>
    </w:p>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Pr="0092238E">
        <w:rPr>
          <w:rFonts w:ascii="Times New Roman" w:hAnsi="Times New Roman" w:cs="Times New Roman"/>
          <w:bCs/>
          <w:sz w:val="24"/>
          <w:szCs w:val="24"/>
        </w:rPr>
        <w:t xml:space="preserve">/ОБ ОТКАЗЕ В ВЫДАЧЕ РАЗРЕШЕНИЯ НА </w:t>
      </w:r>
      <w:r w:rsidRPr="0092238E">
        <w:rPr>
          <w:rFonts w:ascii="Times New Roman" w:hAnsi="Times New Roman" w:cs="Times New Roman"/>
          <w:sz w:val="24"/>
          <w:szCs w:val="24"/>
        </w:rPr>
        <w:t>ЗАХОРОНЕНИЕ УМЕРШЕГО (НА ЗАХОРОНЕНИЕ УРНЫ С ПРАХОМ) В СЕМЕЙНОЕ (РОДОВОЕ) ЗАХОРОНЕНИЕ</w:t>
      </w: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ПЕРЕЗАХОРОНЕНИЕ ОСТАНКОВ УМЕРШЕГО(ЕЙ) В МОГИЛУ</w:t>
      </w:r>
    </w:p>
    <w:p w:rsidR="004A17C8" w:rsidRPr="0092238E" w:rsidRDefault="004A17C8" w:rsidP="004A17C8">
      <w:pPr>
        <w:autoSpaceDE w:val="0"/>
        <w:autoSpaceDN w:val="0"/>
        <w:adjustRightInd w:val="0"/>
        <w:spacing w:after="0" w:line="240" w:lineRule="auto"/>
        <w:jc w:val="center"/>
        <w:rPr>
          <w:rFonts w:ascii="Times New Roman" w:hAnsi="Times New Roman" w:cs="Times New Roman"/>
          <w:b/>
          <w:sz w:val="24"/>
          <w:szCs w:val="24"/>
        </w:rPr>
      </w:pPr>
    </w:p>
    <w:p w:rsidR="004A17C8" w:rsidRPr="00A411FD" w:rsidRDefault="004A17C8" w:rsidP="004A17C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A411FD"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A411FD" w:rsidRDefault="004A17C8" w:rsidP="004A17C8">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4A17C8" w:rsidRPr="00A411FD" w:rsidRDefault="004A17C8" w:rsidP="004A17C8">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4A17C8" w:rsidRPr="00A411FD" w:rsidRDefault="004A17C8" w:rsidP="004A17C8">
      <w:pPr>
        <w:autoSpaceDE w:val="0"/>
        <w:autoSpaceDN w:val="0"/>
        <w:adjustRightInd w:val="0"/>
        <w:spacing w:line="240" w:lineRule="auto"/>
        <w:jc w:val="both"/>
        <w:rPr>
          <w:rFonts w:ascii="Times New Roman" w:hAnsi="Times New Roman" w:cs="Times New Roman"/>
          <w:sz w:val="24"/>
          <w:szCs w:val="24"/>
        </w:rPr>
      </w:pPr>
    </w:p>
    <w:p w:rsidR="004A17C8" w:rsidRPr="0092238E" w:rsidRDefault="004A17C8" w:rsidP="004A17C8">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4A17C8" w:rsidRPr="0092238E" w:rsidTr="004A17C8">
        <w:trPr>
          <w:trHeight w:val="768"/>
        </w:trPr>
        <w:tc>
          <w:tcPr>
            <w:tcW w:w="771"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p>
        </w:tc>
      </w:tr>
      <w:tr w:rsidR="004A17C8" w:rsidRPr="0092238E" w:rsidTr="004A17C8">
        <w:tc>
          <w:tcPr>
            <w:tcW w:w="771"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p>
        </w:tc>
      </w:tr>
      <w:tr w:rsidR="004A17C8" w:rsidRPr="0092238E" w:rsidTr="004A17C8">
        <w:tc>
          <w:tcPr>
            <w:tcW w:w="771"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p>
        </w:tc>
      </w:tr>
      <w:tr w:rsidR="004A17C8" w:rsidRPr="00ED59B5" w:rsidTr="004A17C8">
        <w:tc>
          <w:tcPr>
            <w:tcW w:w="771"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4A17C8" w:rsidRPr="00ED59B5" w:rsidRDefault="004A17C8" w:rsidP="004A17C8">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4A17C8" w:rsidRPr="00ED59B5" w:rsidRDefault="004A17C8" w:rsidP="004A17C8">
            <w:pPr>
              <w:autoSpaceDE w:val="0"/>
              <w:autoSpaceDN w:val="0"/>
              <w:adjustRightInd w:val="0"/>
              <w:spacing w:after="0" w:line="240" w:lineRule="auto"/>
              <w:jc w:val="center"/>
              <w:rPr>
                <w:rFonts w:ascii="Times New Roman" w:hAnsi="Times New Roman" w:cs="Times New Roman"/>
                <w:sz w:val="24"/>
                <w:szCs w:val="24"/>
              </w:rPr>
            </w:pPr>
          </w:p>
        </w:tc>
      </w:tr>
    </w:tbl>
    <w:p w:rsidR="004A17C8" w:rsidRPr="00ED59B5"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ED59B5" w:rsidRDefault="004A17C8" w:rsidP="004A17C8">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rsidR="004A17C8" w:rsidRPr="00ED59B5"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Pr="00ED59B5" w:rsidRDefault="004A17C8" w:rsidP="004A17C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4A17C8" w:rsidRPr="00ED59B5" w:rsidRDefault="004A17C8" w:rsidP="004A17C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4A17C8" w:rsidRPr="0092238E" w:rsidTr="004A17C8">
        <w:tc>
          <w:tcPr>
            <w:tcW w:w="771"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p>
        </w:tc>
      </w:tr>
      <w:tr w:rsidR="004A17C8" w:rsidRPr="0092238E" w:rsidTr="004A17C8">
        <w:tc>
          <w:tcPr>
            <w:tcW w:w="771"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jc w:val="center"/>
              <w:rPr>
                <w:rFonts w:ascii="Times New Roman" w:hAnsi="Times New Roman" w:cs="Times New Roman"/>
                <w:sz w:val="24"/>
                <w:szCs w:val="24"/>
              </w:rPr>
            </w:pPr>
          </w:p>
        </w:tc>
      </w:tr>
      <w:tr w:rsidR="004A17C8" w:rsidRPr="00ED59B5" w:rsidTr="004A17C8">
        <w:tc>
          <w:tcPr>
            <w:tcW w:w="771" w:type="dxa"/>
            <w:tcBorders>
              <w:top w:val="single" w:sz="4" w:space="0" w:color="auto"/>
              <w:left w:val="single" w:sz="4" w:space="0" w:color="auto"/>
              <w:bottom w:val="single" w:sz="4" w:space="0" w:color="auto"/>
              <w:right w:val="single" w:sz="4" w:space="0" w:color="auto"/>
            </w:tcBorders>
          </w:tcPr>
          <w:p w:rsidR="004A17C8" w:rsidRPr="0092238E" w:rsidRDefault="004A17C8" w:rsidP="004A17C8">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4A17C8" w:rsidRPr="00A411FD" w:rsidRDefault="004A17C8" w:rsidP="004A17C8">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4A17C8" w:rsidRPr="00ED59B5" w:rsidRDefault="004A17C8" w:rsidP="004A17C8">
            <w:pPr>
              <w:autoSpaceDE w:val="0"/>
              <w:autoSpaceDN w:val="0"/>
              <w:adjustRightInd w:val="0"/>
              <w:spacing w:after="0" w:line="240" w:lineRule="auto"/>
              <w:jc w:val="center"/>
              <w:rPr>
                <w:rFonts w:ascii="Times New Roman" w:hAnsi="Times New Roman" w:cs="Times New Roman"/>
                <w:sz w:val="24"/>
                <w:szCs w:val="24"/>
              </w:rPr>
            </w:pPr>
          </w:p>
        </w:tc>
      </w:tr>
      <w:tr w:rsidR="004A17C8" w:rsidRPr="00ED59B5" w:rsidTr="004A17C8">
        <w:tc>
          <w:tcPr>
            <w:tcW w:w="771" w:type="dxa"/>
            <w:tcBorders>
              <w:top w:val="single" w:sz="4" w:space="0" w:color="auto"/>
              <w:left w:val="single" w:sz="4" w:space="0" w:color="auto"/>
              <w:bottom w:val="single" w:sz="4" w:space="0" w:color="auto"/>
              <w:right w:val="single" w:sz="4" w:space="0" w:color="auto"/>
            </w:tcBorders>
          </w:tcPr>
          <w:p w:rsidR="004A17C8" w:rsidRPr="00ED59B5" w:rsidRDefault="004A17C8" w:rsidP="004A17C8">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lastRenderedPageBreak/>
              <w:t>4)</w:t>
            </w:r>
          </w:p>
        </w:tc>
        <w:tc>
          <w:tcPr>
            <w:tcW w:w="7655" w:type="dxa"/>
            <w:tcBorders>
              <w:top w:val="single" w:sz="4" w:space="0" w:color="auto"/>
              <w:left w:val="single" w:sz="4" w:space="0" w:color="auto"/>
              <w:bottom w:val="single" w:sz="4" w:space="0" w:color="auto"/>
              <w:right w:val="single" w:sz="4" w:space="0" w:color="auto"/>
            </w:tcBorders>
          </w:tcPr>
          <w:p w:rsidR="004A17C8" w:rsidRPr="00ED59B5" w:rsidRDefault="004A17C8" w:rsidP="004A17C8">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4A17C8" w:rsidRPr="00ED59B5" w:rsidRDefault="004A17C8" w:rsidP="004A17C8">
            <w:pPr>
              <w:autoSpaceDE w:val="0"/>
              <w:autoSpaceDN w:val="0"/>
              <w:adjustRightInd w:val="0"/>
              <w:spacing w:after="0" w:line="240" w:lineRule="auto"/>
              <w:jc w:val="center"/>
              <w:rPr>
                <w:rFonts w:ascii="Times New Roman" w:hAnsi="Times New Roman" w:cs="Times New Roman"/>
                <w:sz w:val="24"/>
                <w:szCs w:val="24"/>
              </w:rPr>
            </w:pPr>
          </w:p>
        </w:tc>
      </w:tr>
    </w:tbl>
    <w:p w:rsidR="004A17C8" w:rsidRPr="00ED59B5"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Pr="00ED59B5" w:rsidRDefault="004A17C8" w:rsidP="004A17C8">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принятого решения, не нужное зачеркнуть</w:t>
      </w:r>
    </w:p>
    <w:p w:rsidR="004A17C8" w:rsidRPr="00ED59B5" w:rsidRDefault="004A17C8" w:rsidP="004A17C8">
      <w:pPr>
        <w:autoSpaceDE w:val="0"/>
        <w:autoSpaceDN w:val="0"/>
        <w:adjustRightInd w:val="0"/>
        <w:spacing w:after="0" w:line="240" w:lineRule="auto"/>
        <w:jc w:val="both"/>
        <w:rPr>
          <w:rFonts w:ascii="Times New Roman" w:hAnsi="Times New Roman" w:cs="Times New Roman"/>
          <w:sz w:val="24"/>
          <w:szCs w:val="24"/>
        </w:rPr>
      </w:pPr>
    </w:p>
    <w:p w:rsidR="004A17C8" w:rsidRPr="00ED59B5" w:rsidRDefault="004A17C8" w:rsidP="004A17C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4A17C8" w:rsidRPr="00ED59B5" w:rsidRDefault="004A17C8" w:rsidP="004A17C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4A17C8" w:rsidRPr="00ED59B5" w:rsidRDefault="004A17C8" w:rsidP="004A17C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4A17C8" w:rsidRPr="00ED59B5" w:rsidRDefault="004A17C8" w:rsidP="004A17C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4A17C8" w:rsidRPr="00ED59B5" w:rsidRDefault="004A17C8" w:rsidP="004A17C8">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3"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4A17C8" w:rsidRPr="00ED59B5" w:rsidRDefault="004A17C8" w:rsidP="004A17C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4A17C8" w:rsidRPr="00ED59B5" w:rsidRDefault="004A17C8" w:rsidP="004A17C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4A17C8" w:rsidRPr="00ED59B5" w:rsidRDefault="004A17C8" w:rsidP="004A17C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4A17C8" w:rsidRPr="00ED59B5" w:rsidRDefault="004A17C8" w:rsidP="004A17C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4A17C8" w:rsidRPr="00ED59B5" w:rsidRDefault="004A17C8" w:rsidP="004A17C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A17C8" w:rsidRPr="00ED59B5" w:rsidRDefault="004A17C8" w:rsidP="004A17C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4A17C8" w:rsidRPr="00ED59B5" w:rsidTr="004A17C8">
        <w:tc>
          <w:tcPr>
            <w:tcW w:w="4537" w:type="dxa"/>
          </w:tcPr>
          <w:p w:rsidR="004A17C8" w:rsidRPr="00ED59B5" w:rsidRDefault="004A17C8" w:rsidP="004A17C8">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4A17C8" w:rsidRPr="00ED59B5" w:rsidRDefault="004A17C8" w:rsidP="004A17C8">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4A17C8" w:rsidRPr="00ED59B5" w:rsidRDefault="004A17C8" w:rsidP="004A17C8">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4A17C8" w:rsidRPr="00ED59B5" w:rsidTr="004A17C8">
        <w:tc>
          <w:tcPr>
            <w:tcW w:w="4537" w:type="dxa"/>
          </w:tcPr>
          <w:p w:rsidR="004A17C8" w:rsidRPr="00ED59B5"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4A17C8" w:rsidRPr="00ED59B5"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4A17C8" w:rsidRPr="00ED59B5"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4A17C8" w:rsidRPr="00ED59B5" w:rsidTr="004A17C8">
        <w:tc>
          <w:tcPr>
            <w:tcW w:w="4537" w:type="dxa"/>
          </w:tcPr>
          <w:p w:rsidR="004A17C8" w:rsidRPr="00ED59B5" w:rsidRDefault="004A17C8" w:rsidP="004A17C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4A17C8" w:rsidRPr="00ED59B5" w:rsidRDefault="004A17C8" w:rsidP="004A17C8">
            <w:pPr>
              <w:autoSpaceDE w:val="0"/>
              <w:autoSpaceDN w:val="0"/>
              <w:adjustRightInd w:val="0"/>
              <w:spacing w:after="0" w:line="240" w:lineRule="auto"/>
              <w:rPr>
                <w:rFonts w:ascii="Times New Roman" w:hAnsi="Times New Roman" w:cs="Times New Roman"/>
                <w:sz w:val="24"/>
                <w:szCs w:val="24"/>
              </w:rPr>
            </w:pPr>
          </w:p>
        </w:tc>
        <w:tc>
          <w:tcPr>
            <w:tcW w:w="2324" w:type="dxa"/>
          </w:tcPr>
          <w:p w:rsidR="004A17C8" w:rsidRPr="00ED59B5" w:rsidRDefault="004A17C8" w:rsidP="004A17C8">
            <w:pPr>
              <w:autoSpaceDE w:val="0"/>
              <w:autoSpaceDN w:val="0"/>
              <w:adjustRightInd w:val="0"/>
              <w:spacing w:after="0" w:line="240" w:lineRule="auto"/>
              <w:rPr>
                <w:rFonts w:ascii="Times New Roman" w:hAnsi="Times New Roman" w:cs="Times New Roman"/>
                <w:sz w:val="24"/>
                <w:szCs w:val="24"/>
              </w:rPr>
            </w:pPr>
          </w:p>
        </w:tc>
      </w:tr>
    </w:tbl>
    <w:p w:rsidR="004A17C8" w:rsidRPr="00ED59B5" w:rsidRDefault="004A17C8" w:rsidP="004A17C8">
      <w:pPr>
        <w:rPr>
          <w:rFonts w:ascii="Times New Roman" w:hAnsi="Times New Roman" w:cs="Times New Roman"/>
          <w:sz w:val="24"/>
          <w:szCs w:val="24"/>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tabs>
          <w:tab w:val="left" w:pos="10206"/>
        </w:tabs>
        <w:spacing w:after="0"/>
        <w:ind w:right="283"/>
        <w:jc w:val="both"/>
        <w:rPr>
          <w:rFonts w:ascii="Times New Roman" w:eastAsia="Times New Roman" w:hAnsi="Times New Roman" w:cs="Times New Roman"/>
          <w:color w:val="00000A"/>
          <w:sz w:val="24"/>
          <w:szCs w:val="20"/>
          <w:lang w:eastAsia="ru-RU"/>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Default="004A17C8" w:rsidP="004A17C8">
      <w:pPr>
        <w:widowControl w:val="0"/>
        <w:autoSpaceDE w:val="0"/>
        <w:autoSpaceDN w:val="0"/>
        <w:adjustRightInd w:val="0"/>
        <w:spacing w:after="0" w:line="240" w:lineRule="auto"/>
        <w:jc w:val="right"/>
        <w:rPr>
          <w:rFonts w:ascii="Times New Roman" w:hAnsi="Times New Roman" w:cs="Times New Roman"/>
          <w:sz w:val="24"/>
          <w:szCs w:val="24"/>
        </w:rPr>
      </w:pPr>
    </w:p>
    <w:p w:rsidR="004A17C8" w:rsidRPr="008A6BC8" w:rsidRDefault="004A17C8" w:rsidP="004A17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11</w:t>
      </w:r>
    </w:p>
    <w:p w:rsidR="004A17C8" w:rsidRDefault="004A17C8" w:rsidP="004A17C8">
      <w:pPr>
        <w:autoSpaceDE w:val="0"/>
        <w:autoSpaceDN w:val="0"/>
        <w:adjustRightInd w:val="0"/>
        <w:spacing w:after="0" w:line="240" w:lineRule="auto"/>
        <w:jc w:val="right"/>
        <w:rPr>
          <w:rFonts w:ascii="Calibri" w:hAnsi="Calibri" w:cs="Calibri"/>
        </w:rPr>
      </w:pPr>
      <w:r w:rsidRPr="008A6BC8">
        <w:rPr>
          <w:rFonts w:ascii="Times New Roman" w:hAnsi="Times New Roman" w:cs="Times New Roman"/>
          <w:sz w:val="24"/>
          <w:szCs w:val="24"/>
        </w:rPr>
        <w:t>к настоящему регламенту</w:t>
      </w:r>
    </w:p>
    <w:p w:rsidR="004A17C8" w:rsidRDefault="004A17C8" w:rsidP="004A17C8">
      <w:pPr>
        <w:autoSpaceDE w:val="0"/>
        <w:autoSpaceDN w:val="0"/>
        <w:adjustRightInd w:val="0"/>
        <w:spacing w:after="0" w:line="240" w:lineRule="auto"/>
        <w:jc w:val="right"/>
        <w:rPr>
          <w:rFonts w:ascii="Calibri" w:hAnsi="Calibri" w:cs="Calibri"/>
        </w:rPr>
      </w:pP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p>
    <w:p w:rsidR="004A17C8"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4A17C8" w:rsidRPr="00701D86" w:rsidRDefault="004A17C8" w:rsidP="004A17C8">
      <w:pPr>
        <w:autoSpaceDE w:val="0"/>
        <w:autoSpaceDN w:val="0"/>
        <w:adjustRightInd w:val="0"/>
        <w:spacing w:after="0" w:line="240" w:lineRule="auto"/>
        <w:jc w:val="center"/>
        <w:rPr>
          <w:rFonts w:ascii="Times New Roman" w:hAnsi="Times New Roman" w:cs="Times New Roman"/>
          <w:sz w:val="20"/>
          <w:szCs w:val="20"/>
        </w:rPr>
      </w:pPr>
      <w:r w:rsidRPr="00701D86">
        <w:rPr>
          <w:rFonts w:ascii="Times New Roman" w:hAnsi="Times New Roman" w:cs="Times New Roman"/>
          <w:sz w:val="20"/>
          <w:szCs w:val="20"/>
        </w:rPr>
        <w:t>(наименование кладбища)</w:t>
      </w:r>
    </w:p>
    <w:p w:rsidR="004A17C8" w:rsidRPr="00B60C1E" w:rsidRDefault="004A17C8" w:rsidP="004A17C8">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4A17C8" w:rsidRPr="00B60C1E" w:rsidRDefault="004A17C8" w:rsidP="004A17C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4A17C8" w:rsidRPr="00532034" w:rsidRDefault="004A17C8" w:rsidP="004A17C8">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p>
    <w:p w:rsidR="004A17C8" w:rsidRPr="00E72C91" w:rsidRDefault="004A17C8" w:rsidP="004A17C8">
      <w:pPr>
        <w:autoSpaceDE w:val="0"/>
        <w:autoSpaceDN w:val="0"/>
        <w:adjustRightInd w:val="0"/>
        <w:spacing w:after="0" w:line="240" w:lineRule="auto"/>
        <w:ind w:left="2124"/>
        <w:rPr>
          <w:rFonts w:ascii="Times New Roman" w:hAnsi="Times New Roman" w:cs="Times New Roman"/>
          <w:sz w:val="24"/>
          <w:szCs w:val="24"/>
        </w:rPr>
      </w:pPr>
      <w:r w:rsidRPr="00E72C91">
        <w:rPr>
          <w:rFonts w:ascii="Times New Roman" w:hAnsi="Times New Roman" w:cs="Times New Roman"/>
          <w:sz w:val="24"/>
          <w:szCs w:val="24"/>
        </w:rPr>
        <w:t xml:space="preserve">Должность, Ф.И.О., подпись специалиста,  </w:t>
      </w:r>
    </w:p>
    <w:p w:rsidR="004A17C8" w:rsidRPr="00E72C91" w:rsidRDefault="004A17C8" w:rsidP="004A17C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ответственного за предоставление         </w:t>
      </w:r>
    </w:p>
    <w:p w:rsidR="004A17C8" w:rsidRPr="00B60C1E" w:rsidRDefault="004A17C8" w:rsidP="004A17C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муниципальной услуги</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4A17C8" w:rsidRPr="00B60C1E"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4A17C8" w:rsidRDefault="004A17C8" w:rsidP="004A17C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rsidR="004A17C8" w:rsidRDefault="004A17C8" w:rsidP="004A17C8">
      <w:pPr>
        <w:autoSpaceDE w:val="0"/>
        <w:autoSpaceDN w:val="0"/>
        <w:adjustRightInd w:val="0"/>
        <w:spacing w:line="240" w:lineRule="auto"/>
        <w:jc w:val="center"/>
        <w:rPr>
          <w:rFonts w:ascii="Times New Roman" w:hAnsi="Times New Roman" w:cs="Times New Roman"/>
          <w:sz w:val="24"/>
          <w:szCs w:val="24"/>
        </w:rPr>
      </w:pPr>
    </w:p>
    <w:p w:rsidR="004A17C8" w:rsidRDefault="004A17C8" w:rsidP="004A17C8">
      <w:pPr>
        <w:autoSpaceDE w:val="0"/>
        <w:autoSpaceDN w:val="0"/>
        <w:adjustRightInd w:val="0"/>
        <w:spacing w:line="240" w:lineRule="auto"/>
        <w:jc w:val="center"/>
        <w:rPr>
          <w:rFonts w:ascii="Times New Roman" w:hAnsi="Times New Roman" w:cs="Times New Roman"/>
          <w:sz w:val="24"/>
          <w:szCs w:val="24"/>
        </w:rPr>
      </w:pPr>
    </w:p>
    <w:p w:rsidR="004A17C8" w:rsidRDefault="004A17C8" w:rsidP="004A17C8">
      <w:pPr>
        <w:pStyle w:val="ConsPlusTitle"/>
        <w:widowControl/>
        <w:ind w:left="284" w:right="-285" w:firstLine="567"/>
        <w:jc w:val="both"/>
        <w:rPr>
          <w:b w:val="0"/>
          <w:color w:val="000000" w:themeColor="text1"/>
          <w:sz w:val="20"/>
          <w:szCs w:val="20"/>
        </w:rPr>
      </w:pPr>
    </w:p>
    <w:p w:rsidR="004A17C8" w:rsidRDefault="004A17C8">
      <w:pPr>
        <w:widowControl w:val="0"/>
        <w:tabs>
          <w:tab w:val="left" w:pos="142"/>
          <w:tab w:val="left" w:pos="284"/>
        </w:tabs>
        <w:autoSpaceDE w:val="0"/>
        <w:autoSpaceDN w:val="0"/>
        <w:adjustRightInd w:val="0"/>
        <w:ind w:firstLine="709"/>
        <w:jc w:val="center"/>
        <w:rPr>
          <w:rFonts w:ascii="Times New Roman" w:hAnsi="Times New Roman" w:cs="Times New Roman"/>
          <w:sz w:val="28"/>
          <w:szCs w:val="28"/>
        </w:rPr>
      </w:pPr>
    </w:p>
    <w:sectPr w:rsidR="004A17C8" w:rsidSect="00406EE8">
      <w:headerReference w:type="default" r:id="rId14"/>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71F" w:rsidRDefault="005A171F">
      <w:pPr>
        <w:spacing w:line="240" w:lineRule="auto"/>
      </w:pPr>
      <w:r>
        <w:separator/>
      </w:r>
    </w:p>
  </w:endnote>
  <w:endnote w:type="continuationSeparator" w:id="1">
    <w:p w:rsidR="005A171F" w:rsidRDefault="005A17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71F" w:rsidRDefault="005A171F">
      <w:pPr>
        <w:spacing w:after="0"/>
      </w:pPr>
      <w:r>
        <w:separator/>
      </w:r>
    </w:p>
  </w:footnote>
  <w:footnote w:type="continuationSeparator" w:id="1">
    <w:p w:rsidR="005A171F" w:rsidRDefault="005A171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C8" w:rsidRDefault="004A17C8">
    <w:pPr>
      <w:pStyle w:val="ab"/>
      <w:tabs>
        <w:tab w:val="center" w:pos="5102"/>
        <w:tab w:val="left" w:pos="7176"/>
      </w:tabs>
    </w:pPr>
    <w:r>
      <w:tab/>
    </w:r>
    <w:r>
      <w:tab/>
    </w:r>
  </w:p>
  <w:p w:rsidR="004A17C8" w:rsidRDefault="004A17C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6"/>
  </w:num>
  <w:num w:numId="5">
    <w:abstractNumId w:val="8"/>
  </w:num>
  <w:num w:numId="6">
    <w:abstractNumId w:val="5"/>
  </w:num>
  <w:num w:numId="7">
    <w:abstractNumId w:val="10"/>
  </w:num>
  <w:num w:numId="8">
    <w:abstractNumId w:val="1"/>
  </w:num>
  <w:num w:numId="9">
    <w:abstractNumId w:val="0"/>
  </w:num>
  <w:num w:numId="10">
    <w:abstractNumId w:val="11"/>
  </w:num>
  <w:num w:numId="11">
    <w:abstractNumId w:val="12"/>
  </w:num>
  <w:num w:numId="12">
    <w:abstractNumId w:val="9"/>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6F55"/>
    <w:rsid w:val="000013E4"/>
    <w:rsid w:val="0001538A"/>
    <w:rsid w:val="000262B1"/>
    <w:rsid w:val="00042D75"/>
    <w:rsid w:val="00046550"/>
    <w:rsid w:val="000722E2"/>
    <w:rsid w:val="000A1E0A"/>
    <w:rsid w:val="000C3D6A"/>
    <w:rsid w:val="000C54D7"/>
    <w:rsid w:val="000C599B"/>
    <w:rsid w:val="000D02C6"/>
    <w:rsid w:val="000F6DFF"/>
    <w:rsid w:val="00102BD1"/>
    <w:rsid w:val="00107901"/>
    <w:rsid w:val="00116844"/>
    <w:rsid w:val="001204C7"/>
    <w:rsid w:val="00121E9B"/>
    <w:rsid w:val="001A097F"/>
    <w:rsid w:val="001D2952"/>
    <w:rsid w:val="001E30DC"/>
    <w:rsid w:val="00200E9A"/>
    <w:rsid w:val="0024044C"/>
    <w:rsid w:val="002428B1"/>
    <w:rsid w:val="002712DD"/>
    <w:rsid w:val="002946E7"/>
    <w:rsid w:val="002A59B2"/>
    <w:rsid w:val="002B11B5"/>
    <w:rsid w:val="002B2510"/>
    <w:rsid w:val="002C55C9"/>
    <w:rsid w:val="002E6A4A"/>
    <w:rsid w:val="0030413C"/>
    <w:rsid w:val="00310B0D"/>
    <w:rsid w:val="00337E7D"/>
    <w:rsid w:val="003A2631"/>
    <w:rsid w:val="00406EE8"/>
    <w:rsid w:val="00412926"/>
    <w:rsid w:val="00433293"/>
    <w:rsid w:val="00463C2B"/>
    <w:rsid w:val="00465BE9"/>
    <w:rsid w:val="00470AD7"/>
    <w:rsid w:val="004902DC"/>
    <w:rsid w:val="00492D14"/>
    <w:rsid w:val="004A17C8"/>
    <w:rsid w:val="004C0DCD"/>
    <w:rsid w:val="004C5798"/>
    <w:rsid w:val="004D3D6C"/>
    <w:rsid w:val="00522B41"/>
    <w:rsid w:val="00526A81"/>
    <w:rsid w:val="00557D67"/>
    <w:rsid w:val="00581BA0"/>
    <w:rsid w:val="00590D6E"/>
    <w:rsid w:val="005944B4"/>
    <w:rsid w:val="0059507F"/>
    <w:rsid w:val="005A171F"/>
    <w:rsid w:val="005A45CF"/>
    <w:rsid w:val="005B05FF"/>
    <w:rsid w:val="005B4285"/>
    <w:rsid w:val="005E1E8E"/>
    <w:rsid w:val="005E3F07"/>
    <w:rsid w:val="005E777E"/>
    <w:rsid w:val="005F4D09"/>
    <w:rsid w:val="005F7BF0"/>
    <w:rsid w:val="00616FA8"/>
    <w:rsid w:val="006338B2"/>
    <w:rsid w:val="00650DFA"/>
    <w:rsid w:val="0066291A"/>
    <w:rsid w:val="006711B1"/>
    <w:rsid w:val="00694D82"/>
    <w:rsid w:val="006A6F55"/>
    <w:rsid w:val="006B12BF"/>
    <w:rsid w:val="006E3F5B"/>
    <w:rsid w:val="007008A2"/>
    <w:rsid w:val="00750461"/>
    <w:rsid w:val="00791946"/>
    <w:rsid w:val="00794AB6"/>
    <w:rsid w:val="007A09C8"/>
    <w:rsid w:val="007A1D92"/>
    <w:rsid w:val="007A5559"/>
    <w:rsid w:val="007C0427"/>
    <w:rsid w:val="007D0BA3"/>
    <w:rsid w:val="007D4FE3"/>
    <w:rsid w:val="007F3E57"/>
    <w:rsid w:val="00804851"/>
    <w:rsid w:val="00807E33"/>
    <w:rsid w:val="00813737"/>
    <w:rsid w:val="008141F9"/>
    <w:rsid w:val="00831832"/>
    <w:rsid w:val="00847B8B"/>
    <w:rsid w:val="008601D8"/>
    <w:rsid w:val="008832E9"/>
    <w:rsid w:val="00887C4D"/>
    <w:rsid w:val="008C6CA0"/>
    <w:rsid w:val="0090540C"/>
    <w:rsid w:val="00911223"/>
    <w:rsid w:val="0092548E"/>
    <w:rsid w:val="00944DAD"/>
    <w:rsid w:val="00953D3F"/>
    <w:rsid w:val="0097278B"/>
    <w:rsid w:val="0097439F"/>
    <w:rsid w:val="009766C6"/>
    <w:rsid w:val="00980353"/>
    <w:rsid w:val="00990401"/>
    <w:rsid w:val="009967CF"/>
    <w:rsid w:val="009C1EB6"/>
    <w:rsid w:val="009C7F1C"/>
    <w:rsid w:val="009F030F"/>
    <w:rsid w:val="00A00E92"/>
    <w:rsid w:val="00A019C4"/>
    <w:rsid w:val="00A04DCE"/>
    <w:rsid w:val="00A15FB1"/>
    <w:rsid w:val="00A169CC"/>
    <w:rsid w:val="00A20862"/>
    <w:rsid w:val="00A33867"/>
    <w:rsid w:val="00A43193"/>
    <w:rsid w:val="00A6204E"/>
    <w:rsid w:val="00A65F9C"/>
    <w:rsid w:val="00A67E01"/>
    <w:rsid w:val="00A71654"/>
    <w:rsid w:val="00AC7784"/>
    <w:rsid w:val="00AD00C0"/>
    <w:rsid w:val="00AE6948"/>
    <w:rsid w:val="00B01949"/>
    <w:rsid w:val="00B0516C"/>
    <w:rsid w:val="00B0695F"/>
    <w:rsid w:val="00B14053"/>
    <w:rsid w:val="00B325B5"/>
    <w:rsid w:val="00B50E5D"/>
    <w:rsid w:val="00B54D89"/>
    <w:rsid w:val="00B70088"/>
    <w:rsid w:val="00B7311D"/>
    <w:rsid w:val="00BA5978"/>
    <w:rsid w:val="00BD409D"/>
    <w:rsid w:val="00C0121C"/>
    <w:rsid w:val="00C17553"/>
    <w:rsid w:val="00C22593"/>
    <w:rsid w:val="00C37301"/>
    <w:rsid w:val="00C44AFF"/>
    <w:rsid w:val="00C54E57"/>
    <w:rsid w:val="00C55879"/>
    <w:rsid w:val="00C812BB"/>
    <w:rsid w:val="00CB0B3A"/>
    <w:rsid w:val="00CB16FD"/>
    <w:rsid w:val="00CD17BD"/>
    <w:rsid w:val="00CD5C1B"/>
    <w:rsid w:val="00CD7191"/>
    <w:rsid w:val="00CF5F15"/>
    <w:rsid w:val="00D0225A"/>
    <w:rsid w:val="00D440CB"/>
    <w:rsid w:val="00D55091"/>
    <w:rsid w:val="00D74B48"/>
    <w:rsid w:val="00D84399"/>
    <w:rsid w:val="00DB5E7B"/>
    <w:rsid w:val="00DD2D36"/>
    <w:rsid w:val="00DE3E7B"/>
    <w:rsid w:val="00E00691"/>
    <w:rsid w:val="00E161DD"/>
    <w:rsid w:val="00E22C08"/>
    <w:rsid w:val="00E343CD"/>
    <w:rsid w:val="00E37BE8"/>
    <w:rsid w:val="00E4603E"/>
    <w:rsid w:val="00E53D25"/>
    <w:rsid w:val="00E77BB6"/>
    <w:rsid w:val="00EB1068"/>
    <w:rsid w:val="00EF627F"/>
    <w:rsid w:val="00F16F3A"/>
    <w:rsid w:val="00F25F80"/>
    <w:rsid w:val="00F27017"/>
    <w:rsid w:val="00F314D0"/>
    <w:rsid w:val="00F47C13"/>
    <w:rsid w:val="00F87A0E"/>
    <w:rsid w:val="00FA087E"/>
    <w:rsid w:val="00FC003F"/>
    <w:rsid w:val="00FE0DA7"/>
    <w:rsid w:val="00FF460C"/>
    <w:rsid w:val="00FF6CCC"/>
    <w:rsid w:val="73455F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qFormat="1"/>
    <w:lsdException w:name="Subtitl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E8"/>
    <w:pPr>
      <w:spacing w:after="200" w:line="276" w:lineRule="auto"/>
    </w:pPr>
    <w:rPr>
      <w:sz w:val="22"/>
      <w:szCs w:val="22"/>
      <w:lang w:eastAsia="en-US"/>
    </w:rPr>
  </w:style>
  <w:style w:type="paragraph" w:styleId="3">
    <w:name w:val="heading 3"/>
    <w:basedOn w:val="a"/>
    <w:link w:val="30"/>
    <w:qFormat/>
    <w:rsid w:val="00406EE8"/>
    <w:pPr>
      <w:spacing w:before="90" w:after="15" w:line="240" w:lineRule="auto"/>
      <w:outlineLvl w:val="2"/>
    </w:pPr>
    <w:rPr>
      <w:rFonts w:ascii="Arial" w:eastAsia="Times New Roman" w:hAnsi="Arial" w:cs="Times New Roman"/>
      <w:b/>
      <w:bCs/>
      <w:smallCaps/>
      <w:color w:val="00009A"/>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06EE8"/>
    <w:rPr>
      <w:sz w:val="16"/>
      <w:szCs w:val="16"/>
    </w:rPr>
  </w:style>
  <w:style w:type="character" w:styleId="a4">
    <w:name w:val="Hyperlink"/>
    <w:basedOn w:val="a0"/>
    <w:uiPriority w:val="99"/>
    <w:unhideWhenUsed/>
    <w:rsid w:val="00406EE8"/>
    <w:rPr>
      <w:color w:val="0000FF" w:themeColor="hyperlink"/>
      <w:u w:val="single"/>
    </w:rPr>
  </w:style>
  <w:style w:type="paragraph" w:styleId="a5">
    <w:name w:val="Balloon Text"/>
    <w:basedOn w:val="a"/>
    <w:link w:val="a6"/>
    <w:uiPriority w:val="99"/>
    <w:semiHidden/>
    <w:unhideWhenUsed/>
    <w:qFormat/>
    <w:rsid w:val="00406EE8"/>
    <w:pPr>
      <w:spacing w:after="0" w:line="240" w:lineRule="auto"/>
    </w:pPr>
    <w:rPr>
      <w:rFonts w:ascii="Tahoma" w:hAnsi="Tahoma" w:cs="Tahoma"/>
      <w:sz w:val="16"/>
      <w:szCs w:val="16"/>
    </w:rPr>
  </w:style>
  <w:style w:type="paragraph" w:styleId="a7">
    <w:name w:val="annotation text"/>
    <w:basedOn w:val="a"/>
    <w:link w:val="a8"/>
    <w:uiPriority w:val="99"/>
    <w:semiHidden/>
    <w:unhideWhenUsed/>
    <w:rsid w:val="00406EE8"/>
    <w:pPr>
      <w:spacing w:line="240" w:lineRule="auto"/>
    </w:pPr>
    <w:rPr>
      <w:sz w:val="20"/>
      <w:szCs w:val="20"/>
    </w:rPr>
  </w:style>
  <w:style w:type="paragraph" w:styleId="a9">
    <w:name w:val="annotation subject"/>
    <w:basedOn w:val="a7"/>
    <w:next w:val="a7"/>
    <w:link w:val="aa"/>
    <w:uiPriority w:val="99"/>
    <w:semiHidden/>
    <w:unhideWhenUsed/>
    <w:rsid w:val="00406EE8"/>
    <w:rPr>
      <w:b/>
      <w:bCs/>
    </w:rPr>
  </w:style>
  <w:style w:type="paragraph" w:styleId="ab">
    <w:name w:val="header"/>
    <w:basedOn w:val="a"/>
    <w:link w:val="ac"/>
    <w:uiPriority w:val="99"/>
    <w:unhideWhenUsed/>
    <w:rsid w:val="00406EE8"/>
    <w:pPr>
      <w:tabs>
        <w:tab w:val="center" w:pos="4677"/>
        <w:tab w:val="right" w:pos="9355"/>
      </w:tabs>
      <w:spacing w:after="0" w:line="240" w:lineRule="auto"/>
    </w:pPr>
  </w:style>
  <w:style w:type="paragraph" w:styleId="ad">
    <w:name w:val="Title"/>
    <w:basedOn w:val="a"/>
    <w:link w:val="ae"/>
    <w:qFormat/>
    <w:rsid w:val="00406EE8"/>
    <w:pPr>
      <w:spacing w:after="0" w:line="240" w:lineRule="auto"/>
      <w:jc w:val="center"/>
    </w:pPr>
    <w:rPr>
      <w:rFonts w:ascii="Times New Roman" w:eastAsia="Times New Roman" w:hAnsi="Times New Roman" w:cs="Times New Roman"/>
      <w:sz w:val="28"/>
      <w:szCs w:val="24"/>
    </w:rPr>
  </w:style>
  <w:style w:type="paragraph" w:styleId="af">
    <w:name w:val="footer"/>
    <w:basedOn w:val="a"/>
    <w:link w:val="af0"/>
    <w:uiPriority w:val="99"/>
    <w:unhideWhenUsed/>
    <w:rsid w:val="00406EE8"/>
    <w:pPr>
      <w:tabs>
        <w:tab w:val="center" w:pos="4677"/>
        <w:tab w:val="right" w:pos="9355"/>
      </w:tabs>
      <w:spacing w:after="0" w:line="240" w:lineRule="auto"/>
    </w:pPr>
  </w:style>
  <w:style w:type="paragraph" w:styleId="af1">
    <w:name w:val="Subtitle"/>
    <w:basedOn w:val="a"/>
    <w:link w:val="af2"/>
    <w:qFormat/>
    <w:rsid w:val="00406EE8"/>
    <w:pPr>
      <w:spacing w:after="0" w:line="240" w:lineRule="auto"/>
      <w:jc w:val="center"/>
    </w:pPr>
    <w:rPr>
      <w:rFonts w:ascii="Times New Roman" w:eastAsia="Times New Roman" w:hAnsi="Times New Roman" w:cs="Times New Roman"/>
      <w:sz w:val="28"/>
      <w:szCs w:val="24"/>
      <w:lang w:eastAsia="ru-RU"/>
    </w:rPr>
  </w:style>
  <w:style w:type="paragraph" w:customStyle="1" w:styleId="ConsPlusNonformat">
    <w:name w:val="ConsPlusNonformat"/>
    <w:uiPriority w:val="99"/>
    <w:rsid w:val="00406EE8"/>
    <w:pPr>
      <w:widowControl w:val="0"/>
      <w:autoSpaceDE w:val="0"/>
      <w:autoSpaceDN w:val="0"/>
      <w:adjustRightInd w:val="0"/>
    </w:pPr>
    <w:rPr>
      <w:rFonts w:ascii="Courier New" w:eastAsiaTheme="minorEastAsia" w:hAnsi="Courier New" w:cs="Courier New"/>
    </w:rPr>
  </w:style>
  <w:style w:type="paragraph" w:styleId="af3">
    <w:name w:val="List Paragraph"/>
    <w:basedOn w:val="a"/>
    <w:qFormat/>
    <w:rsid w:val="00406EE8"/>
    <w:pPr>
      <w:ind w:left="720"/>
      <w:contextualSpacing/>
    </w:pPr>
  </w:style>
  <w:style w:type="character" w:customStyle="1" w:styleId="ae">
    <w:name w:val="Название Знак"/>
    <w:basedOn w:val="a0"/>
    <w:link w:val="ad"/>
    <w:rsid w:val="00406EE8"/>
    <w:rPr>
      <w:rFonts w:ascii="Times New Roman" w:eastAsia="Times New Roman" w:hAnsi="Times New Roman" w:cs="Times New Roman"/>
      <w:sz w:val="28"/>
      <w:szCs w:val="24"/>
    </w:rPr>
  </w:style>
  <w:style w:type="character" w:customStyle="1" w:styleId="a8">
    <w:name w:val="Текст примечания Знак"/>
    <w:basedOn w:val="a0"/>
    <w:link w:val="a7"/>
    <w:uiPriority w:val="99"/>
    <w:semiHidden/>
    <w:rsid w:val="00406EE8"/>
    <w:rPr>
      <w:sz w:val="20"/>
      <w:szCs w:val="20"/>
    </w:rPr>
  </w:style>
  <w:style w:type="character" w:customStyle="1" w:styleId="aa">
    <w:name w:val="Тема примечания Знак"/>
    <w:basedOn w:val="a8"/>
    <w:link w:val="a9"/>
    <w:uiPriority w:val="99"/>
    <w:semiHidden/>
    <w:rsid w:val="00406EE8"/>
    <w:rPr>
      <w:b/>
      <w:bCs/>
      <w:sz w:val="20"/>
      <w:szCs w:val="20"/>
    </w:rPr>
  </w:style>
  <w:style w:type="character" w:customStyle="1" w:styleId="a6">
    <w:name w:val="Текст выноски Знак"/>
    <w:basedOn w:val="a0"/>
    <w:link w:val="a5"/>
    <w:uiPriority w:val="99"/>
    <w:semiHidden/>
    <w:rsid w:val="00406EE8"/>
    <w:rPr>
      <w:rFonts w:ascii="Tahoma" w:hAnsi="Tahoma" w:cs="Tahoma"/>
      <w:sz w:val="16"/>
      <w:szCs w:val="16"/>
    </w:rPr>
  </w:style>
  <w:style w:type="paragraph" w:customStyle="1" w:styleId="af4">
    <w:name w:val="Название проектного документа"/>
    <w:basedOn w:val="a"/>
    <w:rsid w:val="00406EE8"/>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406EE8"/>
    <w:pPr>
      <w:widowControl w:val="0"/>
      <w:autoSpaceDE w:val="0"/>
      <w:autoSpaceDN w:val="0"/>
    </w:pPr>
    <w:rPr>
      <w:rFonts w:ascii="Calibri" w:eastAsia="Times New Roman" w:hAnsi="Calibri" w:cs="Calibri"/>
      <w:sz w:val="22"/>
    </w:rPr>
  </w:style>
  <w:style w:type="paragraph" w:styleId="af5">
    <w:name w:val="No Spacing"/>
    <w:uiPriority w:val="99"/>
    <w:qFormat/>
    <w:rsid w:val="00406EE8"/>
    <w:pPr>
      <w:suppressAutoHyphens/>
    </w:pPr>
    <w:rPr>
      <w:rFonts w:ascii="Times New Roman" w:eastAsia="Calibri" w:hAnsi="Times New Roman" w:cs="Times New Roman"/>
      <w:sz w:val="26"/>
      <w:szCs w:val="22"/>
      <w:lang w:eastAsia="zh-CN"/>
    </w:rPr>
  </w:style>
  <w:style w:type="character" w:customStyle="1" w:styleId="30">
    <w:name w:val="Заголовок 3 Знак"/>
    <w:basedOn w:val="a0"/>
    <w:link w:val="3"/>
    <w:rsid w:val="00406EE8"/>
    <w:rPr>
      <w:rFonts w:ascii="Arial" w:eastAsia="Times New Roman" w:hAnsi="Arial" w:cs="Times New Roman"/>
      <w:b/>
      <w:bCs/>
      <w:smallCaps/>
      <w:color w:val="00009A"/>
      <w:sz w:val="27"/>
      <w:szCs w:val="27"/>
      <w:lang w:eastAsia="ru-RU"/>
    </w:rPr>
  </w:style>
  <w:style w:type="character" w:customStyle="1" w:styleId="af2">
    <w:name w:val="Подзаголовок Знак"/>
    <w:basedOn w:val="a0"/>
    <w:link w:val="af1"/>
    <w:rsid w:val="00406EE8"/>
    <w:rPr>
      <w:rFonts w:ascii="Times New Roman" w:eastAsia="Times New Roman" w:hAnsi="Times New Roman" w:cs="Times New Roman"/>
      <w:sz w:val="28"/>
      <w:szCs w:val="24"/>
      <w:lang w:eastAsia="ru-RU"/>
    </w:rPr>
  </w:style>
  <w:style w:type="paragraph" w:customStyle="1" w:styleId="ConsNonformat">
    <w:name w:val="ConsNonformat"/>
    <w:rsid w:val="00406EE8"/>
    <w:pPr>
      <w:widowControl w:val="0"/>
      <w:autoSpaceDE w:val="0"/>
      <w:autoSpaceDN w:val="0"/>
      <w:adjustRightInd w:val="0"/>
    </w:pPr>
    <w:rPr>
      <w:rFonts w:ascii="Courier New" w:eastAsia="Times New Roman" w:hAnsi="Courier New" w:cs="Courier New"/>
    </w:rPr>
  </w:style>
  <w:style w:type="character" w:customStyle="1" w:styleId="ac">
    <w:name w:val="Верхний колонтитул Знак"/>
    <w:basedOn w:val="a0"/>
    <w:link w:val="ab"/>
    <w:uiPriority w:val="99"/>
    <w:rsid w:val="00406EE8"/>
  </w:style>
  <w:style w:type="character" w:customStyle="1" w:styleId="af0">
    <w:name w:val="Нижний колонтитул Знак"/>
    <w:basedOn w:val="a0"/>
    <w:link w:val="af"/>
    <w:uiPriority w:val="99"/>
    <w:rsid w:val="00406EE8"/>
  </w:style>
  <w:style w:type="paragraph" w:customStyle="1" w:styleId="ConsPlusTitle">
    <w:name w:val="ConsPlusTitle"/>
    <w:rsid w:val="004A17C8"/>
    <w:pPr>
      <w:widowControl w:val="0"/>
      <w:autoSpaceDE w:val="0"/>
      <w:autoSpaceDN w:val="0"/>
      <w:adjustRightInd w:val="0"/>
    </w:pPr>
    <w:rPr>
      <w:rFonts w:ascii="Times New Roman" w:eastAsia="Times New Roman" w:hAnsi="Times New Roman" w:cs="Times New Roman"/>
      <w:b/>
      <w:bCs/>
      <w:sz w:val="24"/>
      <w:szCs w:val="24"/>
    </w:rPr>
  </w:style>
  <w:style w:type="table" w:styleId="af6">
    <w:name w:val="Table Grid"/>
    <w:basedOn w:val="a1"/>
    <w:uiPriority w:val="59"/>
    <w:rsid w:val="004A17C8"/>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210&amp;n=139551&amp;dst=100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1331&amp;dst=4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1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99661&amp;dst=10000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605EC-2935-4FA7-8ABA-0EF80681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28</Pages>
  <Words>6840</Words>
  <Characters>38993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User</cp:lastModifiedBy>
  <cp:revision>28</cp:revision>
  <cp:lastPrinted>2025-12-01T12:31:00Z</cp:lastPrinted>
  <dcterms:created xsi:type="dcterms:W3CDTF">2022-05-12T14:05:00Z</dcterms:created>
  <dcterms:modified xsi:type="dcterms:W3CDTF">2025-12-01T12:33:00Z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BE9F94F9AD9B40B5A86FDDCC51687814_12</vt:lpwstr>
  </property>
</Properties>
</file>