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AF6" w:rsidRDefault="00AC5AF6" w:rsidP="00AC5AF6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7" o:title=""/>
          </v:shape>
          <o:OLEObject Type="Embed" ProgID="MSPhotoEd.3" ShapeID="_x0000_i1025" DrawAspect="Content" ObjectID="_1827564601" r:id="rId8"/>
        </w:object>
      </w:r>
      <w:r w:rsidR="00701D32">
        <w:t xml:space="preserve">               </w:t>
      </w:r>
      <w:r w:rsidR="00DE0730">
        <w:t xml:space="preserve">                          </w:t>
      </w:r>
    </w:p>
    <w:p w:rsidR="00AC5AF6" w:rsidRDefault="00AC5AF6" w:rsidP="00AC5AF6">
      <w:pPr>
        <w:jc w:val="center"/>
        <w:rPr>
          <w:b/>
        </w:rPr>
      </w:pPr>
      <w:r>
        <w:rPr>
          <w:b/>
        </w:rPr>
        <w:t>СОВЕТ ДЕПУТАТОВ</w:t>
      </w:r>
    </w:p>
    <w:p w:rsidR="00AC5AF6" w:rsidRDefault="00AC5AF6" w:rsidP="00AC5AF6">
      <w:pPr>
        <w:jc w:val="center"/>
        <w:rPr>
          <w:b/>
        </w:rPr>
      </w:pPr>
      <w:r>
        <w:rPr>
          <w:b/>
        </w:rPr>
        <w:t xml:space="preserve">МУНИЦИПАЛЬНОГО ОБРАЗОВАНИЯ </w:t>
      </w:r>
    </w:p>
    <w:p w:rsidR="00AC5AF6" w:rsidRDefault="00AC5AF6" w:rsidP="00AC5AF6">
      <w:pPr>
        <w:jc w:val="center"/>
        <w:rPr>
          <w:b/>
        </w:rPr>
      </w:pPr>
      <w:r>
        <w:rPr>
          <w:b/>
        </w:rPr>
        <w:t>УСАДИЩЕНСКОЕ СЕЛЬСКОЕ ПОСЕЛЕНИЕ</w:t>
      </w:r>
    </w:p>
    <w:p w:rsidR="00AC5AF6" w:rsidRDefault="00AC5AF6" w:rsidP="00AC5AF6">
      <w:pPr>
        <w:jc w:val="center"/>
        <w:rPr>
          <w:b/>
        </w:rPr>
      </w:pPr>
      <w:r>
        <w:rPr>
          <w:b/>
        </w:rPr>
        <w:t>ВОЛХОВСКОГО МУНИЦИПАЛЬНОГО РАЙОНА</w:t>
      </w:r>
    </w:p>
    <w:p w:rsidR="00AC5AF6" w:rsidRDefault="00AC5AF6" w:rsidP="00AC5AF6">
      <w:pPr>
        <w:jc w:val="center"/>
        <w:rPr>
          <w:b/>
        </w:rPr>
      </w:pPr>
      <w:r>
        <w:rPr>
          <w:b/>
        </w:rPr>
        <w:t>ЛЕНИНГРАДСКОЙ ОБЛАСТИ</w:t>
      </w:r>
    </w:p>
    <w:p w:rsidR="00AC5AF6" w:rsidRDefault="00AC5AF6" w:rsidP="00AC5AF6">
      <w:pPr>
        <w:jc w:val="center"/>
        <w:rPr>
          <w:b/>
        </w:rPr>
      </w:pPr>
    </w:p>
    <w:p w:rsidR="00AC5AF6" w:rsidRPr="00740A3D" w:rsidRDefault="00AC5AF6" w:rsidP="00AC5AF6">
      <w:pPr>
        <w:jc w:val="center"/>
        <w:rPr>
          <w:rFonts w:eastAsia="Calibri"/>
          <w:b/>
          <w:sz w:val="28"/>
          <w:szCs w:val="28"/>
        </w:rPr>
      </w:pPr>
      <w:r w:rsidRPr="00740A3D">
        <w:rPr>
          <w:rFonts w:eastAsia="Calibri"/>
          <w:b/>
          <w:sz w:val="28"/>
          <w:szCs w:val="28"/>
        </w:rPr>
        <w:t>РЕШЕНИЕ</w:t>
      </w:r>
    </w:p>
    <w:p w:rsidR="00102FAB" w:rsidRDefault="00102FAB" w:rsidP="00102FAB">
      <w:pPr>
        <w:jc w:val="center"/>
        <w:rPr>
          <w:rFonts w:eastAsia="Calibri"/>
          <w:b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102FAB" w:rsidTr="00102FAB">
        <w:tc>
          <w:tcPr>
            <w:tcW w:w="4785" w:type="dxa"/>
            <w:hideMark/>
          </w:tcPr>
          <w:p w:rsidR="00102FAB" w:rsidRDefault="00DE0730" w:rsidP="00701D32">
            <w:pPr>
              <w:spacing w:line="276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от 18 декабря </w:t>
            </w:r>
            <w:r w:rsidR="00102FAB">
              <w:rPr>
                <w:rFonts w:eastAsia="Calibri"/>
                <w:sz w:val="28"/>
                <w:szCs w:val="28"/>
                <w:lang w:eastAsia="en-US"/>
              </w:rPr>
              <w:t>202</w:t>
            </w:r>
            <w:r w:rsidR="00701D32">
              <w:rPr>
                <w:rFonts w:eastAsia="Calibri"/>
                <w:sz w:val="28"/>
                <w:szCs w:val="28"/>
                <w:lang w:eastAsia="en-US"/>
              </w:rPr>
              <w:t>5</w:t>
            </w:r>
            <w:r w:rsidR="00102FAB">
              <w:rPr>
                <w:rFonts w:eastAsia="Calibri"/>
                <w:sz w:val="28"/>
                <w:szCs w:val="28"/>
                <w:lang w:eastAsia="en-US"/>
              </w:rPr>
              <w:t xml:space="preserve"> года</w:t>
            </w:r>
          </w:p>
        </w:tc>
        <w:tc>
          <w:tcPr>
            <w:tcW w:w="4786" w:type="dxa"/>
            <w:hideMark/>
          </w:tcPr>
          <w:p w:rsidR="00102FAB" w:rsidRDefault="00DE0730" w:rsidP="00DE0730">
            <w:pPr>
              <w:spacing w:line="276" w:lineRule="auto"/>
              <w:ind w:firstLine="426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 xml:space="preserve">                                           </w:t>
            </w:r>
            <w:r w:rsidR="00B430C1">
              <w:rPr>
                <w:rFonts w:eastAsia="Calibri"/>
                <w:sz w:val="28"/>
                <w:szCs w:val="28"/>
                <w:lang w:eastAsia="en-US"/>
              </w:rPr>
              <w:t>№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36</w:t>
            </w:r>
            <w:r w:rsidR="00B430C1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102FAB" w:rsidRDefault="00102FAB" w:rsidP="008D55F5">
      <w:pPr>
        <w:pStyle w:val="s9"/>
        <w:spacing w:before="0" w:beforeAutospacing="0" w:after="0" w:afterAutospacing="0"/>
        <w:jc w:val="both"/>
        <w:rPr>
          <w:rFonts w:eastAsia="Calibri"/>
          <w:iCs/>
          <w:sz w:val="28"/>
          <w:szCs w:val="28"/>
        </w:rPr>
      </w:pPr>
    </w:p>
    <w:p w:rsidR="00CE5EB4" w:rsidRPr="00FF4378" w:rsidRDefault="00FF4378" w:rsidP="00FF4378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внесении изменения в </w:t>
      </w:r>
      <w:r w:rsidR="00CE5EB4" w:rsidRPr="00D16ADB">
        <w:rPr>
          <w:b/>
          <w:bCs/>
          <w:color w:val="000000"/>
          <w:sz w:val="28"/>
          <w:szCs w:val="28"/>
        </w:rPr>
        <w:t>Положени</w:t>
      </w:r>
      <w:r>
        <w:rPr>
          <w:b/>
          <w:bCs/>
          <w:color w:val="000000"/>
          <w:sz w:val="28"/>
          <w:szCs w:val="28"/>
        </w:rPr>
        <w:t>е</w:t>
      </w:r>
      <w:r w:rsidR="00CE5EB4" w:rsidRPr="00D16ADB">
        <w:rPr>
          <w:b/>
          <w:bCs/>
          <w:color w:val="000000"/>
          <w:sz w:val="28"/>
          <w:szCs w:val="28"/>
        </w:rPr>
        <w:t xml:space="preserve"> о муниципальном </w:t>
      </w:r>
      <w:r w:rsidR="00CE5EB4">
        <w:rPr>
          <w:b/>
          <w:bCs/>
          <w:color w:val="000000"/>
          <w:sz w:val="28"/>
          <w:szCs w:val="28"/>
        </w:rPr>
        <w:t xml:space="preserve">жилищном </w:t>
      </w:r>
      <w:r w:rsidR="00CE5EB4" w:rsidRPr="00D16ADB">
        <w:rPr>
          <w:b/>
          <w:bCs/>
          <w:color w:val="000000"/>
          <w:sz w:val="28"/>
          <w:szCs w:val="28"/>
        </w:rPr>
        <w:t>контрол</w:t>
      </w:r>
      <w:r w:rsidR="00CE5EB4">
        <w:rPr>
          <w:b/>
          <w:bCs/>
          <w:color w:val="000000"/>
          <w:sz w:val="28"/>
          <w:szCs w:val="28"/>
        </w:rPr>
        <w:t xml:space="preserve">е </w:t>
      </w:r>
      <w:r w:rsidR="0081570D" w:rsidRPr="0081570D">
        <w:rPr>
          <w:rFonts w:eastAsia="Times New Roman"/>
          <w:b/>
          <w:sz w:val="28"/>
          <w:szCs w:val="28"/>
        </w:rPr>
        <w:t xml:space="preserve">на территории </w:t>
      </w:r>
      <w:r w:rsidR="0081570D" w:rsidRPr="00467D3C">
        <w:rPr>
          <w:rFonts w:eastAsia="Calibri"/>
          <w:b/>
          <w:bCs/>
          <w:kern w:val="28"/>
          <w:sz w:val="28"/>
          <w:szCs w:val="28"/>
        </w:rPr>
        <w:t>муниципального образования Усадищенское сельское поселение</w:t>
      </w:r>
      <w:r w:rsidR="0081570D">
        <w:rPr>
          <w:rFonts w:eastAsia="Calibri"/>
          <w:b/>
          <w:bCs/>
          <w:kern w:val="28"/>
          <w:sz w:val="28"/>
          <w:szCs w:val="28"/>
        </w:rPr>
        <w:t xml:space="preserve"> Волховского муниципального района</w:t>
      </w:r>
    </w:p>
    <w:p w:rsidR="00796983" w:rsidRDefault="0081570D" w:rsidP="00CE5EB4">
      <w:pPr>
        <w:ind w:right="141"/>
        <w:jc w:val="center"/>
        <w:rPr>
          <w:rFonts w:eastAsia="Calibri"/>
          <w:b/>
          <w:bCs/>
          <w:kern w:val="28"/>
          <w:sz w:val="28"/>
          <w:szCs w:val="28"/>
        </w:rPr>
      </w:pPr>
      <w:r>
        <w:rPr>
          <w:rFonts w:eastAsia="Calibri"/>
          <w:b/>
          <w:bCs/>
          <w:kern w:val="28"/>
          <w:sz w:val="28"/>
          <w:szCs w:val="28"/>
        </w:rPr>
        <w:t xml:space="preserve"> Ленинградской области</w:t>
      </w:r>
    </w:p>
    <w:p w:rsidR="00796983" w:rsidRDefault="00796983" w:rsidP="00CE5EB4">
      <w:pPr>
        <w:ind w:right="141"/>
        <w:jc w:val="center"/>
        <w:rPr>
          <w:rFonts w:eastAsia="Calibri"/>
          <w:b/>
          <w:bCs/>
          <w:kern w:val="28"/>
          <w:sz w:val="28"/>
          <w:szCs w:val="28"/>
        </w:rPr>
      </w:pPr>
    </w:p>
    <w:p w:rsidR="00623E62" w:rsidRPr="00C12179" w:rsidRDefault="00FF4378" w:rsidP="00623E62">
      <w:pPr>
        <w:ind w:firstLine="708"/>
        <w:jc w:val="both"/>
      </w:pPr>
      <w:r>
        <w:rPr>
          <w:rFonts w:eastAsia="Times New Roman"/>
          <w:sz w:val="28"/>
          <w:szCs w:val="28"/>
        </w:rPr>
        <w:t xml:space="preserve">В целях приведения Положения о муниципальном жилищном контроле на территории муниципального образования Усадищенское сельское поселение Волховского муниципального района Ленинградской области, утвержденного решением Совета депутатов от </w:t>
      </w:r>
      <w:r w:rsidR="0020174C">
        <w:rPr>
          <w:rFonts w:eastAsia="Times New Roman"/>
          <w:sz w:val="28"/>
          <w:szCs w:val="28"/>
        </w:rPr>
        <w:t xml:space="preserve">25.04.2025 №14 в соответствии с приказом Министерства строительства и жилищно-коммунального хозяйства Российской Федерации от 20.05.2025 №301/пр «Об утверждении типовых индикаторов риска нарушения обязательных требований, </w:t>
      </w:r>
      <w:r w:rsidR="00623E62">
        <w:rPr>
          <w:sz w:val="28"/>
        </w:rPr>
        <w:t xml:space="preserve">используемых при осуществлении государственного жилищного надзора и муниципального жилищного контроля» Совет депутатов муниципального образования </w:t>
      </w:r>
      <w:r w:rsidR="00623E62">
        <w:rPr>
          <w:rFonts w:eastAsia="Calibri"/>
          <w:bCs/>
          <w:kern w:val="28"/>
          <w:sz w:val="28"/>
          <w:szCs w:val="28"/>
        </w:rPr>
        <w:t>Усадищенское</w:t>
      </w:r>
      <w:r w:rsidR="00623E62" w:rsidRPr="00A34FEF">
        <w:rPr>
          <w:rFonts w:eastAsia="Calibri"/>
          <w:bCs/>
          <w:kern w:val="28"/>
          <w:sz w:val="28"/>
          <w:szCs w:val="28"/>
        </w:rPr>
        <w:t xml:space="preserve"> сельское поселение  Волховского муниципального района Ленинградской области</w:t>
      </w:r>
      <w:r w:rsidR="00623E62" w:rsidRPr="00740A3D">
        <w:rPr>
          <w:rFonts w:eastAsia="Calibri"/>
          <w:sz w:val="28"/>
          <w:szCs w:val="28"/>
        </w:rPr>
        <w:t xml:space="preserve"> (далее - Совет депутатов)</w:t>
      </w:r>
      <w:r w:rsidR="00623E62">
        <w:rPr>
          <w:rFonts w:eastAsia="Calibri"/>
          <w:sz w:val="28"/>
          <w:szCs w:val="28"/>
        </w:rPr>
        <w:t>,</w:t>
      </w:r>
    </w:p>
    <w:p w:rsidR="00623E62" w:rsidRDefault="00623E62" w:rsidP="00623E62">
      <w:pPr>
        <w:ind w:firstLine="720"/>
        <w:jc w:val="both"/>
        <w:rPr>
          <w:sz w:val="28"/>
          <w:szCs w:val="28"/>
        </w:rPr>
      </w:pPr>
    </w:p>
    <w:p w:rsidR="00623E62" w:rsidRPr="00A34FEF" w:rsidRDefault="00623E62" w:rsidP="00623E62">
      <w:pPr>
        <w:ind w:right="-1" w:firstLine="851"/>
        <w:jc w:val="center"/>
        <w:rPr>
          <w:rFonts w:eastAsia="Calibri"/>
          <w:b/>
          <w:sz w:val="28"/>
          <w:szCs w:val="28"/>
        </w:rPr>
      </w:pPr>
      <w:r w:rsidRPr="00A34FEF">
        <w:rPr>
          <w:rFonts w:eastAsia="Calibri"/>
          <w:b/>
          <w:sz w:val="28"/>
          <w:szCs w:val="28"/>
        </w:rPr>
        <w:t>РЕШИЛ:</w:t>
      </w:r>
    </w:p>
    <w:p w:rsidR="00623E62" w:rsidRDefault="00623E62" w:rsidP="00623E62">
      <w:pPr>
        <w:pStyle w:val="ConsPlusNormal"/>
        <w:tabs>
          <w:tab w:val="left" w:pos="1134"/>
        </w:tabs>
        <w:ind w:firstLine="709"/>
        <w:jc w:val="both"/>
        <w:rPr>
          <w:sz w:val="28"/>
        </w:rPr>
      </w:pPr>
    </w:p>
    <w:p w:rsidR="00623E62" w:rsidRDefault="00623E62" w:rsidP="00623E62">
      <w:pPr>
        <w:ind w:firstLine="709"/>
        <w:jc w:val="both"/>
      </w:pPr>
      <w:r w:rsidRPr="00740A3D">
        <w:rPr>
          <w:rFonts w:eastAsia="SimSun"/>
          <w:kern w:val="3"/>
          <w:sz w:val="28"/>
          <w:szCs w:val="28"/>
          <w:lang w:eastAsia="zh-CN" w:bidi="hi-IN"/>
        </w:rPr>
        <w:t xml:space="preserve">1. </w:t>
      </w:r>
      <w:r>
        <w:rPr>
          <w:sz w:val="28"/>
        </w:rPr>
        <w:t xml:space="preserve">Внести изменения в Положение о муниципальном жилищном контроле в границах муниципального образования </w:t>
      </w:r>
      <w:r>
        <w:rPr>
          <w:rFonts w:eastAsia="Calibri"/>
          <w:bCs/>
          <w:kern w:val="28"/>
          <w:sz w:val="28"/>
          <w:szCs w:val="28"/>
        </w:rPr>
        <w:t xml:space="preserve">Усадищенское </w:t>
      </w:r>
      <w:r w:rsidRPr="00A34FEF">
        <w:rPr>
          <w:rFonts w:eastAsia="Calibri"/>
          <w:bCs/>
          <w:kern w:val="28"/>
          <w:sz w:val="28"/>
          <w:szCs w:val="28"/>
        </w:rPr>
        <w:t>сельское поселение Волховского муниципального района Ленинградской области</w:t>
      </w:r>
      <w:r>
        <w:rPr>
          <w:sz w:val="28"/>
        </w:rPr>
        <w:t xml:space="preserve">, утвержденное решением совета депутатов от </w:t>
      </w:r>
      <w:r>
        <w:rPr>
          <w:rFonts w:eastAsia="Times New Roman"/>
          <w:sz w:val="28"/>
          <w:szCs w:val="28"/>
        </w:rPr>
        <w:t>25.04.2025 №14</w:t>
      </w:r>
      <w:r>
        <w:rPr>
          <w:sz w:val="28"/>
        </w:rPr>
        <w:t>, изложив приложение № 1 в новой редакции:</w:t>
      </w:r>
    </w:p>
    <w:p w:rsidR="00623E62" w:rsidRDefault="00623E62" w:rsidP="00623E62">
      <w:pPr>
        <w:jc w:val="both"/>
      </w:pPr>
    </w:p>
    <w:p w:rsidR="00623E62" w:rsidRDefault="00623E62" w:rsidP="00623E62"/>
    <w:p w:rsidR="00623E62" w:rsidRDefault="00623E62" w:rsidP="00623E62">
      <w:pPr>
        <w:jc w:val="center"/>
      </w:pPr>
      <w:r>
        <w:rPr>
          <w:sz w:val="28"/>
        </w:rPr>
        <w:t>«ПЕРЕЧЕНЬ</w:t>
      </w:r>
    </w:p>
    <w:p w:rsidR="00623E62" w:rsidRDefault="00623E62" w:rsidP="00623E62">
      <w:pPr>
        <w:jc w:val="center"/>
      </w:pPr>
      <w:r>
        <w:rPr>
          <w:sz w:val="28"/>
        </w:rPr>
        <w:t>ИНДИКАТОРОВ РИСКА НАРУШЕНИЯ ОБЯЗАТЕЛЬНЫХ ТРЕБОВАНИЙ,</w:t>
      </w:r>
    </w:p>
    <w:p w:rsidR="00623E62" w:rsidRDefault="00623E62" w:rsidP="00623E62">
      <w:pPr>
        <w:jc w:val="center"/>
      </w:pPr>
      <w:r>
        <w:rPr>
          <w:sz w:val="28"/>
        </w:rPr>
        <w:t>ИСПОЛЬЗУЕМЫХ ПРИ ОСУЩЕСТВЛЕНИИ МУНИЦИПАЛЬНОГО</w:t>
      </w:r>
    </w:p>
    <w:p w:rsidR="00623E62" w:rsidRDefault="00623E62" w:rsidP="00623E62">
      <w:pPr>
        <w:jc w:val="center"/>
      </w:pPr>
      <w:r>
        <w:rPr>
          <w:sz w:val="28"/>
        </w:rPr>
        <w:t>ЖИЛИЩНОГО КОНТРОЛЯ</w:t>
      </w:r>
    </w:p>
    <w:p w:rsidR="00623E62" w:rsidRDefault="00623E62" w:rsidP="00623E62">
      <w:pPr>
        <w:jc w:val="center"/>
      </w:pPr>
    </w:p>
    <w:p w:rsidR="00623E62" w:rsidRDefault="00623E62" w:rsidP="00623E62">
      <w:pPr>
        <w:ind w:firstLine="709"/>
        <w:jc w:val="both"/>
      </w:pPr>
      <w:r>
        <w:rPr>
          <w:sz w:val="28"/>
        </w:rPr>
        <w:lastRenderedPageBreak/>
        <w:t>1. Наличие сведений о принятии арбитражным судом Российской Федерации искового заявления (исковых заявлений) о взыскании задолженности по договору (договорам) энергоснабжения (купли-продажи, поставки электрической энергии (мощности), теплоснабжения и (или) горячего водоснабжения, холодного водоснабжения, водоотведения, поставки газа (в том числе поставки бытового газа в баллонах) в целях обеспечения предоставления собственникам и пользователям помещений в многоквартирном доме коммунальной услуги соответствующего вида и приобретения коммунальных ресурсов, потребляемых при содержании общего имущества в многоквартирном доме, договору (договорам) на оказание услуг по обращению с твердыми коммунальными отходами, общая сумма которой превышает триста тысяч рублей, образовавшейся в течение двенадцати месяцев до дня принятия решения о проведении и выборе вида внепланового контрольного (надзорного) мероприятия.</w:t>
      </w:r>
    </w:p>
    <w:p w:rsidR="00623E62" w:rsidRDefault="00623E62" w:rsidP="00623E62">
      <w:pPr>
        <w:ind w:firstLine="709"/>
        <w:jc w:val="both"/>
        <w:rPr>
          <w:sz w:val="28"/>
        </w:rPr>
      </w:pPr>
      <w:r>
        <w:rPr>
          <w:sz w:val="28"/>
        </w:rPr>
        <w:t>2. Наличие сведений о начислении платы за коммунальную услугу по отоплению исходя из норматива потребления, утвержденного уполномоченным органом государственной власти субъекта Российской Федерации/Правительством Ленинградской области, более трех расчетных периодов подряд</w:t>
      </w:r>
      <w:bookmarkStart w:id="0" w:name="_GoBack"/>
      <w:bookmarkEnd w:id="0"/>
      <w:r>
        <w:rPr>
          <w:sz w:val="28"/>
        </w:rPr>
        <w:t>».</w:t>
      </w:r>
    </w:p>
    <w:p w:rsidR="00623E62" w:rsidRDefault="00623E62" w:rsidP="00623E62">
      <w:pPr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</w:rPr>
        <w:t xml:space="preserve">2. </w:t>
      </w:r>
      <w:r w:rsidRPr="00A34FEF">
        <w:rPr>
          <w:rFonts w:eastAsia="Calibri"/>
          <w:sz w:val="28"/>
          <w:szCs w:val="28"/>
        </w:rPr>
        <w:t xml:space="preserve">Опубликовать данное постановление </w:t>
      </w:r>
      <w:r w:rsidRPr="0095477B">
        <w:rPr>
          <w:sz w:val="28"/>
          <w:szCs w:val="28"/>
        </w:rPr>
        <w:t>на официальном сайте в информационно-телекоммуникационной сети «Интернет».</w:t>
      </w:r>
      <w:r w:rsidRPr="00A34FEF">
        <w:rPr>
          <w:rFonts w:eastAsia="Calibri"/>
          <w:sz w:val="28"/>
          <w:szCs w:val="28"/>
        </w:rPr>
        <w:tab/>
      </w:r>
    </w:p>
    <w:p w:rsidR="00623E62" w:rsidRPr="00C12179" w:rsidRDefault="00623E62" w:rsidP="00623E62">
      <w:pPr>
        <w:ind w:firstLine="709"/>
        <w:jc w:val="both"/>
      </w:pPr>
      <w:r>
        <w:rPr>
          <w:rFonts w:eastAsia="Calibri"/>
          <w:sz w:val="28"/>
          <w:szCs w:val="28"/>
        </w:rPr>
        <w:t>3</w:t>
      </w:r>
      <w:r w:rsidRPr="00A34FEF">
        <w:rPr>
          <w:rFonts w:eastAsia="Calibri"/>
          <w:sz w:val="28"/>
          <w:szCs w:val="28"/>
        </w:rPr>
        <w:t>. Решение вступает в законную силу после его официального опубликования (обнародования).</w:t>
      </w:r>
    </w:p>
    <w:p w:rsidR="00623E62" w:rsidRPr="00740A3D" w:rsidRDefault="00623E62" w:rsidP="00623E62">
      <w:pPr>
        <w:suppressAutoHyphens/>
        <w:autoSpaceDN w:val="0"/>
        <w:ind w:firstLine="709"/>
        <w:jc w:val="both"/>
        <w:rPr>
          <w:rFonts w:eastAsia="SimSun"/>
          <w:kern w:val="3"/>
          <w:sz w:val="28"/>
          <w:szCs w:val="28"/>
          <w:lang w:eastAsia="zh-CN" w:bidi="hi-IN"/>
        </w:rPr>
      </w:pPr>
    </w:p>
    <w:p w:rsidR="005D5513" w:rsidRDefault="005D5513" w:rsidP="00623E62">
      <w:pPr>
        <w:ind w:right="141" w:firstLine="708"/>
        <w:jc w:val="both"/>
        <w:rPr>
          <w:bCs/>
          <w:color w:val="000000"/>
          <w:sz w:val="28"/>
          <w:szCs w:val="28"/>
        </w:rPr>
      </w:pPr>
    </w:p>
    <w:p w:rsidR="005D5513" w:rsidRPr="005D5513" w:rsidRDefault="005D5513" w:rsidP="005D5513">
      <w:pPr>
        <w:jc w:val="both"/>
        <w:rPr>
          <w:bCs/>
          <w:color w:val="000000" w:themeColor="text1"/>
          <w:sz w:val="28"/>
          <w:szCs w:val="28"/>
        </w:rPr>
      </w:pPr>
    </w:p>
    <w:p w:rsidR="00764432" w:rsidRPr="005D5513" w:rsidRDefault="00764432" w:rsidP="005D5513">
      <w:pPr>
        <w:tabs>
          <w:tab w:val="left" w:pos="3686"/>
          <w:tab w:val="left" w:pos="4111"/>
          <w:tab w:val="left" w:pos="4253"/>
        </w:tabs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AC5AF6" w:rsidRDefault="00AC5AF6" w:rsidP="00AC5AF6">
      <w:pPr>
        <w:pStyle w:val="s12"/>
        <w:spacing w:before="0" w:beforeAutospacing="0" w:after="0" w:afterAutospacing="0"/>
        <w:ind w:firstLine="540"/>
        <w:jc w:val="both"/>
        <w:rPr>
          <w:rStyle w:val="bumpedfont15"/>
          <w:sz w:val="28"/>
          <w:szCs w:val="28"/>
        </w:rPr>
      </w:pPr>
    </w:p>
    <w:p w:rsidR="00AC5AF6" w:rsidRDefault="00AC5AF6" w:rsidP="00AC5AF6">
      <w:pPr>
        <w:rPr>
          <w:sz w:val="28"/>
          <w:szCs w:val="28"/>
        </w:rPr>
      </w:pPr>
      <w:r w:rsidRPr="00740A3D">
        <w:rPr>
          <w:sz w:val="28"/>
          <w:szCs w:val="28"/>
        </w:rPr>
        <w:t>Глава муниципального</w:t>
      </w:r>
      <w:r>
        <w:rPr>
          <w:sz w:val="28"/>
          <w:szCs w:val="28"/>
        </w:rPr>
        <w:t xml:space="preserve"> образования                                 </w:t>
      </w:r>
    </w:p>
    <w:p w:rsidR="00AC5AF6" w:rsidRPr="00740A3D" w:rsidRDefault="00AC5AF6" w:rsidP="00AC5AF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Усадищенское сельское поселение                                                  </w:t>
      </w:r>
      <w:r w:rsidR="00701D32">
        <w:rPr>
          <w:sz w:val="28"/>
          <w:szCs w:val="28"/>
        </w:rPr>
        <w:t>А.Г.Сорокин</w:t>
      </w:r>
    </w:p>
    <w:tbl>
      <w:tblPr>
        <w:tblW w:w="0" w:type="auto"/>
        <w:tblInd w:w="-106" w:type="dxa"/>
        <w:tblLook w:val="01E0"/>
      </w:tblPr>
      <w:tblGrid>
        <w:gridCol w:w="6288"/>
      </w:tblGrid>
      <w:tr w:rsidR="00AC5AF6" w:rsidRPr="000E7BBF" w:rsidTr="00AC5AF6">
        <w:tc>
          <w:tcPr>
            <w:tcW w:w="6288" w:type="dxa"/>
          </w:tcPr>
          <w:p w:rsidR="00AC5AF6" w:rsidRPr="000E7BBF" w:rsidRDefault="00AC5AF6" w:rsidP="00AC5AF6">
            <w:pPr>
              <w:suppressAutoHyphens/>
              <w:rPr>
                <w:sz w:val="28"/>
                <w:szCs w:val="28"/>
                <w:lang w:eastAsia="zh-CN"/>
              </w:rPr>
            </w:pPr>
          </w:p>
        </w:tc>
      </w:tr>
    </w:tbl>
    <w:p w:rsidR="008D55F5" w:rsidRDefault="008D55F5" w:rsidP="008D55F5">
      <w:pPr>
        <w:pStyle w:val="s4"/>
        <w:spacing w:before="0" w:beforeAutospacing="0" w:after="0" w:afterAutospacing="0"/>
        <w:jc w:val="center"/>
        <w:rPr>
          <w:sz w:val="28"/>
          <w:szCs w:val="28"/>
        </w:rPr>
      </w:pPr>
      <w:bookmarkStart w:id="1" w:name="Par35"/>
      <w:bookmarkEnd w:id="1"/>
    </w:p>
    <w:p w:rsidR="00EE3F99" w:rsidRDefault="00EE3F99" w:rsidP="008D55F5">
      <w:pPr>
        <w:pStyle w:val="s4"/>
        <w:spacing w:before="0" w:beforeAutospacing="0" w:after="0" w:afterAutospacing="0"/>
        <w:jc w:val="center"/>
        <w:rPr>
          <w:sz w:val="28"/>
          <w:szCs w:val="28"/>
        </w:rPr>
      </w:pPr>
    </w:p>
    <w:p w:rsidR="00EE3F99" w:rsidRDefault="00EE3F99" w:rsidP="008D55F5">
      <w:pPr>
        <w:pStyle w:val="s4"/>
        <w:spacing w:before="0" w:beforeAutospacing="0" w:after="0" w:afterAutospacing="0"/>
        <w:jc w:val="center"/>
        <w:rPr>
          <w:sz w:val="28"/>
          <w:szCs w:val="28"/>
        </w:rPr>
      </w:pPr>
    </w:p>
    <w:sectPr w:rsidR="00EE3F99" w:rsidSect="00623E6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3E9D" w:rsidRDefault="00913E9D" w:rsidP="003D45FF">
      <w:r>
        <w:separator/>
      </w:r>
    </w:p>
  </w:endnote>
  <w:endnote w:type="continuationSeparator" w:id="1">
    <w:p w:rsidR="00913E9D" w:rsidRDefault="00913E9D" w:rsidP="003D45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empora LGC Uni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Droid Sans Fallback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Free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3E9D" w:rsidRDefault="00913E9D" w:rsidP="003D45FF">
      <w:r>
        <w:separator/>
      </w:r>
    </w:p>
  </w:footnote>
  <w:footnote w:type="continuationSeparator" w:id="1">
    <w:p w:rsidR="00913E9D" w:rsidRDefault="00913E9D" w:rsidP="003D45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C74EF"/>
    <w:multiLevelType w:val="hybridMultilevel"/>
    <w:tmpl w:val="D6DC4392"/>
    <w:lvl w:ilvl="0" w:tplc="CBE4930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2949"/>
    <w:rsid w:val="00027022"/>
    <w:rsid w:val="00045670"/>
    <w:rsid w:val="0005796B"/>
    <w:rsid w:val="00074451"/>
    <w:rsid w:val="000761FE"/>
    <w:rsid w:val="000828C5"/>
    <w:rsid w:val="00084A09"/>
    <w:rsid w:val="001015F2"/>
    <w:rsid w:val="00102FAB"/>
    <w:rsid w:val="001278D4"/>
    <w:rsid w:val="001470B0"/>
    <w:rsid w:val="001963E3"/>
    <w:rsid w:val="001A6DA3"/>
    <w:rsid w:val="001C62A2"/>
    <w:rsid w:val="001E2C51"/>
    <w:rsid w:val="0020174C"/>
    <w:rsid w:val="002110C1"/>
    <w:rsid w:val="00211DF0"/>
    <w:rsid w:val="00226433"/>
    <w:rsid w:val="0022700F"/>
    <w:rsid w:val="00237C79"/>
    <w:rsid w:val="002428D3"/>
    <w:rsid w:val="00282949"/>
    <w:rsid w:val="002D071A"/>
    <w:rsid w:val="00361E73"/>
    <w:rsid w:val="003A4DB5"/>
    <w:rsid w:val="003C706B"/>
    <w:rsid w:val="003D294A"/>
    <w:rsid w:val="003D45FF"/>
    <w:rsid w:val="003E3C32"/>
    <w:rsid w:val="003E41E0"/>
    <w:rsid w:val="0042693B"/>
    <w:rsid w:val="00452EE5"/>
    <w:rsid w:val="00467D3C"/>
    <w:rsid w:val="004A6A79"/>
    <w:rsid w:val="004C2010"/>
    <w:rsid w:val="004C7372"/>
    <w:rsid w:val="004F2C68"/>
    <w:rsid w:val="00505888"/>
    <w:rsid w:val="00541278"/>
    <w:rsid w:val="005728C8"/>
    <w:rsid w:val="005B0C39"/>
    <w:rsid w:val="005B2714"/>
    <w:rsid w:val="005C6ED2"/>
    <w:rsid w:val="005D5513"/>
    <w:rsid w:val="00605A02"/>
    <w:rsid w:val="00623779"/>
    <w:rsid w:val="00623E62"/>
    <w:rsid w:val="006541C8"/>
    <w:rsid w:val="00654947"/>
    <w:rsid w:val="00661875"/>
    <w:rsid w:val="006631B7"/>
    <w:rsid w:val="00693D81"/>
    <w:rsid w:val="006A748F"/>
    <w:rsid w:val="00701D32"/>
    <w:rsid w:val="007343E0"/>
    <w:rsid w:val="007516D6"/>
    <w:rsid w:val="00764432"/>
    <w:rsid w:val="00796983"/>
    <w:rsid w:val="007C59AF"/>
    <w:rsid w:val="007F79A4"/>
    <w:rsid w:val="0081570D"/>
    <w:rsid w:val="008704F7"/>
    <w:rsid w:val="00891782"/>
    <w:rsid w:val="008948DC"/>
    <w:rsid w:val="008953A4"/>
    <w:rsid w:val="008D55F5"/>
    <w:rsid w:val="008F67AA"/>
    <w:rsid w:val="00910D5C"/>
    <w:rsid w:val="00913E9D"/>
    <w:rsid w:val="00913F3D"/>
    <w:rsid w:val="00931D1F"/>
    <w:rsid w:val="009349B3"/>
    <w:rsid w:val="0098148A"/>
    <w:rsid w:val="009A3A64"/>
    <w:rsid w:val="00A76A96"/>
    <w:rsid w:val="00AC5AF6"/>
    <w:rsid w:val="00AF5678"/>
    <w:rsid w:val="00B430C1"/>
    <w:rsid w:val="00BB1FBD"/>
    <w:rsid w:val="00C2754F"/>
    <w:rsid w:val="00C81D6A"/>
    <w:rsid w:val="00CB2FBE"/>
    <w:rsid w:val="00CE5EB4"/>
    <w:rsid w:val="00D01FA6"/>
    <w:rsid w:val="00D26650"/>
    <w:rsid w:val="00D846A9"/>
    <w:rsid w:val="00D903E4"/>
    <w:rsid w:val="00DD390C"/>
    <w:rsid w:val="00DE0730"/>
    <w:rsid w:val="00E27167"/>
    <w:rsid w:val="00E54533"/>
    <w:rsid w:val="00E55AED"/>
    <w:rsid w:val="00EC0086"/>
    <w:rsid w:val="00EE3F99"/>
    <w:rsid w:val="00EF1677"/>
    <w:rsid w:val="00F512FF"/>
    <w:rsid w:val="00F75CC1"/>
    <w:rsid w:val="00F85F2C"/>
    <w:rsid w:val="00FA1CF8"/>
    <w:rsid w:val="00FA37F9"/>
    <w:rsid w:val="00FF43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5F5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55F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D55F5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55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5F5"/>
    <w:rPr>
      <w:rFonts w:ascii="Tahoma" w:hAnsi="Tahoma" w:cs="Tahoma"/>
      <w:sz w:val="16"/>
      <w:szCs w:val="16"/>
      <w:lang w:eastAsia="ru-RU"/>
    </w:rPr>
  </w:style>
  <w:style w:type="paragraph" w:customStyle="1" w:styleId="s3">
    <w:name w:val="s3"/>
    <w:basedOn w:val="a"/>
    <w:rsid w:val="008D55F5"/>
    <w:pPr>
      <w:spacing w:before="100" w:beforeAutospacing="1" w:after="100" w:afterAutospacing="1"/>
    </w:pPr>
  </w:style>
  <w:style w:type="paragraph" w:customStyle="1" w:styleId="s4">
    <w:name w:val="s4"/>
    <w:basedOn w:val="a"/>
    <w:rsid w:val="008D55F5"/>
    <w:pPr>
      <w:spacing w:before="100" w:beforeAutospacing="1" w:after="100" w:afterAutospacing="1"/>
    </w:pPr>
  </w:style>
  <w:style w:type="paragraph" w:customStyle="1" w:styleId="s7">
    <w:name w:val="s7"/>
    <w:basedOn w:val="a"/>
    <w:rsid w:val="008D55F5"/>
    <w:pPr>
      <w:spacing w:before="100" w:beforeAutospacing="1" w:after="100" w:afterAutospacing="1"/>
    </w:pPr>
  </w:style>
  <w:style w:type="paragraph" w:customStyle="1" w:styleId="s9">
    <w:name w:val="s9"/>
    <w:basedOn w:val="a"/>
    <w:rsid w:val="008D55F5"/>
    <w:pPr>
      <w:spacing w:before="100" w:beforeAutospacing="1" w:after="100" w:afterAutospacing="1"/>
    </w:pPr>
  </w:style>
  <w:style w:type="paragraph" w:customStyle="1" w:styleId="s10">
    <w:name w:val="s10"/>
    <w:basedOn w:val="a"/>
    <w:rsid w:val="008D55F5"/>
    <w:pPr>
      <w:spacing w:before="100" w:beforeAutospacing="1" w:after="100" w:afterAutospacing="1"/>
    </w:pPr>
  </w:style>
  <w:style w:type="paragraph" w:customStyle="1" w:styleId="s12">
    <w:name w:val="s12"/>
    <w:basedOn w:val="a"/>
    <w:rsid w:val="008D55F5"/>
    <w:pPr>
      <w:spacing w:before="100" w:beforeAutospacing="1" w:after="100" w:afterAutospacing="1"/>
    </w:pPr>
  </w:style>
  <w:style w:type="paragraph" w:customStyle="1" w:styleId="s15">
    <w:name w:val="s15"/>
    <w:basedOn w:val="a"/>
    <w:rsid w:val="008D55F5"/>
    <w:pPr>
      <w:spacing w:before="100" w:beforeAutospacing="1" w:after="100" w:afterAutospacing="1"/>
    </w:pPr>
  </w:style>
  <w:style w:type="paragraph" w:customStyle="1" w:styleId="s16">
    <w:name w:val="s16"/>
    <w:basedOn w:val="a"/>
    <w:rsid w:val="008D55F5"/>
    <w:pPr>
      <w:spacing w:before="100" w:beforeAutospacing="1" w:after="100" w:afterAutospacing="1"/>
    </w:pPr>
  </w:style>
  <w:style w:type="paragraph" w:customStyle="1" w:styleId="s18">
    <w:name w:val="s18"/>
    <w:basedOn w:val="a"/>
    <w:rsid w:val="008D55F5"/>
    <w:pPr>
      <w:spacing w:before="100" w:beforeAutospacing="1" w:after="100" w:afterAutospacing="1"/>
    </w:pPr>
  </w:style>
  <w:style w:type="paragraph" w:customStyle="1" w:styleId="s19">
    <w:name w:val="s19"/>
    <w:basedOn w:val="a"/>
    <w:rsid w:val="008D55F5"/>
    <w:pPr>
      <w:spacing w:before="100" w:beforeAutospacing="1" w:after="100" w:afterAutospacing="1"/>
    </w:pPr>
  </w:style>
  <w:style w:type="paragraph" w:customStyle="1" w:styleId="s20">
    <w:name w:val="s20"/>
    <w:basedOn w:val="a"/>
    <w:rsid w:val="008D55F5"/>
    <w:pPr>
      <w:spacing w:before="100" w:beforeAutospacing="1" w:after="100" w:afterAutospacing="1"/>
    </w:pPr>
  </w:style>
  <w:style w:type="paragraph" w:customStyle="1" w:styleId="s24">
    <w:name w:val="s24"/>
    <w:basedOn w:val="a"/>
    <w:rsid w:val="008D55F5"/>
    <w:pPr>
      <w:spacing w:before="100" w:beforeAutospacing="1" w:after="100" w:afterAutospacing="1"/>
    </w:pPr>
  </w:style>
  <w:style w:type="paragraph" w:customStyle="1" w:styleId="s25">
    <w:name w:val="s25"/>
    <w:basedOn w:val="a"/>
    <w:rsid w:val="008D55F5"/>
    <w:pPr>
      <w:spacing w:before="100" w:beforeAutospacing="1" w:after="100" w:afterAutospacing="1"/>
    </w:pPr>
  </w:style>
  <w:style w:type="paragraph" w:customStyle="1" w:styleId="s26">
    <w:name w:val="s26"/>
    <w:basedOn w:val="a"/>
    <w:rsid w:val="008D55F5"/>
    <w:pPr>
      <w:spacing w:before="100" w:beforeAutospacing="1" w:after="100" w:afterAutospacing="1"/>
    </w:pPr>
  </w:style>
  <w:style w:type="paragraph" w:customStyle="1" w:styleId="s29">
    <w:name w:val="s29"/>
    <w:basedOn w:val="a"/>
    <w:rsid w:val="008D55F5"/>
    <w:pPr>
      <w:spacing w:before="100" w:beforeAutospacing="1" w:after="100" w:afterAutospacing="1"/>
    </w:pPr>
  </w:style>
  <w:style w:type="paragraph" w:customStyle="1" w:styleId="s30">
    <w:name w:val="s30"/>
    <w:basedOn w:val="a"/>
    <w:rsid w:val="008D55F5"/>
    <w:pPr>
      <w:spacing w:before="100" w:beforeAutospacing="1" w:after="100" w:afterAutospacing="1"/>
    </w:pPr>
  </w:style>
  <w:style w:type="paragraph" w:customStyle="1" w:styleId="s31">
    <w:name w:val="s31"/>
    <w:basedOn w:val="a"/>
    <w:rsid w:val="008D55F5"/>
    <w:pPr>
      <w:spacing w:before="100" w:beforeAutospacing="1" w:after="100" w:afterAutospacing="1"/>
    </w:pPr>
  </w:style>
  <w:style w:type="paragraph" w:customStyle="1" w:styleId="s32">
    <w:name w:val="s32"/>
    <w:basedOn w:val="a"/>
    <w:rsid w:val="008D55F5"/>
    <w:pPr>
      <w:spacing w:before="100" w:beforeAutospacing="1" w:after="100" w:afterAutospacing="1"/>
    </w:pPr>
  </w:style>
  <w:style w:type="paragraph" w:customStyle="1" w:styleId="s33">
    <w:name w:val="s33"/>
    <w:basedOn w:val="a"/>
    <w:rsid w:val="008D55F5"/>
    <w:pPr>
      <w:spacing w:before="100" w:beforeAutospacing="1" w:after="100" w:afterAutospacing="1"/>
    </w:pPr>
  </w:style>
  <w:style w:type="paragraph" w:customStyle="1" w:styleId="s34">
    <w:name w:val="s34"/>
    <w:basedOn w:val="a"/>
    <w:rsid w:val="008D55F5"/>
    <w:pPr>
      <w:spacing w:before="100" w:beforeAutospacing="1" w:after="100" w:afterAutospacing="1"/>
    </w:pPr>
  </w:style>
  <w:style w:type="paragraph" w:customStyle="1" w:styleId="s36">
    <w:name w:val="s36"/>
    <w:basedOn w:val="a"/>
    <w:rsid w:val="008D55F5"/>
    <w:pPr>
      <w:spacing w:before="100" w:beforeAutospacing="1" w:after="100" w:afterAutospacing="1"/>
    </w:pPr>
  </w:style>
  <w:style w:type="paragraph" w:customStyle="1" w:styleId="s37">
    <w:name w:val="s37"/>
    <w:basedOn w:val="a"/>
    <w:rsid w:val="008D55F5"/>
    <w:pPr>
      <w:spacing w:before="100" w:beforeAutospacing="1" w:after="100" w:afterAutospacing="1"/>
    </w:pPr>
  </w:style>
  <w:style w:type="paragraph" w:customStyle="1" w:styleId="s39">
    <w:name w:val="s39"/>
    <w:basedOn w:val="a"/>
    <w:rsid w:val="008D55F5"/>
    <w:pPr>
      <w:spacing w:before="100" w:beforeAutospacing="1" w:after="100" w:afterAutospacing="1"/>
    </w:pPr>
  </w:style>
  <w:style w:type="paragraph" w:customStyle="1" w:styleId="s40">
    <w:name w:val="s40"/>
    <w:basedOn w:val="a"/>
    <w:rsid w:val="008D55F5"/>
    <w:pPr>
      <w:spacing w:before="100" w:beforeAutospacing="1" w:after="100" w:afterAutospacing="1"/>
    </w:pPr>
  </w:style>
  <w:style w:type="paragraph" w:customStyle="1" w:styleId="s41">
    <w:name w:val="s41"/>
    <w:basedOn w:val="a"/>
    <w:rsid w:val="008D55F5"/>
    <w:pPr>
      <w:spacing w:before="100" w:beforeAutospacing="1" w:after="100" w:afterAutospacing="1"/>
    </w:pPr>
  </w:style>
  <w:style w:type="paragraph" w:customStyle="1" w:styleId="s42">
    <w:name w:val="s42"/>
    <w:basedOn w:val="a"/>
    <w:rsid w:val="008D55F5"/>
    <w:pPr>
      <w:spacing w:before="100" w:beforeAutospacing="1" w:after="100" w:afterAutospacing="1"/>
    </w:pPr>
  </w:style>
  <w:style w:type="paragraph" w:customStyle="1" w:styleId="s44">
    <w:name w:val="s44"/>
    <w:basedOn w:val="a"/>
    <w:rsid w:val="008D55F5"/>
    <w:pPr>
      <w:spacing w:before="100" w:beforeAutospacing="1" w:after="100" w:afterAutospacing="1"/>
    </w:pPr>
  </w:style>
  <w:style w:type="paragraph" w:customStyle="1" w:styleId="s45">
    <w:name w:val="s45"/>
    <w:basedOn w:val="a"/>
    <w:rsid w:val="008D55F5"/>
    <w:pPr>
      <w:spacing w:before="100" w:beforeAutospacing="1" w:after="100" w:afterAutospacing="1"/>
    </w:pPr>
  </w:style>
  <w:style w:type="paragraph" w:customStyle="1" w:styleId="s48">
    <w:name w:val="s48"/>
    <w:basedOn w:val="a"/>
    <w:rsid w:val="008D55F5"/>
    <w:pPr>
      <w:spacing w:before="100" w:beforeAutospacing="1" w:after="100" w:afterAutospacing="1"/>
    </w:pPr>
  </w:style>
  <w:style w:type="paragraph" w:customStyle="1" w:styleId="s49">
    <w:name w:val="s49"/>
    <w:basedOn w:val="a"/>
    <w:rsid w:val="008D55F5"/>
    <w:pPr>
      <w:spacing w:before="100" w:beforeAutospacing="1" w:after="100" w:afterAutospacing="1"/>
    </w:pPr>
  </w:style>
  <w:style w:type="paragraph" w:customStyle="1" w:styleId="s50">
    <w:name w:val="s50"/>
    <w:basedOn w:val="a"/>
    <w:rsid w:val="008D55F5"/>
    <w:pPr>
      <w:spacing w:before="100" w:beforeAutospacing="1" w:after="100" w:afterAutospacing="1"/>
    </w:pPr>
  </w:style>
  <w:style w:type="paragraph" w:customStyle="1" w:styleId="s52">
    <w:name w:val="s52"/>
    <w:basedOn w:val="a"/>
    <w:rsid w:val="008D55F5"/>
    <w:pPr>
      <w:spacing w:before="100" w:beforeAutospacing="1" w:after="100" w:afterAutospacing="1"/>
    </w:pPr>
  </w:style>
  <w:style w:type="paragraph" w:customStyle="1" w:styleId="s55">
    <w:name w:val="s55"/>
    <w:basedOn w:val="a"/>
    <w:rsid w:val="008D55F5"/>
    <w:pPr>
      <w:spacing w:before="100" w:beforeAutospacing="1" w:after="100" w:afterAutospacing="1"/>
    </w:pPr>
  </w:style>
  <w:style w:type="paragraph" w:customStyle="1" w:styleId="s56">
    <w:name w:val="s56"/>
    <w:basedOn w:val="a"/>
    <w:rsid w:val="008D55F5"/>
    <w:pPr>
      <w:spacing w:before="100" w:beforeAutospacing="1" w:after="100" w:afterAutospacing="1"/>
    </w:pPr>
  </w:style>
  <w:style w:type="paragraph" w:customStyle="1" w:styleId="s59">
    <w:name w:val="s59"/>
    <w:basedOn w:val="a"/>
    <w:rsid w:val="008D55F5"/>
    <w:pPr>
      <w:spacing w:before="100" w:beforeAutospacing="1" w:after="100" w:afterAutospacing="1"/>
    </w:pPr>
  </w:style>
  <w:style w:type="paragraph" w:customStyle="1" w:styleId="s61">
    <w:name w:val="s61"/>
    <w:basedOn w:val="a"/>
    <w:rsid w:val="008D55F5"/>
    <w:pPr>
      <w:spacing w:before="100" w:beforeAutospacing="1" w:after="100" w:afterAutospacing="1"/>
    </w:pPr>
  </w:style>
  <w:style w:type="paragraph" w:customStyle="1" w:styleId="s62">
    <w:name w:val="s62"/>
    <w:basedOn w:val="a"/>
    <w:rsid w:val="008D55F5"/>
    <w:pPr>
      <w:spacing w:before="100" w:beforeAutospacing="1" w:after="100" w:afterAutospacing="1"/>
    </w:pPr>
  </w:style>
  <w:style w:type="character" w:customStyle="1" w:styleId="s2">
    <w:name w:val="s2"/>
    <w:basedOn w:val="a0"/>
    <w:rsid w:val="008D55F5"/>
  </w:style>
  <w:style w:type="character" w:customStyle="1" w:styleId="bumpedfont15">
    <w:name w:val="bumpedfont15"/>
    <w:basedOn w:val="a0"/>
    <w:rsid w:val="008D55F5"/>
  </w:style>
  <w:style w:type="character" w:customStyle="1" w:styleId="s5">
    <w:name w:val="s5"/>
    <w:basedOn w:val="a0"/>
    <w:rsid w:val="008D55F5"/>
  </w:style>
  <w:style w:type="character" w:customStyle="1" w:styleId="s6">
    <w:name w:val="s6"/>
    <w:basedOn w:val="a0"/>
    <w:rsid w:val="008D55F5"/>
  </w:style>
  <w:style w:type="character" w:customStyle="1" w:styleId="s8">
    <w:name w:val="s8"/>
    <w:basedOn w:val="a0"/>
    <w:rsid w:val="008D55F5"/>
  </w:style>
  <w:style w:type="character" w:customStyle="1" w:styleId="s11">
    <w:name w:val="s11"/>
    <w:basedOn w:val="a0"/>
    <w:rsid w:val="008D55F5"/>
  </w:style>
  <w:style w:type="character" w:customStyle="1" w:styleId="s13">
    <w:name w:val="s13"/>
    <w:basedOn w:val="a0"/>
    <w:rsid w:val="008D55F5"/>
  </w:style>
  <w:style w:type="character" w:customStyle="1" w:styleId="s14">
    <w:name w:val="s14"/>
    <w:basedOn w:val="a0"/>
    <w:rsid w:val="008D55F5"/>
  </w:style>
  <w:style w:type="character" w:customStyle="1" w:styleId="s17">
    <w:name w:val="s17"/>
    <w:basedOn w:val="a0"/>
    <w:rsid w:val="008D55F5"/>
  </w:style>
  <w:style w:type="character" w:customStyle="1" w:styleId="s21">
    <w:name w:val="s21"/>
    <w:basedOn w:val="a0"/>
    <w:rsid w:val="008D55F5"/>
  </w:style>
  <w:style w:type="character" w:customStyle="1" w:styleId="s22">
    <w:name w:val="s22"/>
    <w:basedOn w:val="a0"/>
    <w:rsid w:val="008D55F5"/>
  </w:style>
  <w:style w:type="character" w:customStyle="1" w:styleId="s23">
    <w:name w:val="s23"/>
    <w:basedOn w:val="a0"/>
    <w:rsid w:val="008D55F5"/>
  </w:style>
  <w:style w:type="character" w:customStyle="1" w:styleId="s27">
    <w:name w:val="s27"/>
    <w:basedOn w:val="a0"/>
    <w:rsid w:val="008D55F5"/>
  </w:style>
  <w:style w:type="character" w:customStyle="1" w:styleId="s28">
    <w:name w:val="s28"/>
    <w:basedOn w:val="a0"/>
    <w:rsid w:val="008D55F5"/>
  </w:style>
  <w:style w:type="character" w:customStyle="1" w:styleId="s35">
    <w:name w:val="s35"/>
    <w:basedOn w:val="a0"/>
    <w:rsid w:val="008D55F5"/>
  </w:style>
  <w:style w:type="character" w:customStyle="1" w:styleId="s38">
    <w:name w:val="s38"/>
    <w:basedOn w:val="a0"/>
    <w:rsid w:val="008D55F5"/>
  </w:style>
  <w:style w:type="character" w:customStyle="1" w:styleId="s43">
    <w:name w:val="s43"/>
    <w:basedOn w:val="a0"/>
    <w:rsid w:val="008D55F5"/>
  </w:style>
  <w:style w:type="character" w:customStyle="1" w:styleId="s46">
    <w:name w:val="s46"/>
    <w:basedOn w:val="a0"/>
    <w:rsid w:val="008D55F5"/>
  </w:style>
  <w:style w:type="character" w:customStyle="1" w:styleId="s47">
    <w:name w:val="s47"/>
    <w:basedOn w:val="a0"/>
    <w:rsid w:val="008D55F5"/>
  </w:style>
  <w:style w:type="character" w:customStyle="1" w:styleId="s53">
    <w:name w:val="s53"/>
    <w:basedOn w:val="a0"/>
    <w:rsid w:val="008D55F5"/>
  </w:style>
  <w:style w:type="character" w:customStyle="1" w:styleId="s54">
    <w:name w:val="s54"/>
    <w:basedOn w:val="a0"/>
    <w:rsid w:val="008D55F5"/>
  </w:style>
  <w:style w:type="character" w:customStyle="1" w:styleId="s58">
    <w:name w:val="s58"/>
    <w:basedOn w:val="a0"/>
    <w:rsid w:val="008D55F5"/>
  </w:style>
  <w:style w:type="character" w:customStyle="1" w:styleId="s67">
    <w:name w:val="s67"/>
    <w:basedOn w:val="a0"/>
    <w:rsid w:val="008D55F5"/>
  </w:style>
  <w:style w:type="character" w:customStyle="1" w:styleId="s68">
    <w:name w:val="s68"/>
    <w:basedOn w:val="a0"/>
    <w:rsid w:val="008D55F5"/>
  </w:style>
  <w:style w:type="character" w:customStyle="1" w:styleId="emailstyle80">
    <w:name w:val="emailstyle80"/>
    <w:basedOn w:val="a0"/>
    <w:semiHidden/>
    <w:rsid w:val="008D55F5"/>
    <w:rPr>
      <w:rFonts w:ascii="Calibri" w:hAnsi="Calibri" w:cs="Calibri" w:hint="default"/>
      <w:color w:val="1F497D"/>
    </w:rPr>
  </w:style>
  <w:style w:type="character" w:customStyle="1" w:styleId="emailstyle81">
    <w:name w:val="emailstyle81"/>
    <w:basedOn w:val="a0"/>
    <w:semiHidden/>
    <w:rsid w:val="008D55F5"/>
    <w:rPr>
      <w:rFonts w:ascii="Calibri" w:hAnsi="Calibri" w:cs="Calibri" w:hint="default"/>
      <w:color w:val="1F497D"/>
    </w:rPr>
  </w:style>
  <w:style w:type="character" w:styleId="a7">
    <w:name w:val="annotation reference"/>
    <w:basedOn w:val="a0"/>
    <w:uiPriority w:val="99"/>
    <w:semiHidden/>
    <w:unhideWhenUsed/>
    <w:rsid w:val="00361E7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61E7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61E73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61E7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61E7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c">
    <w:name w:val="List Paragraph"/>
    <w:basedOn w:val="a"/>
    <w:link w:val="ad"/>
    <w:rsid w:val="005B0C39"/>
    <w:pPr>
      <w:widowControl w:val="0"/>
      <w:ind w:left="720"/>
      <w:contextualSpacing/>
    </w:pPr>
    <w:rPr>
      <w:rFonts w:ascii="Arial" w:eastAsia="Times New Roman" w:hAnsi="Arial"/>
      <w:sz w:val="20"/>
      <w:szCs w:val="20"/>
    </w:rPr>
  </w:style>
  <w:style w:type="character" w:customStyle="1" w:styleId="ad">
    <w:name w:val="Абзац списка Знак"/>
    <w:link w:val="ac"/>
    <w:locked/>
    <w:rsid w:val="005B0C39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Footnote">
    <w:name w:val="Footnote"/>
    <w:basedOn w:val="a"/>
    <w:link w:val="Footnote1"/>
    <w:rsid w:val="008948DC"/>
    <w:pPr>
      <w:widowControl w:val="0"/>
    </w:pPr>
    <w:rPr>
      <w:rFonts w:ascii="Arial" w:eastAsia="Times New Roman" w:hAnsi="Arial"/>
      <w:sz w:val="20"/>
      <w:szCs w:val="20"/>
    </w:rPr>
  </w:style>
  <w:style w:type="character" w:customStyle="1" w:styleId="Footnote1">
    <w:name w:val="Footnote1"/>
    <w:link w:val="Footnote"/>
    <w:locked/>
    <w:rsid w:val="008948D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1"/>
    <w:rsid w:val="004C2010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onsPlusNormal1">
    <w:name w:val="ConsPlusNormal1"/>
    <w:link w:val="ConsPlusNormal"/>
    <w:locked/>
    <w:rsid w:val="004C2010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consplusnormal0">
    <w:name w:val="consplusnormal"/>
    <w:basedOn w:val="a"/>
    <w:rsid w:val="00AC5AF6"/>
    <w:pPr>
      <w:spacing w:before="100" w:beforeAutospacing="1" w:after="100" w:afterAutospacing="1"/>
    </w:pPr>
    <w:rPr>
      <w:rFonts w:eastAsia="Times New Roman"/>
    </w:rPr>
  </w:style>
  <w:style w:type="paragraph" w:customStyle="1" w:styleId="Standard">
    <w:name w:val="Standard"/>
    <w:rsid w:val="00701D32"/>
    <w:pPr>
      <w:suppressAutoHyphens/>
      <w:autoSpaceDN w:val="0"/>
      <w:spacing w:after="0" w:line="240" w:lineRule="auto"/>
    </w:pPr>
    <w:rPr>
      <w:rFonts w:ascii="Tempora LGC Uni" w:eastAsia="Droid Sans Fallback" w:hAnsi="Tempora LGC Uni" w:cs="FreeSans"/>
      <w:kern w:val="3"/>
      <w:sz w:val="24"/>
      <w:szCs w:val="24"/>
      <w:lang w:eastAsia="zh-CN" w:bidi="hi-IN"/>
    </w:rPr>
  </w:style>
  <w:style w:type="paragraph" w:styleId="ae">
    <w:name w:val="Normal (Web)"/>
    <w:basedOn w:val="a"/>
    <w:uiPriority w:val="99"/>
    <w:unhideWhenUsed/>
    <w:rsid w:val="00EE3F99"/>
    <w:pPr>
      <w:spacing w:before="100" w:beforeAutospacing="1" w:after="100" w:afterAutospacing="1"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2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Игоревна Айвазян</dc:creator>
  <cp:lastModifiedBy>User</cp:lastModifiedBy>
  <cp:revision>26</cp:revision>
  <cp:lastPrinted>2025-12-18T09:03:00Z</cp:lastPrinted>
  <dcterms:created xsi:type="dcterms:W3CDTF">2022-10-10T13:36:00Z</dcterms:created>
  <dcterms:modified xsi:type="dcterms:W3CDTF">2025-12-18T09:04:00Z</dcterms:modified>
</cp:coreProperties>
</file>