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2F" w:rsidRDefault="006F0B2F">
      <w:pPr>
        <w:ind w:leftChars="-300" w:left="-720" w:rightChars="-339" w:right="-814"/>
        <w:jc w:val="center"/>
      </w:pPr>
      <w:bookmarkStart w:id="0" w:name="_GoBack"/>
      <w:bookmarkEnd w:id="0"/>
    </w:p>
    <w:p w:rsidR="006F0B2F" w:rsidRDefault="006F0B2F">
      <w:pPr>
        <w:ind w:leftChars="-300" w:left="-720" w:rightChars="-339" w:right="-814"/>
        <w:jc w:val="center"/>
      </w:pPr>
      <w:r>
        <w:object w:dxaOrig="1237" w:dyaOrig="1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65pt;height:73.1pt" o:ole="">
            <v:imagedata r:id="rId4" o:title=""/>
          </v:shape>
          <o:OLEObject Type="Embed" ProgID="MSPhotoEd.3" ShapeID="_x0000_i1025" DrawAspect="Content" ObjectID="_1832828576" r:id="rId5"/>
        </w:object>
      </w:r>
    </w:p>
    <w:p w:rsidR="006F0B2F" w:rsidRDefault="006F0B2F">
      <w:pPr>
        <w:ind w:leftChars="-300" w:left="-720" w:rightChars="-339" w:right="-814"/>
        <w:jc w:val="center"/>
      </w:pPr>
    </w:p>
    <w:p w:rsidR="006F0B2F" w:rsidRDefault="005A61AB">
      <w:pPr>
        <w:pStyle w:val="a3"/>
        <w:ind w:leftChars="-300" w:left="-720" w:rightChars="-339" w:right="-814"/>
        <w:rPr>
          <w:sz w:val="28"/>
        </w:rPr>
      </w:pPr>
      <w:r>
        <w:rPr>
          <w:sz w:val="28"/>
        </w:rPr>
        <w:t>АДМИНИСТРАЦИЯ</w:t>
      </w:r>
    </w:p>
    <w:p w:rsidR="006F0B2F" w:rsidRDefault="005A61AB">
      <w:pPr>
        <w:pStyle w:val="a4"/>
        <w:ind w:leftChars="-300" w:left="-720" w:rightChars="-339" w:right="-814"/>
        <w:rPr>
          <w:b/>
        </w:rPr>
      </w:pPr>
      <w:r>
        <w:rPr>
          <w:b/>
        </w:rPr>
        <w:t>МУНИЦИПАЛЬНОГО ОБРАЗОВАНИЯ</w:t>
      </w:r>
    </w:p>
    <w:p w:rsidR="006F0B2F" w:rsidRDefault="005A61AB">
      <w:pPr>
        <w:pStyle w:val="a4"/>
        <w:ind w:leftChars="-300" w:left="-720" w:rightChars="-339" w:right="-814"/>
        <w:rPr>
          <w:b/>
        </w:rPr>
      </w:pPr>
      <w:r>
        <w:rPr>
          <w:b/>
        </w:rPr>
        <w:t>УСАДИЩЕНСКОЕ СЕЛЬСКОЕ ПОСЕЛЕНИЕ</w:t>
      </w:r>
    </w:p>
    <w:p w:rsidR="006F0B2F" w:rsidRDefault="005A61AB">
      <w:pPr>
        <w:ind w:leftChars="-300" w:left="-720" w:rightChars="-339" w:right="-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:rsidR="006F0B2F" w:rsidRDefault="005A61AB">
      <w:pPr>
        <w:ind w:leftChars="-300" w:left="-720" w:rightChars="-339" w:right="-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6F0B2F" w:rsidRPr="005A61AB" w:rsidRDefault="006F0B2F">
      <w:pPr>
        <w:ind w:leftChars="-300" w:left="-720" w:rightChars="-339" w:right="-814"/>
        <w:jc w:val="center"/>
        <w:rPr>
          <w:b/>
          <w:sz w:val="28"/>
          <w:szCs w:val="28"/>
        </w:rPr>
      </w:pPr>
    </w:p>
    <w:p w:rsidR="006F0B2F" w:rsidRDefault="005A61AB">
      <w:pPr>
        <w:pStyle w:val="3"/>
        <w:ind w:leftChars="-300" w:left="-720" w:rightChars="-339" w:right="-81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6F0B2F" w:rsidRDefault="006F0B2F">
      <w:pPr>
        <w:ind w:rightChars="-339" w:right="-814"/>
        <w:rPr>
          <w:sz w:val="28"/>
        </w:rPr>
      </w:pPr>
    </w:p>
    <w:p w:rsidR="006F0B2F" w:rsidRDefault="005A61AB">
      <w:pPr>
        <w:ind w:leftChars="-300" w:left="-720" w:rightChars="-339" w:right="-814"/>
        <w:rPr>
          <w:sz w:val="28"/>
        </w:rPr>
      </w:pPr>
      <w:r>
        <w:rPr>
          <w:sz w:val="28"/>
        </w:rPr>
        <w:t xml:space="preserve">от  </w:t>
      </w:r>
      <w:r>
        <w:rPr>
          <w:sz w:val="28"/>
        </w:rPr>
        <w:t xml:space="preserve">13 </w:t>
      </w:r>
      <w:r>
        <w:rPr>
          <w:sz w:val="28"/>
        </w:rPr>
        <w:t>февраля</w:t>
      </w:r>
      <w:r>
        <w:rPr>
          <w:sz w:val="28"/>
        </w:rPr>
        <w:t xml:space="preserve"> 202</w:t>
      </w:r>
      <w:r>
        <w:rPr>
          <w:sz w:val="28"/>
        </w:rPr>
        <w:t>6</w:t>
      </w:r>
      <w:r>
        <w:rPr>
          <w:sz w:val="28"/>
        </w:rPr>
        <w:t xml:space="preserve"> года                                                                    </w:t>
      </w:r>
      <w:r>
        <w:rPr>
          <w:sz w:val="28"/>
        </w:rPr>
        <w:t xml:space="preserve"> № </w:t>
      </w:r>
      <w:r>
        <w:rPr>
          <w:sz w:val="28"/>
        </w:rPr>
        <w:t>13</w:t>
      </w:r>
    </w:p>
    <w:p w:rsidR="006F0B2F" w:rsidRDefault="006F0B2F">
      <w:pPr>
        <w:ind w:leftChars="-300" w:left="-720" w:rightChars="-339" w:right="-814"/>
        <w:rPr>
          <w:sz w:val="28"/>
        </w:rPr>
      </w:pPr>
    </w:p>
    <w:p w:rsidR="006F0B2F" w:rsidRDefault="005A61AB">
      <w:pPr>
        <w:pStyle w:val="2"/>
        <w:shd w:val="clear" w:color="auto" w:fill="auto"/>
        <w:tabs>
          <w:tab w:val="center" w:pos="4762"/>
        </w:tabs>
        <w:spacing w:before="0" w:after="0" w:line="317" w:lineRule="exact"/>
        <w:ind w:leftChars="-300" w:left="-720" w:rightChars="-339" w:right="-814"/>
        <w:jc w:val="center"/>
        <w:rPr>
          <w:b/>
        </w:rPr>
      </w:pPr>
      <w:r>
        <w:rPr>
          <w:b/>
        </w:rPr>
        <w:t xml:space="preserve">Об организации работ </w:t>
      </w:r>
    </w:p>
    <w:p w:rsidR="006F0B2F" w:rsidRDefault="005A61AB">
      <w:pPr>
        <w:pStyle w:val="2"/>
        <w:shd w:val="clear" w:color="auto" w:fill="auto"/>
        <w:tabs>
          <w:tab w:val="center" w:pos="4762"/>
        </w:tabs>
        <w:spacing w:before="0" w:after="0" w:line="317" w:lineRule="exact"/>
        <w:ind w:leftChars="-300" w:left="-720" w:rightChars="-339" w:right="-814"/>
        <w:jc w:val="center"/>
        <w:rPr>
          <w:b/>
        </w:rPr>
      </w:pPr>
      <w:r>
        <w:rPr>
          <w:b/>
        </w:rPr>
        <w:t xml:space="preserve">по срочному захоронению трупов </w:t>
      </w:r>
    </w:p>
    <w:p w:rsidR="006F0B2F" w:rsidRDefault="005A61AB">
      <w:pPr>
        <w:pStyle w:val="2"/>
        <w:shd w:val="clear" w:color="auto" w:fill="auto"/>
        <w:tabs>
          <w:tab w:val="center" w:pos="4762"/>
        </w:tabs>
        <w:spacing w:before="0" w:after="0" w:line="317" w:lineRule="exact"/>
        <w:ind w:leftChars="-300" w:left="-720" w:rightChars="-339" w:right="-814"/>
        <w:jc w:val="center"/>
        <w:rPr>
          <w:b/>
        </w:rPr>
      </w:pPr>
      <w:r>
        <w:rPr>
          <w:b/>
        </w:rPr>
        <w:t>в военное время на территории</w:t>
      </w:r>
      <w:r>
        <w:rPr>
          <w:b/>
        </w:rPr>
        <w:t xml:space="preserve"> муниципального образования</w:t>
      </w:r>
    </w:p>
    <w:p w:rsidR="006F0B2F" w:rsidRDefault="005A61AB">
      <w:pPr>
        <w:pStyle w:val="2"/>
        <w:shd w:val="clear" w:color="auto" w:fill="auto"/>
        <w:tabs>
          <w:tab w:val="center" w:pos="4762"/>
        </w:tabs>
        <w:spacing w:before="0" w:after="0" w:line="317" w:lineRule="exact"/>
        <w:ind w:leftChars="-300" w:left="-720" w:rightChars="-339" w:right="-814"/>
        <w:jc w:val="center"/>
        <w:rPr>
          <w:b/>
        </w:rPr>
      </w:pPr>
      <w:r>
        <w:rPr>
          <w:b/>
        </w:rPr>
        <w:t>Усадищенское</w:t>
      </w:r>
      <w:r>
        <w:rPr>
          <w:b/>
        </w:rPr>
        <w:t xml:space="preserve"> сельско</w:t>
      </w:r>
      <w:r>
        <w:rPr>
          <w:b/>
        </w:rPr>
        <w:t>е</w:t>
      </w:r>
      <w:r>
        <w:rPr>
          <w:b/>
        </w:rPr>
        <w:t xml:space="preserve"> поселени</w:t>
      </w:r>
      <w:r>
        <w:rPr>
          <w:b/>
        </w:rPr>
        <w:t>е</w:t>
      </w:r>
    </w:p>
    <w:p w:rsidR="006F0B2F" w:rsidRDefault="005A61AB">
      <w:pPr>
        <w:pStyle w:val="2"/>
        <w:shd w:val="clear" w:color="auto" w:fill="auto"/>
        <w:spacing w:before="0" w:after="0" w:line="317" w:lineRule="exact"/>
        <w:ind w:leftChars="-300" w:left="-720" w:rightChars="-339" w:right="-814"/>
        <w:jc w:val="center"/>
        <w:rPr>
          <w:b/>
        </w:rPr>
      </w:pPr>
      <w:r>
        <w:rPr>
          <w:b/>
        </w:rPr>
        <w:t>Волховского муниципального района</w:t>
      </w:r>
    </w:p>
    <w:p w:rsidR="006F0B2F" w:rsidRDefault="005A61AB">
      <w:pPr>
        <w:pStyle w:val="2"/>
        <w:shd w:val="clear" w:color="auto" w:fill="auto"/>
        <w:spacing w:before="0" w:after="0" w:line="317" w:lineRule="exact"/>
        <w:ind w:leftChars="-300" w:left="-720" w:rightChars="-339" w:right="-814"/>
        <w:jc w:val="center"/>
        <w:rPr>
          <w:b/>
        </w:rPr>
      </w:pPr>
      <w:r>
        <w:rPr>
          <w:b/>
        </w:rPr>
        <w:t>Ленинградской области</w:t>
      </w:r>
    </w:p>
    <w:p w:rsidR="006F0B2F" w:rsidRDefault="006F0B2F">
      <w:pPr>
        <w:pStyle w:val="2"/>
        <w:shd w:val="clear" w:color="auto" w:fill="auto"/>
        <w:suppressAutoHyphens/>
        <w:spacing w:before="0" w:after="0" w:line="240" w:lineRule="auto"/>
        <w:ind w:rightChars="-339" w:right="-814"/>
      </w:pPr>
    </w:p>
    <w:p w:rsidR="006F0B2F" w:rsidRDefault="005A61AB">
      <w:pPr>
        <w:ind w:leftChars="-300" w:left="-720" w:rightChars="-339" w:right="-814" w:firstLineChars="200" w:firstLine="560"/>
        <w:jc w:val="both"/>
        <w:rPr>
          <w:rStyle w:val="23pt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12 февраля 1998 года № 28-ФЗ «О гражданской обороне», </w:t>
      </w:r>
      <w:r>
        <w:rPr>
          <w:sz w:val="28"/>
          <w:szCs w:val="28"/>
        </w:rPr>
        <w:t>пунктом 7 части 1 статьи 15 Федерального закона  от 06.10.2003 № 131-ФЗ «Об общих принципах организации местного самоуправления в Российско</w:t>
      </w:r>
      <w:r>
        <w:rPr>
          <w:sz w:val="28"/>
          <w:szCs w:val="28"/>
        </w:rPr>
        <w:t xml:space="preserve">й Федерации»,  </w:t>
      </w:r>
      <w:r>
        <w:rPr>
          <w:color w:val="000000"/>
          <w:sz w:val="28"/>
          <w:szCs w:val="28"/>
        </w:rPr>
        <w:t xml:space="preserve">Федеральным законом от 12 января 1996 года № 8-ФЗ «О погребении и похоронном деле», национальным стандартом Российской Федерации ГОСТ Р 42.7.01 2021 «Гражданская оборона. Захоронение срочное трупов в военное и мирное время. Общие требования», утверждённым </w:t>
      </w:r>
      <w:r>
        <w:rPr>
          <w:color w:val="000000"/>
          <w:sz w:val="28"/>
          <w:szCs w:val="28"/>
        </w:rPr>
        <w:t xml:space="preserve">приказом Росстандарта от 13 сентября 2021 года № 950-ст, </w:t>
      </w:r>
      <w:r>
        <w:rPr>
          <w:sz w:val="28"/>
          <w:szCs w:val="28"/>
        </w:rPr>
        <w:t xml:space="preserve">частью 1 статьи 29 и </w:t>
      </w:r>
      <w:r>
        <w:rPr>
          <w:color w:val="000000"/>
          <w:sz w:val="28"/>
          <w:szCs w:val="28"/>
        </w:rPr>
        <w:t>в целях организации срочного захоронения трупов людей и животных в ходе военных конфликтов или в следствие военных конфликтов, а также, в случае необходимости в результате возник</w:t>
      </w:r>
      <w:r>
        <w:rPr>
          <w:color w:val="000000"/>
          <w:sz w:val="28"/>
          <w:szCs w:val="28"/>
        </w:rPr>
        <w:t xml:space="preserve">новения чрезвычайных ситуаций мирного времени на территории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>Усадищенское</w:t>
      </w:r>
      <w:r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Волховского муниципального района Ленинградской области, </w:t>
      </w:r>
      <w:r>
        <w:rPr>
          <w:rStyle w:val="23pt"/>
        </w:rPr>
        <w:t>постановляю: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 Порядок ведения похоронного дела в военное время на те</w:t>
      </w:r>
      <w:r>
        <w:rPr>
          <w:color w:val="000000"/>
          <w:sz w:val="28"/>
          <w:szCs w:val="28"/>
        </w:rPr>
        <w:t xml:space="preserve">рритории </w:t>
      </w:r>
      <w:r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образования Усадищенское</w:t>
      </w:r>
      <w:r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поселен</w:t>
      </w:r>
      <w:r>
        <w:rPr>
          <w:color w:val="000000"/>
          <w:sz w:val="28"/>
          <w:szCs w:val="28"/>
        </w:rPr>
        <w:t>ие</w:t>
      </w:r>
      <w:r>
        <w:rPr>
          <w:color w:val="000000"/>
          <w:sz w:val="28"/>
          <w:szCs w:val="28"/>
        </w:rPr>
        <w:t xml:space="preserve"> Волховского муниципального района Ленинградской области (приложение).</w:t>
      </w:r>
    </w:p>
    <w:p w:rsidR="006F0B2F" w:rsidRDefault="005A61AB">
      <w:pPr>
        <w:suppressAutoHyphens/>
        <w:ind w:leftChars="-300" w:left="-720" w:rightChars="-339" w:right="-814"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>2.  Настоящее постановление вступает в силу со дня его принятия.</w:t>
      </w:r>
    </w:p>
    <w:p w:rsidR="006F0B2F" w:rsidRDefault="005A61AB">
      <w:pPr>
        <w:suppressAutoHyphens/>
        <w:ind w:leftChars="-300" w:left="-720" w:rightChars="-339" w:right="-814"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ставляю</w:t>
      </w:r>
      <w:r>
        <w:rPr>
          <w:sz w:val="28"/>
          <w:szCs w:val="28"/>
        </w:rPr>
        <w:t xml:space="preserve"> за собой.</w:t>
      </w:r>
    </w:p>
    <w:p w:rsidR="006F0B2F" w:rsidRDefault="006F0B2F">
      <w:pPr>
        <w:ind w:leftChars="-300" w:left="-720" w:rightChars="-339" w:right="-814" w:firstLineChars="200" w:firstLine="480"/>
      </w:pPr>
    </w:p>
    <w:p w:rsidR="006F0B2F" w:rsidRDefault="006F0B2F">
      <w:pPr>
        <w:pStyle w:val="2"/>
        <w:shd w:val="clear" w:color="auto" w:fill="auto"/>
        <w:tabs>
          <w:tab w:val="left" w:pos="0"/>
        </w:tabs>
        <w:suppressAutoHyphens/>
        <w:spacing w:before="0" w:after="0" w:line="240" w:lineRule="auto"/>
        <w:ind w:rightChars="-339" w:right="-814"/>
      </w:pPr>
    </w:p>
    <w:p w:rsidR="006F0B2F" w:rsidRDefault="005A61AB">
      <w:pPr>
        <w:pStyle w:val="2"/>
        <w:shd w:val="clear" w:color="auto" w:fill="auto"/>
        <w:tabs>
          <w:tab w:val="left" w:pos="0"/>
        </w:tabs>
        <w:suppressAutoHyphens/>
        <w:spacing w:before="0" w:after="0" w:line="240" w:lineRule="auto"/>
        <w:ind w:rightChars="-339" w:right="-814"/>
      </w:pPr>
      <w:r>
        <w:t>Глава администрации</w:t>
      </w:r>
      <w:r>
        <w:tab/>
      </w:r>
      <w:r>
        <w:tab/>
        <w:t xml:space="preserve">                                          </w:t>
      </w:r>
      <w:r>
        <w:t>О</w:t>
      </w:r>
      <w:r>
        <w:t>.М. Ильина</w:t>
      </w:r>
    </w:p>
    <w:p w:rsidR="006F0B2F" w:rsidRDefault="006F0B2F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Chars="-300" w:left="-720" w:rightChars="-339" w:right="-814"/>
        <w:jc w:val="right"/>
      </w:pPr>
    </w:p>
    <w:p w:rsidR="006F0B2F" w:rsidRDefault="005A61AB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Chars="-300" w:left="-720" w:rightChars="-339" w:right="-814"/>
        <w:jc w:val="right"/>
      </w:pPr>
      <w:r>
        <w:t>Приложение</w:t>
      </w:r>
    </w:p>
    <w:p w:rsidR="006F0B2F" w:rsidRDefault="005A61AB">
      <w:pPr>
        <w:widowControl w:val="0"/>
        <w:suppressAutoHyphens/>
        <w:ind w:leftChars="-300" w:left="-720" w:rightChars="-339" w:right="-814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6F0B2F" w:rsidRDefault="005A61AB">
      <w:pPr>
        <w:widowControl w:val="0"/>
        <w:suppressAutoHyphens/>
        <w:ind w:leftChars="-300" w:left="-720" w:rightChars="-339" w:right="-814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6F0B2F" w:rsidRDefault="005A61AB">
      <w:pPr>
        <w:widowControl w:val="0"/>
        <w:suppressAutoHyphens/>
        <w:ind w:leftChars="-300" w:left="-720" w:rightChars="-339" w:right="-814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</w:t>
      </w:r>
    </w:p>
    <w:p w:rsidR="006F0B2F" w:rsidRDefault="005A61AB">
      <w:pPr>
        <w:widowControl w:val="0"/>
        <w:suppressAutoHyphens/>
        <w:ind w:leftChars="-300" w:left="-720" w:rightChars="-339" w:right="-81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Усадищенское </w:t>
      </w:r>
      <w:r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</w:p>
    <w:p w:rsidR="006F0B2F" w:rsidRDefault="005A61AB">
      <w:pPr>
        <w:widowControl w:val="0"/>
        <w:suppressAutoHyphens/>
        <w:ind w:leftChars="-300" w:left="-720" w:rightChars="-339" w:right="-814"/>
        <w:jc w:val="right"/>
        <w:rPr>
          <w:sz w:val="28"/>
          <w:szCs w:val="28"/>
        </w:rPr>
      </w:pPr>
      <w:r>
        <w:rPr>
          <w:sz w:val="28"/>
          <w:szCs w:val="28"/>
        </w:rPr>
        <w:t>Волховского муниципального района</w:t>
      </w:r>
    </w:p>
    <w:p w:rsidR="006F0B2F" w:rsidRDefault="005A61AB">
      <w:pPr>
        <w:widowControl w:val="0"/>
        <w:suppressAutoHyphens/>
        <w:ind w:leftChars="-300" w:left="-720" w:rightChars="-339" w:right="-814"/>
        <w:jc w:val="right"/>
        <w:rPr>
          <w:color w:val="000000"/>
          <w:szCs w:val="22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13 </w:t>
      </w:r>
      <w:r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г.  № </w:t>
      </w:r>
      <w:r>
        <w:rPr>
          <w:sz w:val="28"/>
          <w:szCs w:val="28"/>
        </w:rPr>
        <w:t>13</w:t>
      </w:r>
    </w:p>
    <w:p w:rsidR="006F0B2F" w:rsidRDefault="006F0B2F">
      <w:pPr>
        <w:spacing w:after="295" w:line="259" w:lineRule="auto"/>
        <w:ind w:leftChars="-300" w:left="-720" w:rightChars="-339" w:right="-814"/>
        <w:jc w:val="right"/>
        <w:rPr>
          <w:color w:val="000000"/>
          <w:sz w:val="26"/>
          <w:szCs w:val="22"/>
        </w:rPr>
      </w:pPr>
    </w:p>
    <w:p w:rsidR="006F0B2F" w:rsidRDefault="005A61AB">
      <w:pPr>
        <w:ind w:leftChars="-300" w:left="-720" w:rightChars="-339" w:right="-814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</w:t>
      </w:r>
    </w:p>
    <w:p w:rsidR="006F0B2F" w:rsidRDefault="005A61AB">
      <w:pPr>
        <w:ind w:leftChars="-300" w:left="-720" w:rightChars="-339" w:right="-814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ведения похоронного дела в военное время на территории </w:t>
      </w:r>
      <w:r>
        <w:rPr>
          <w:b/>
          <w:color w:val="000000"/>
          <w:sz w:val="28"/>
          <w:szCs w:val="28"/>
        </w:rPr>
        <w:t>муниципального</w:t>
      </w:r>
      <w:r>
        <w:rPr>
          <w:b/>
          <w:color w:val="000000"/>
          <w:sz w:val="28"/>
          <w:szCs w:val="28"/>
        </w:rPr>
        <w:t xml:space="preserve"> образования Усадищенское сельское поселение</w:t>
      </w:r>
      <w:r>
        <w:rPr>
          <w:b/>
          <w:color w:val="000000"/>
          <w:sz w:val="28"/>
          <w:szCs w:val="28"/>
        </w:rPr>
        <w:t xml:space="preserve"> Волховского муниципального района Ленинградской области</w:t>
      </w:r>
    </w:p>
    <w:p w:rsidR="006F0B2F" w:rsidRDefault="006F0B2F">
      <w:pPr>
        <w:ind w:leftChars="-300" w:left="-720" w:rightChars="-339" w:right="-814"/>
        <w:jc w:val="both"/>
        <w:rPr>
          <w:color w:val="000000"/>
          <w:sz w:val="28"/>
          <w:szCs w:val="28"/>
        </w:rPr>
      </w:pP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Настоящий Порядок определяет перечень организационных мероприятий по выбору и подготовке мест под массовые захоронения, транспортировке и доставке погибших (умерших) к месту массового захоронения, регистрации и учёту массовых захоронений, финансированию ра</w:t>
      </w:r>
      <w:r>
        <w:rPr>
          <w:color w:val="000000"/>
          <w:sz w:val="28"/>
          <w:szCs w:val="28"/>
        </w:rPr>
        <w:t xml:space="preserve">бот по организации массового захоронения в военное время на территории </w:t>
      </w:r>
      <w:r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образования Усадищенское сельское поселение</w:t>
      </w:r>
      <w:r>
        <w:rPr>
          <w:color w:val="000000"/>
          <w:sz w:val="28"/>
          <w:szCs w:val="28"/>
        </w:rPr>
        <w:t xml:space="preserve"> Волховского муниципального района</w:t>
      </w:r>
      <w:r>
        <w:rPr>
          <w:color w:val="000000"/>
          <w:sz w:val="28"/>
          <w:szCs w:val="28"/>
        </w:rPr>
        <w:t xml:space="preserve"> Ленинградской области</w:t>
      </w:r>
      <w:r>
        <w:rPr>
          <w:color w:val="000000"/>
          <w:sz w:val="28"/>
          <w:szCs w:val="28"/>
        </w:rPr>
        <w:t>.</w:t>
      </w:r>
    </w:p>
    <w:p w:rsidR="006F0B2F" w:rsidRDefault="006F0B2F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</w:p>
    <w:p w:rsidR="006F0B2F" w:rsidRDefault="005A61AB">
      <w:pPr>
        <w:keepNext/>
        <w:keepLines/>
        <w:ind w:leftChars="-300" w:left="-720" w:rightChars="-339" w:right="-814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. ВЫБОР И ПОДГОТОВКА МЕСТ ДЛЯ ПРОВЕДЕНИЯ МАССОВЫХ ЗАХОРОНЕНИЙ</w:t>
      </w:r>
    </w:p>
    <w:p w:rsidR="006F0B2F" w:rsidRDefault="006F0B2F">
      <w:pPr>
        <w:keepNext/>
        <w:keepLines/>
        <w:ind w:leftChars="-300" w:left="-720" w:rightChars="-339" w:right="-814"/>
        <w:jc w:val="center"/>
        <w:outlineLvl w:val="0"/>
        <w:rPr>
          <w:color w:val="000000"/>
          <w:sz w:val="28"/>
          <w:szCs w:val="28"/>
        </w:rPr>
      </w:pP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 xml:space="preserve"> Выбор и выделение мест для проведения массовых захоронений на территории </w:t>
      </w:r>
      <w:r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образования Усадищенское сельское поселение</w:t>
      </w:r>
      <w:r>
        <w:rPr>
          <w:color w:val="000000"/>
          <w:sz w:val="28"/>
          <w:szCs w:val="28"/>
        </w:rPr>
        <w:t xml:space="preserve"> Волховского муниципального района</w:t>
      </w:r>
      <w:r>
        <w:rPr>
          <w:color w:val="000000"/>
          <w:sz w:val="28"/>
          <w:szCs w:val="28"/>
        </w:rPr>
        <w:t xml:space="preserve"> Ленинградской области</w:t>
      </w:r>
      <w:r>
        <w:rPr>
          <w:color w:val="000000"/>
          <w:sz w:val="28"/>
          <w:szCs w:val="28"/>
        </w:rPr>
        <w:t xml:space="preserve"> определяет орган местного самоуправления (далее – ОМСУ) при положит</w:t>
      </w:r>
      <w:r>
        <w:rPr>
          <w:color w:val="000000"/>
          <w:sz w:val="28"/>
          <w:szCs w:val="28"/>
        </w:rPr>
        <w:t>ельной санитарно-гигиенической экспертизе в соответствии с СанПиНом 2.1.1279-03.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Участок для проведения массовых захоронений должен удовлетворять следующим требованиям: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иметь уклон в сторону, противоположную от населённого пункта, открытых водоёмов </w:t>
      </w:r>
      <w:r>
        <w:rPr>
          <w:color w:val="000000"/>
          <w:sz w:val="28"/>
          <w:szCs w:val="28"/>
        </w:rPr>
        <w:t>и водных источников, используемых населением на хозпитьевые нужды;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не затопляться при паводках;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иметь уровень стояния грунтовых вод не менее чем в 2,5м от поверхности земли при максимальном стоянии грунтовых вод;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иметь сухую пористую почву (супесчану</w:t>
      </w:r>
      <w:r>
        <w:rPr>
          <w:color w:val="000000"/>
          <w:sz w:val="28"/>
          <w:szCs w:val="28"/>
        </w:rPr>
        <w:t>ю, песчаную) на глубине 1,5м и ниже, с влажностью почвы не более 20%.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При определении размера участка под захоронение следует исходить из установленного СНиП норматива: площадь участка 0,01 га на 1000 человек, расстояние до населённых пунктов и жилых </w:t>
      </w:r>
      <w:r>
        <w:rPr>
          <w:color w:val="000000"/>
          <w:sz w:val="28"/>
          <w:szCs w:val="28"/>
        </w:rPr>
        <w:t>кварталов не менее 300 м.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Перед въездом к месту захоронения должна быть предусмотрена площадка для подвоза и разгрузки трупов. 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1.5. Территория захоронения в обязательном порядке ограждается по периметру.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1.6.   Создаваемые места </w:t>
      </w:r>
      <w:r>
        <w:rPr>
          <w:sz w:val="28"/>
          <w:szCs w:val="28"/>
        </w:rPr>
        <w:t>захоронения не подлеж</w:t>
      </w:r>
      <w:r>
        <w:rPr>
          <w:sz w:val="28"/>
          <w:szCs w:val="28"/>
        </w:rPr>
        <w:t xml:space="preserve">ат сносу и могут быть перенесены только по решению администрации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 Усадищенское сельское поселение</w:t>
      </w:r>
      <w:r>
        <w:rPr>
          <w:sz w:val="28"/>
          <w:szCs w:val="28"/>
        </w:rPr>
        <w:t xml:space="preserve"> Волховского муниципального района или Правительства Ленинградской области.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1.7. Памятные знаки, мемориальные</w:t>
      </w:r>
      <w:r>
        <w:rPr>
          <w:color w:val="000000"/>
          <w:sz w:val="28"/>
          <w:szCs w:val="28"/>
        </w:rPr>
        <w:t xml:space="preserve"> и иные сооружения устан</w:t>
      </w:r>
      <w:r>
        <w:rPr>
          <w:color w:val="000000"/>
          <w:sz w:val="28"/>
          <w:szCs w:val="28"/>
        </w:rPr>
        <w:t>авливаются вне мест размещения захоронений.</w:t>
      </w:r>
    </w:p>
    <w:p w:rsidR="006F0B2F" w:rsidRDefault="006F0B2F">
      <w:pPr>
        <w:ind w:leftChars="-300" w:left="-720" w:rightChars="-339" w:right="-814"/>
        <w:jc w:val="both"/>
        <w:rPr>
          <w:color w:val="000000"/>
          <w:sz w:val="28"/>
          <w:szCs w:val="28"/>
        </w:rPr>
      </w:pPr>
    </w:p>
    <w:p w:rsidR="006F0B2F" w:rsidRDefault="005A61AB">
      <w:pPr>
        <w:keepNext/>
        <w:keepLines/>
        <w:ind w:leftChars="-300" w:left="-720" w:rightChars="-339" w:right="-814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ТРАНСПОРТИРОВКА И ДОСТАВКА ТЕЛ ПОГИБШИХ (УМЕРШИХ) К МЕСТАМ МАССОВЫХ ЗАХОРОНЕНИЙ</w:t>
      </w:r>
    </w:p>
    <w:p w:rsidR="006F0B2F" w:rsidRDefault="006F0B2F">
      <w:pPr>
        <w:keepNext/>
        <w:keepLines/>
        <w:ind w:leftChars="-300" w:left="-720" w:rightChars="-339" w:right="-814"/>
        <w:jc w:val="center"/>
        <w:outlineLvl w:val="0"/>
        <w:rPr>
          <w:color w:val="000000"/>
          <w:sz w:val="28"/>
          <w:szCs w:val="28"/>
        </w:rPr>
      </w:pP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Транспортировка и доставка погибших (умерших) к местам захоронений осуществляется в кратчайшие сроки с подготовленных площ</w:t>
      </w:r>
      <w:r>
        <w:rPr>
          <w:color w:val="000000"/>
          <w:sz w:val="28"/>
          <w:szCs w:val="28"/>
        </w:rPr>
        <w:t>адок от морга с оформленными документами на погребение.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2.1.1. Предварительная причина смерти погибшего (умершего) устанавливается на месте гибели специальной комиссией в составе представителей Волховского  судебно-медицинского районного отделения Государственного бюджетного учреждения здравоохранения Ленинград</w:t>
      </w:r>
      <w:r>
        <w:rPr>
          <w:color w:val="000000"/>
          <w:sz w:val="28"/>
          <w:szCs w:val="28"/>
        </w:rPr>
        <w:t xml:space="preserve">ской области «Бюро судебно-медицинской экспертизы», ГБУЗ ЛО «Волховская межрайонная больница», ОМВД России по Волховскому району ЛО. 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2.1.2. Врачебное и государственное свидетельство о смерти оформляется и выдаётся соответствующими инстанциями в установлен</w:t>
      </w:r>
      <w:r>
        <w:rPr>
          <w:color w:val="000000"/>
          <w:sz w:val="28"/>
          <w:szCs w:val="28"/>
        </w:rPr>
        <w:t>ном порядке.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Организация мероприятий по транспортировке погибших (умерших) к месту проведения судебно-медицинской экспертизы и к месту захоронения, а также проведение дезинфекционных мероприятий осуществляется администрацией Волховского муниципального района и адм</w:t>
      </w:r>
      <w:r>
        <w:rPr>
          <w:color w:val="000000"/>
          <w:sz w:val="28"/>
          <w:szCs w:val="28"/>
        </w:rPr>
        <w:t xml:space="preserve">инистрацией </w:t>
      </w:r>
      <w:r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образования Усадищенское сельское поселение</w:t>
      </w:r>
      <w:r>
        <w:rPr>
          <w:color w:val="000000"/>
          <w:sz w:val="28"/>
          <w:szCs w:val="28"/>
        </w:rPr>
        <w:t xml:space="preserve"> Волховского муниципального района</w:t>
      </w:r>
      <w:r>
        <w:rPr>
          <w:color w:val="000000"/>
          <w:sz w:val="28"/>
          <w:szCs w:val="28"/>
        </w:rPr>
        <w:t xml:space="preserve"> Ленинградской области.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Отличительные знаки на транспортные средства, привлекаемые для транспортировки погибших (умерших), выдаются органами военного уп</w:t>
      </w:r>
      <w:r>
        <w:rPr>
          <w:color w:val="000000"/>
          <w:sz w:val="28"/>
          <w:szCs w:val="28"/>
        </w:rPr>
        <w:t>равления по согласованию.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По окончании транспортировки и захоронения погибших (умерших), в обязательном порядке проводится дезинфекция используемого транспорта.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После проведения дезинфекционных мероприятий на используемом транспорте, проводится е</w:t>
      </w:r>
      <w:r>
        <w:rPr>
          <w:color w:val="000000"/>
          <w:sz w:val="28"/>
          <w:szCs w:val="28"/>
        </w:rPr>
        <w:t>го санитарно-эпидемиологический и дозиметрический контроль.</w:t>
      </w:r>
    </w:p>
    <w:p w:rsidR="006F0B2F" w:rsidRDefault="006F0B2F">
      <w:pPr>
        <w:ind w:leftChars="-300" w:left="-720" w:rightChars="-339" w:right="-814"/>
        <w:jc w:val="both"/>
        <w:rPr>
          <w:color w:val="000000"/>
          <w:sz w:val="28"/>
          <w:szCs w:val="28"/>
        </w:rPr>
      </w:pPr>
    </w:p>
    <w:p w:rsidR="006F0B2F" w:rsidRDefault="005A61AB">
      <w:pPr>
        <w:keepNext/>
        <w:keepLines/>
        <w:ind w:leftChars="-300" w:left="-720" w:rightChars="-339" w:right="-814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ПРОВЕДЕНИЕ МАССОВЫХ ЗАХОРОНЕНИЙ</w:t>
      </w:r>
    </w:p>
    <w:p w:rsidR="006F0B2F" w:rsidRDefault="006F0B2F">
      <w:pPr>
        <w:keepNext/>
        <w:keepLines/>
        <w:ind w:leftChars="-300" w:left="-720" w:rightChars="-339" w:right="-814"/>
        <w:jc w:val="center"/>
        <w:outlineLvl w:val="0"/>
        <w:rPr>
          <w:color w:val="000000"/>
          <w:sz w:val="28"/>
          <w:szCs w:val="28"/>
        </w:rPr>
      </w:pP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Организация мероприятий по захоронению погибших (умерших) на отведённых участках, имеющих соответствующее санитарно-эпидемиологическое заключение, осущест</w:t>
      </w:r>
      <w:r>
        <w:rPr>
          <w:color w:val="000000"/>
          <w:sz w:val="28"/>
          <w:szCs w:val="28"/>
        </w:rPr>
        <w:t xml:space="preserve">вляется администрацией Волховского муниципального района и администрацией </w:t>
      </w:r>
      <w:r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образования Усадищенское</w:t>
      </w:r>
      <w:r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Волховского муниципального района</w:t>
      </w:r>
      <w:r>
        <w:rPr>
          <w:color w:val="000000"/>
          <w:sz w:val="28"/>
          <w:szCs w:val="28"/>
        </w:rPr>
        <w:t xml:space="preserve"> Ленинградской области</w:t>
      </w:r>
      <w:r>
        <w:rPr>
          <w:color w:val="000000"/>
          <w:sz w:val="28"/>
          <w:szCs w:val="28"/>
        </w:rPr>
        <w:t>.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3.2. Размер братской могилы определяется из расчёта 1,2 кв.м. площ</w:t>
      </w:r>
      <w:r>
        <w:rPr>
          <w:color w:val="000000"/>
          <w:sz w:val="28"/>
          <w:szCs w:val="28"/>
        </w:rPr>
        <w:t>ади на одного погибшего (умершего).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Захоронение устраивается из расчёта одно на 100 погибших (умерших).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Количество гробов, глубина и количество уровней захоронения устанавливается в зависимости от местных климатических условий и высоты стояния гр</w:t>
      </w:r>
      <w:r>
        <w:rPr>
          <w:color w:val="000000"/>
          <w:sz w:val="28"/>
          <w:szCs w:val="28"/>
        </w:rPr>
        <w:t>унтовых вод. При захоронении без гробов количество уровней может быть увеличено.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3.5. Расстояние между гробами по горизонтали должно быть не менее 0,5 м. и заполняется слоем земли с укладкой по верху хвороста и еловых веток.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 При размещении гробов в н</w:t>
      </w:r>
      <w:r>
        <w:rPr>
          <w:color w:val="000000"/>
          <w:sz w:val="28"/>
          <w:szCs w:val="28"/>
        </w:rPr>
        <w:t>есколько уровней, расстояние между ними по вертикали должно быть не менее 0,5 м. Гробы верхнего ряда размещаются над промежутками между гробами нижнего ряда.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 Глубина при захоронении в два уровня должна быть не менее 2,5 м.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3.8. Дно могилы должно быть </w:t>
      </w:r>
      <w:r>
        <w:rPr>
          <w:color w:val="000000"/>
          <w:sz w:val="28"/>
          <w:szCs w:val="28"/>
        </w:rPr>
        <w:t>выше уровня грунтовых вод не менее 0,5 м.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3.9. Толщина грунта от верхнего ряда гробов (спецмешков) до поверхности должна быть не менее 1 м.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3.10. Надмогильный холм устраивается высотой не менее 0,5 м.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3.11 .Для ускорения процесса минерализации трупов на дн</w:t>
      </w:r>
      <w:r>
        <w:rPr>
          <w:color w:val="000000"/>
          <w:sz w:val="28"/>
          <w:szCs w:val="28"/>
        </w:rPr>
        <w:t>е братских могил устраиваются канавки и поглощающий колодец, а также закладывается вентиляционный канал от дна до верха могилы.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3.12. Захоронение погибших (умерших), имеющих высокий радиационный фон, допускается на специально отведённых участках. Глубина м</w:t>
      </w:r>
      <w:r>
        <w:rPr>
          <w:color w:val="000000"/>
          <w:sz w:val="28"/>
          <w:szCs w:val="28"/>
        </w:rPr>
        <w:t>огилы должна быть не менее 5 м.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3.13. Захоронение умерших вследствие тяжёлых инфекционных заболеваний проводится с обязательной дезинфекцией трупов. Для этого труп завёртывается в ткань, пропитанную 5% раствором лизола или 10% раствором хлорной извести, за</w:t>
      </w:r>
      <w:r>
        <w:rPr>
          <w:color w:val="000000"/>
          <w:sz w:val="28"/>
          <w:szCs w:val="28"/>
        </w:rPr>
        <w:t>сыпаемой на дно могилы слоем в 2-3 см.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3.14. Захоронение осуществляется не позднее 24 часов после проведения процедур опознания, установления факта смерти, оформления и т.д.</w:t>
      </w:r>
    </w:p>
    <w:p w:rsidR="006F0B2F" w:rsidRDefault="006F0B2F">
      <w:pPr>
        <w:ind w:leftChars="-300" w:left="-720" w:rightChars="-339" w:right="-814"/>
        <w:jc w:val="both"/>
        <w:rPr>
          <w:color w:val="000000"/>
          <w:sz w:val="28"/>
          <w:szCs w:val="28"/>
        </w:rPr>
      </w:pPr>
    </w:p>
    <w:p w:rsidR="006F0B2F" w:rsidRDefault="005A61AB">
      <w:pPr>
        <w:keepNext/>
        <w:keepLines/>
        <w:ind w:leftChars="-300" w:left="-720" w:rightChars="-339" w:right="-814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РЕГИСТРАЦИЯ И УЧЁТ МАССОВЫХ ЗАХОРОНЕНИЙ</w:t>
      </w:r>
    </w:p>
    <w:p w:rsidR="006F0B2F" w:rsidRDefault="006F0B2F">
      <w:pPr>
        <w:keepNext/>
        <w:keepLines/>
        <w:ind w:leftChars="-300" w:left="-720" w:rightChars="-339" w:right="-814"/>
        <w:jc w:val="center"/>
        <w:outlineLvl w:val="0"/>
        <w:rPr>
          <w:color w:val="000000"/>
          <w:sz w:val="28"/>
          <w:szCs w:val="28"/>
        </w:rPr>
      </w:pP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Регистрация и учёт массовых </w:t>
      </w:r>
      <w:r>
        <w:rPr>
          <w:color w:val="000000"/>
          <w:sz w:val="28"/>
          <w:szCs w:val="28"/>
        </w:rPr>
        <w:t>захоронений производится в книге захоронений кладбищ (специально отведённых участков).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Администрации </w:t>
      </w:r>
      <w:r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образования Усадищенское</w:t>
      </w:r>
      <w:r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составляется акт в 3-х экземплярах, в котором указывается:</w:t>
      </w:r>
    </w:p>
    <w:p w:rsidR="006F0B2F" w:rsidRDefault="005A61AB">
      <w:pPr>
        <w:ind w:leftChars="-300" w:left="-720" w:rightChars="-339" w:right="-814"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 дата захоронения; 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регистра</w:t>
      </w:r>
      <w:r>
        <w:rPr>
          <w:color w:val="000000"/>
          <w:sz w:val="28"/>
          <w:szCs w:val="28"/>
        </w:rPr>
        <w:t xml:space="preserve">ционный номер захоронения; 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номер участка захоронения;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количество захороненных;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номер свидетельства о смерти, дата его выдачи и выдавший орган на каждого захороненного;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 регистрационный номер трупа;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ФИО погибшего (умершего), дата рождения, пол, а</w:t>
      </w:r>
      <w:r>
        <w:rPr>
          <w:color w:val="000000"/>
          <w:sz w:val="28"/>
          <w:szCs w:val="28"/>
        </w:rPr>
        <w:t xml:space="preserve">дрес местожительства; 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место (адрес) его обнаружения.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Хранение актов осуществляется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4.3.1 первый экземпляр акта – хранится в  администрации </w:t>
      </w:r>
      <w:r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образования Усадищенское сельское поселение</w:t>
      </w:r>
      <w:r>
        <w:rPr>
          <w:color w:val="000000"/>
          <w:sz w:val="28"/>
          <w:szCs w:val="28"/>
        </w:rPr>
        <w:t xml:space="preserve">, по месту нахождения захоронения; 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4.3.2. второй </w:t>
      </w:r>
      <w:r>
        <w:rPr>
          <w:color w:val="000000"/>
          <w:sz w:val="28"/>
          <w:szCs w:val="28"/>
        </w:rPr>
        <w:t>экземпляр акта – передаётся в ЗАГС администрации Волховского муниципального района.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4.3.3. третий экземпляр акта передаётся в Волховское  судебно- медицинское районное отделение Государственного бюджетного учреждения здравоохранения Ленинградской области «</w:t>
      </w:r>
      <w:r>
        <w:rPr>
          <w:color w:val="000000"/>
          <w:sz w:val="28"/>
          <w:szCs w:val="28"/>
        </w:rPr>
        <w:t xml:space="preserve">Бюро судебно-медицинской экспертизы».  </w:t>
      </w: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При захоронении неопознанных тел погибших (умерших) их учёт производится по аналогичной схеме, но без учёта паспортных данных.</w:t>
      </w:r>
    </w:p>
    <w:p w:rsidR="006F0B2F" w:rsidRDefault="006F0B2F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</w:p>
    <w:p w:rsidR="006F0B2F" w:rsidRDefault="005A61AB">
      <w:pPr>
        <w:keepNext/>
        <w:keepLines/>
        <w:ind w:leftChars="-300" w:left="-720" w:rightChars="-339" w:right="-814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ФИНАНСИРОВАНИЕ РАБОТ ПО ОРГАНИЗАЦИИ МАССОВОГО ЗАХОРОНЕНИЯ</w:t>
      </w:r>
    </w:p>
    <w:p w:rsidR="006F0B2F" w:rsidRDefault="006F0B2F">
      <w:pPr>
        <w:ind w:leftChars="-300" w:left="-720" w:rightChars="-339" w:right="-814"/>
        <w:rPr>
          <w:color w:val="000000"/>
          <w:sz w:val="28"/>
          <w:szCs w:val="28"/>
        </w:rPr>
      </w:pPr>
    </w:p>
    <w:p w:rsidR="006F0B2F" w:rsidRDefault="005A61AB">
      <w:pPr>
        <w:ind w:leftChars="-300" w:left="-720" w:rightChars="-339" w:right="-814"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Финансирование работ по организации массового захоронения в военное время, а также финансирование содержания мест массовых захоронений, установка памятных знаков и мемориалов осуществляется за счёт средств бюджетов администрацией </w:t>
      </w:r>
      <w:r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образования</w:t>
      </w:r>
      <w:r>
        <w:rPr>
          <w:color w:val="000000"/>
          <w:sz w:val="28"/>
          <w:szCs w:val="28"/>
        </w:rPr>
        <w:t xml:space="preserve"> Усадищенское</w:t>
      </w:r>
      <w:r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Волховского муниципального района</w:t>
      </w:r>
      <w:r>
        <w:rPr>
          <w:color w:val="000000"/>
          <w:sz w:val="28"/>
          <w:szCs w:val="28"/>
        </w:rPr>
        <w:t xml:space="preserve"> Ленинградской области</w:t>
      </w:r>
      <w:r>
        <w:rPr>
          <w:color w:val="000000"/>
          <w:sz w:val="28"/>
          <w:szCs w:val="28"/>
        </w:rPr>
        <w:t>.</w:t>
      </w:r>
    </w:p>
    <w:p w:rsidR="006F0B2F" w:rsidRDefault="006F0B2F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Chars="-300" w:left="-720" w:rightChars="-339" w:right="-814" w:firstLineChars="200" w:firstLine="560"/>
      </w:pPr>
    </w:p>
    <w:p w:rsidR="006F0B2F" w:rsidRDefault="006F0B2F">
      <w:pPr>
        <w:ind w:leftChars="-300" w:left="-720" w:rightChars="-339" w:right="-814" w:firstLineChars="200" w:firstLine="560"/>
        <w:rPr>
          <w:sz w:val="28"/>
        </w:rPr>
      </w:pPr>
    </w:p>
    <w:p w:rsidR="006F0B2F" w:rsidRDefault="006F0B2F">
      <w:pPr>
        <w:ind w:leftChars="-300" w:left="-720" w:rightChars="-339" w:right="-814"/>
      </w:pPr>
    </w:p>
    <w:sectPr w:rsidR="006F0B2F" w:rsidSect="006F0B2F">
      <w:pgSz w:w="11906" w:h="16838"/>
      <w:pgMar w:top="4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6F0B2F"/>
    <w:rsid w:val="005A61AB"/>
    <w:rsid w:val="006F0B2F"/>
    <w:rsid w:val="510D3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B2F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qFormat/>
    <w:rsid w:val="006F0B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F0B2F"/>
    <w:pPr>
      <w:jc w:val="center"/>
    </w:pPr>
    <w:rPr>
      <w:b/>
      <w:bCs/>
    </w:rPr>
  </w:style>
  <w:style w:type="paragraph" w:styleId="a4">
    <w:name w:val="Subtitle"/>
    <w:basedOn w:val="a"/>
    <w:qFormat/>
    <w:rsid w:val="006F0B2F"/>
    <w:pPr>
      <w:jc w:val="center"/>
    </w:pPr>
    <w:rPr>
      <w:sz w:val="28"/>
    </w:rPr>
  </w:style>
  <w:style w:type="paragraph" w:customStyle="1" w:styleId="2">
    <w:name w:val="Основной текст (2)"/>
    <w:basedOn w:val="a"/>
    <w:rsid w:val="006F0B2F"/>
    <w:pPr>
      <w:widowControl w:val="0"/>
      <w:shd w:val="clear" w:color="auto" w:fill="FFFFFF"/>
      <w:spacing w:before="780" w:after="360" w:line="0" w:lineRule="atLeast"/>
      <w:jc w:val="both"/>
    </w:pPr>
    <w:rPr>
      <w:sz w:val="28"/>
      <w:szCs w:val="28"/>
    </w:rPr>
  </w:style>
  <w:style w:type="character" w:customStyle="1" w:styleId="23pt">
    <w:name w:val="Основной текст (2) + Интервал 3 pt"/>
    <w:rsid w:val="006F0B2F"/>
    <w:rPr>
      <w:rFonts w:ascii="Times New Roman" w:eastAsia="Times New Roman" w:hAnsi="Times New Roman" w:cs="Times New Roman"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1457</Words>
  <Characters>8305</Characters>
  <Application>Microsoft Office Word</Application>
  <DocSecurity>0</DocSecurity>
  <Lines>69</Lines>
  <Paragraphs>19</Paragraphs>
  <ScaleCrop>false</ScaleCrop>
  <Company/>
  <LinksUpToDate>false</LinksUpToDate>
  <CharactersWithSpaces>9743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2</cp:revision>
  <cp:lastPrinted>2026-02-17T07:09:00Z</cp:lastPrinted>
  <dcterms:created xsi:type="dcterms:W3CDTF">2026-02-17T07:16:00Z</dcterms:created>
  <dcterms:modified xsi:type="dcterms:W3CDTF">2026-02-17T07:16:00Z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C6CBB611EF734C75ABA082D457184348_12</vt:lpwstr>
  </property>
</Properties>
</file>