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68" w:rsidRDefault="009A7568">
      <w:pPr>
        <w:jc w:val="center"/>
        <w:rPr>
          <w:sz w:val="28"/>
          <w:szCs w:val="28"/>
        </w:rPr>
      </w:pPr>
      <w:r w:rsidRPr="009A7568">
        <w:rPr>
          <w:sz w:val="28"/>
          <w:szCs w:val="28"/>
        </w:rPr>
        <w:object w:dxaOrig="1198" w:dyaOrig="1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70.75pt" o:ole="">
            <v:imagedata r:id="rId6" o:title=""/>
          </v:shape>
          <o:OLEObject Type="Embed" ProgID="MSPhotoEd.3" ShapeID="_x0000_i1025" DrawAspect="Content" ObjectID="_1833707623" r:id="rId7"/>
        </w:objec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9A7568" w:rsidRDefault="00184B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ПЯТОГО СОЗЫВА</w:t>
      </w:r>
    </w:p>
    <w:p w:rsidR="009A7568" w:rsidRDefault="00184BA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9A7568" w:rsidRDefault="00184B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 2</w:t>
      </w:r>
      <w:r w:rsidRPr="006A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февраля 202</w:t>
      </w:r>
      <w:r w:rsidRPr="006A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</w:t>
      </w:r>
      <w:r w:rsidRPr="006A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 отчете главы муниципального образования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Волховского муниципального района </w:t>
      </w:r>
    </w:p>
    <w:p w:rsidR="009A7568" w:rsidRDefault="00184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 за 202</w:t>
      </w:r>
      <w:r w:rsidRPr="006A68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9A7568" w:rsidRDefault="00184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A7568" w:rsidRDefault="00184B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Заслушав и обсудив представленный главой муниципального образования Усадищенское сельское поселение Сорокиным А.Г. отчет о результатах деятельности Совета депутатов муниципального образования Усадищенское сельское поселение за 202</w:t>
      </w:r>
      <w:r w:rsidRPr="006A6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и задачах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202</w:t>
      </w:r>
      <w:r w:rsidRPr="006A6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руководствуясь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от 20.03.2025 N 33-ФЗ "Об общих принципах организации местного самоуправления в единой системе публичной власти"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соответствии с Уставом МО Усадищенское сельское поселение, Совет депутатов муниципального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зования Усадищенское сельское поселение Волховского муниципального района Ленинградской области пятого созыва</w:t>
      </w:r>
    </w:p>
    <w:p w:rsidR="009A7568" w:rsidRDefault="00184B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решил:</w:t>
      </w:r>
    </w:p>
    <w:p w:rsidR="009A7568" w:rsidRDefault="00184BA8">
      <w:pPr>
        <w:spacing w:after="0" w:line="240" w:lineRule="auto"/>
        <w:ind w:firstLineChars="200" w:firstLine="5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Принять к сведению отчет главы муниципального образования Усадищенское сельское 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еление Сорокина А.Г. о результатах деятельности Совета депутатов муниципального образования Усадищенское сельское поселение за 202</w:t>
      </w:r>
      <w:r w:rsidRPr="006A6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№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 задачах на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:rsidR="009A7568" w:rsidRDefault="00184BA8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Признать результаты деятельности главы муниципального образования Усади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щенское сельское поселение Сорокина А.Г. за 202</w:t>
      </w:r>
      <w:r w:rsidRPr="006A68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9A7568" w:rsidRDefault="00184BA8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Продолжить реализацию Федерального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20.03.2025 N 33-ФЗ "Об общих принципах организации местного самоуправления в единой системе публичной власти"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положений Устава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Усадищенское сельское поселение.</w:t>
      </w:r>
    </w:p>
    <w:p w:rsidR="009A7568" w:rsidRDefault="00184BA8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Настоящее решение опубликовать в газете «ПРОВИНЦИЯ Северо-Запад, разместить   на официальном сайте администрации муниципального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образования Усадищенское сельское поселение Волховского муниципал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 района Ленинградской области.</w:t>
      </w:r>
    </w:p>
    <w:p w:rsidR="009A7568" w:rsidRDefault="00184BA8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Решение вступает в силу на следующий день после официального опубликования (обнародования) в газете «ПРОВИНЦИЯ Северо-Запад».</w:t>
      </w:r>
    </w:p>
    <w:p w:rsidR="009A7568" w:rsidRDefault="00184BA8">
      <w:p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. Контроль за исполнением настоящего решения оставляю за собой.</w:t>
      </w:r>
    </w:p>
    <w:p w:rsidR="009A7568" w:rsidRDefault="009A756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68" w:rsidRDefault="00184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азования</w:t>
      </w:r>
    </w:p>
    <w:p w:rsidR="009A7568" w:rsidRDefault="00184B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 сельское поселение                                                А.Г.Сорокин</w:t>
      </w: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Default="006A68D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8D8" w:rsidRPr="00B937A9" w:rsidRDefault="006A68D8" w:rsidP="006A68D8">
      <w:pPr>
        <w:tabs>
          <w:tab w:val="left" w:pos="84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37A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A68D8" w:rsidRPr="00B937A9" w:rsidRDefault="006A68D8" w:rsidP="006A68D8">
      <w:pPr>
        <w:tabs>
          <w:tab w:val="left" w:pos="6375"/>
          <w:tab w:val="left" w:pos="8460"/>
          <w:tab w:val="right" w:pos="104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37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к решению Совета депутатов МО </w:t>
      </w:r>
    </w:p>
    <w:p w:rsidR="006A68D8" w:rsidRPr="00B937A9" w:rsidRDefault="006A68D8" w:rsidP="006A68D8">
      <w:pPr>
        <w:tabs>
          <w:tab w:val="left" w:pos="6375"/>
          <w:tab w:val="left" w:pos="8460"/>
          <w:tab w:val="right" w:pos="1048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37A9">
        <w:rPr>
          <w:rFonts w:ascii="Times New Roman" w:hAnsi="Times New Roman" w:cs="Times New Roman"/>
          <w:sz w:val="24"/>
          <w:szCs w:val="24"/>
        </w:rPr>
        <w:t>Усадищенское сельское поселение</w:t>
      </w:r>
    </w:p>
    <w:p w:rsidR="006A68D8" w:rsidRPr="0068465A" w:rsidRDefault="006A68D8" w:rsidP="006A68D8">
      <w:pPr>
        <w:tabs>
          <w:tab w:val="left" w:pos="846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27</w:t>
      </w:r>
      <w:r w:rsidRPr="00B937A9">
        <w:rPr>
          <w:rFonts w:ascii="Times New Roman" w:hAnsi="Times New Roman" w:cs="Times New Roman"/>
          <w:sz w:val="24"/>
          <w:szCs w:val="24"/>
        </w:rPr>
        <w:t>.02.202</w:t>
      </w:r>
      <w:r>
        <w:rPr>
          <w:rFonts w:ascii="Times New Roman" w:hAnsi="Times New Roman" w:cs="Times New Roman"/>
          <w:sz w:val="24"/>
          <w:szCs w:val="24"/>
        </w:rPr>
        <w:t>6г. № 8</w:t>
      </w:r>
    </w:p>
    <w:p w:rsidR="006A68D8" w:rsidRPr="00055E59" w:rsidRDefault="006A68D8" w:rsidP="006A68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8D8" w:rsidRDefault="006A68D8" w:rsidP="006A68D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293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A68D8" w:rsidRDefault="006A68D8" w:rsidP="006A68D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293E">
        <w:rPr>
          <w:rFonts w:ascii="Times New Roman" w:hAnsi="Times New Roman" w:cs="Times New Roman"/>
          <w:b/>
          <w:sz w:val="28"/>
          <w:szCs w:val="28"/>
        </w:rPr>
        <w:t xml:space="preserve">главы  муниципального образования  Усадищенское </w:t>
      </w:r>
      <w:r>
        <w:rPr>
          <w:rFonts w:ascii="Times New Roman" w:hAnsi="Times New Roman" w:cs="Times New Roman"/>
          <w:b/>
          <w:sz w:val="28"/>
          <w:szCs w:val="28"/>
        </w:rPr>
        <w:t xml:space="preserve">сельское </w:t>
      </w:r>
      <w:r w:rsidRPr="008E293E">
        <w:rPr>
          <w:rFonts w:ascii="Times New Roman" w:hAnsi="Times New Roman" w:cs="Times New Roman"/>
          <w:b/>
          <w:sz w:val="28"/>
          <w:szCs w:val="28"/>
        </w:rPr>
        <w:t xml:space="preserve">поселение Волховского муниципального района </w:t>
      </w:r>
      <w:r>
        <w:rPr>
          <w:rFonts w:ascii="Times New Roman" w:hAnsi="Times New Roman" w:cs="Times New Roman"/>
          <w:b/>
          <w:sz w:val="28"/>
          <w:szCs w:val="28"/>
        </w:rPr>
        <w:t xml:space="preserve">А.Г. </w:t>
      </w:r>
      <w:r w:rsidRPr="008E293E">
        <w:rPr>
          <w:rFonts w:ascii="Times New Roman" w:hAnsi="Times New Roman" w:cs="Times New Roman"/>
          <w:b/>
          <w:sz w:val="28"/>
          <w:szCs w:val="28"/>
        </w:rPr>
        <w:t xml:space="preserve">Сорокина </w:t>
      </w:r>
    </w:p>
    <w:p w:rsidR="006A68D8" w:rsidRDefault="006A68D8" w:rsidP="006A68D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293E">
        <w:rPr>
          <w:rFonts w:ascii="Times New Roman" w:hAnsi="Times New Roman" w:cs="Times New Roman"/>
          <w:b/>
          <w:sz w:val="28"/>
          <w:szCs w:val="28"/>
        </w:rPr>
        <w:t xml:space="preserve"> «О результатах деятельности представительного органа за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E293E">
        <w:rPr>
          <w:rFonts w:ascii="Times New Roman" w:hAnsi="Times New Roman" w:cs="Times New Roman"/>
          <w:b/>
          <w:sz w:val="28"/>
          <w:szCs w:val="28"/>
        </w:rPr>
        <w:t xml:space="preserve"> год»</w:t>
      </w:r>
    </w:p>
    <w:p w:rsidR="006A68D8" w:rsidRPr="008E293E" w:rsidRDefault="006A68D8" w:rsidP="006A68D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E293E">
        <w:rPr>
          <w:rFonts w:ascii="Times New Roman" w:hAnsi="Times New Roman" w:cs="Times New Roman"/>
          <w:b/>
          <w:sz w:val="28"/>
          <w:szCs w:val="28"/>
        </w:rPr>
        <w:t>на открытом заседании Совета депутатов 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7A9">
        <w:rPr>
          <w:rFonts w:ascii="Times New Roman" w:hAnsi="Times New Roman" w:cs="Times New Roman"/>
          <w:b/>
          <w:sz w:val="28"/>
          <w:szCs w:val="28"/>
        </w:rPr>
        <w:t>27 февраля 2026 года</w:t>
      </w:r>
    </w:p>
    <w:p w:rsidR="006A68D8" w:rsidRPr="008E293E" w:rsidRDefault="006A68D8" w:rsidP="006A68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68D8" w:rsidRPr="008E293E" w:rsidRDefault="006A68D8" w:rsidP="006A68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Уважаемые депутаты, уважаемые жители и гости поселения!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bCs/>
          <w:sz w:val="28"/>
          <w:szCs w:val="28"/>
        </w:rPr>
        <w:t xml:space="preserve">Федеральным законом от 20.03.2025 N 33-ФЗ "Об общих принципах организации местного самоуправления в единой системе публичной власти", </w:t>
      </w:r>
      <w:r w:rsidRPr="008E293E">
        <w:rPr>
          <w:rFonts w:ascii="Times New Roman" w:hAnsi="Times New Roman" w:cs="Times New Roman"/>
          <w:sz w:val="28"/>
          <w:szCs w:val="28"/>
        </w:rPr>
        <w:t xml:space="preserve">Уставом поселения глава муниципального образования подотчётен и подконтролен населению и Совету депутатов муниципального образования Усадищенское сельское поселение и сегодня я отчитываюсь перед вами о своей деятельности и деятельности Совета депутатов 4 и 5 созыва. </w:t>
      </w:r>
    </w:p>
    <w:p w:rsidR="006A68D8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Деятельность совета депутатов и главы муниципального образования в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293E">
        <w:rPr>
          <w:rFonts w:ascii="Times New Roman" w:hAnsi="Times New Roman" w:cs="Times New Roman"/>
          <w:sz w:val="28"/>
          <w:szCs w:val="28"/>
        </w:rPr>
        <w:t xml:space="preserve"> году была направлена на укрепление правовой и экономической базы местного самоуправления, для достижения главной цели – повышения качества жизни населения муниципального образования.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Коллегиальный представительный ор</w:t>
      </w:r>
      <w:r>
        <w:rPr>
          <w:rFonts w:ascii="Times New Roman" w:hAnsi="Times New Roman" w:cs="Times New Roman"/>
          <w:sz w:val="28"/>
          <w:szCs w:val="28"/>
        </w:rPr>
        <w:t>ган муниципального образования У</w:t>
      </w:r>
      <w:r w:rsidRPr="008E293E">
        <w:rPr>
          <w:rFonts w:ascii="Times New Roman" w:hAnsi="Times New Roman" w:cs="Times New Roman"/>
          <w:sz w:val="28"/>
          <w:szCs w:val="28"/>
        </w:rPr>
        <w:t xml:space="preserve">садищенское сельское поселение – Совет депутатов состоит из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E293E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Все работают на не освобожденной основе, т. е. без отрыва от своей основной работы, без денежного содержания. Наши депутаты – люди активной жизненной позиции, не равнодушные к делам и заботам жителей поселения.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 xml:space="preserve">В районном Совете депутатов интересы поселения представляют глава муниципального образования Усадищенское сельское поселение Сорокин Андрей </w:t>
      </w:r>
      <w:r>
        <w:rPr>
          <w:rFonts w:ascii="Times New Roman" w:hAnsi="Times New Roman" w:cs="Times New Roman"/>
          <w:sz w:val="28"/>
          <w:szCs w:val="28"/>
        </w:rPr>
        <w:t xml:space="preserve">Григорьевич и депутат </w:t>
      </w:r>
      <w:r w:rsidRPr="008E293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Усадищенское сельское поселение </w:t>
      </w:r>
      <w:r>
        <w:rPr>
          <w:rFonts w:ascii="Times New Roman" w:hAnsi="Times New Roman" w:cs="Times New Roman"/>
          <w:sz w:val="28"/>
          <w:szCs w:val="28"/>
        </w:rPr>
        <w:t>Меркулова Евгения Леонидовна</w:t>
      </w:r>
      <w:r w:rsidRPr="008E293E">
        <w:rPr>
          <w:rFonts w:ascii="Times New Roman" w:hAnsi="Times New Roman" w:cs="Times New Roman"/>
          <w:sz w:val="28"/>
          <w:szCs w:val="28"/>
        </w:rPr>
        <w:t>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 xml:space="preserve">  При Совете депутатов </w:t>
      </w:r>
      <w:r>
        <w:rPr>
          <w:rFonts w:ascii="Times New Roman" w:hAnsi="Times New Roman" w:cs="Times New Roman"/>
          <w:sz w:val="28"/>
          <w:szCs w:val="28"/>
        </w:rPr>
        <w:t xml:space="preserve">действуют </w:t>
      </w:r>
      <w:r w:rsidRPr="008E293E">
        <w:rPr>
          <w:rFonts w:ascii="Times New Roman" w:hAnsi="Times New Roman" w:cs="Times New Roman"/>
          <w:sz w:val="28"/>
          <w:szCs w:val="28"/>
        </w:rPr>
        <w:t>3 постоянные депутатские комиссии: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  <w:u w:val="single"/>
        </w:rPr>
      </w:pPr>
      <w:r w:rsidRPr="008E293E">
        <w:rPr>
          <w:szCs w:val="28"/>
        </w:rPr>
        <w:t>- по бюджету, налогам и экономическим вопросам</w:t>
      </w:r>
      <w:r>
        <w:rPr>
          <w:szCs w:val="28"/>
        </w:rPr>
        <w:t>,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>-по жилищно-коммунальному хозяйству, строительству, благоустройству транспорту и связи</w:t>
      </w:r>
      <w:r>
        <w:rPr>
          <w:szCs w:val="28"/>
        </w:rPr>
        <w:t>,</w:t>
      </w:r>
    </w:p>
    <w:p w:rsidR="006A68D8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>-  по социальным вопросам и вопросам местного самоуправления</w:t>
      </w:r>
      <w:r>
        <w:rPr>
          <w:szCs w:val="28"/>
        </w:rPr>
        <w:t>.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63446B">
        <w:rPr>
          <w:szCs w:val="28"/>
        </w:rPr>
        <w:t xml:space="preserve">Одним из основных </w:t>
      </w:r>
      <w:r w:rsidRPr="008E293E">
        <w:rPr>
          <w:szCs w:val="28"/>
        </w:rPr>
        <w:t>направлений деятельности Совета депутатов – нормотворческая деятельность.</w:t>
      </w:r>
    </w:p>
    <w:p w:rsidR="006A68D8" w:rsidRDefault="006A68D8" w:rsidP="006A68D8">
      <w:pPr>
        <w:pStyle w:val="a5"/>
        <w:spacing w:after="0"/>
        <w:ind w:left="0" w:firstLine="709"/>
        <w:jc w:val="both"/>
        <w:rPr>
          <w:rStyle w:val="aa"/>
          <w:szCs w:val="28"/>
          <w:shd w:val="clear" w:color="auto" w:fill="FFFFFF"/>
        </w:rPr>
      </w:pPr>
      <w:r w:rsidRPr="008E293E">
        <w:rPr>
          <w:szCs w:val="28"/>
        </w:rPr>
        <w:lastRenderedPageBreak/>
        <w:t xml:space="preserve">За отчетный период проведено </w:t>
      </w:r>
      <w:r>
        <w:rPr>
          <w:szCs w:val="28"/>
        </w:rPr>
        <w:t>13</w:t>
      </w:r>
      <w:r w:rsidRPr="008E293E">
        <w:rPr>
          <w:szCs w:val="28"/>
        </w:rPr>
        <w:t xml:space="preserve"> заседаний Совета депутатов</w:t>
      </w:r>
      <w:r>
        <w:rPr>
          <w:szCs w:val="28"/>
        </w:rPr>
        <w:t xml:space="preserve">, на которых принято 36 решений, в том числе 16 о внесении изменений в ранее </w:t>
      </w:r>
      <w:r w:rsidRPr="0063446B">
        <w:rPr>
          <w:szCs w:val="28"/>
        </w:rPr>
        <w:t xml:space="preserve">принятые </w:t>
      </w:r>
      <w:r>
        <w:rPr>
          <w:szCs w:val="28"/>
        </w:rPr>
        <w:t>Р</w:t>
      </w:r>
      <w:r w:rsidRPr="0063446B">
        <w:rPr>
          <w:szCs w:val="28"/>
        </w:rPr>
        <w:t xml:space="preserve">ешения, </w:t>
      </w:r>
      <w:r w:rsidRPr="0063446B">
        <w:rPr>
          <w:b/>
          <w:szCs w:val="28"/>
        </w:rPr>
        <w:t>р</w:t>
      </w:r>
      <w:r w:rsidRPr="0063446B">
        <w:rPr>
          <w:rStyle w:val="aa"/>
          <w:szCs w:val="28"/>
          <w:shd w:val="clear" w:color="auto" w:fill="FFFFFF"/>
        </w:rPr>
        <w:t>ассмотрены и утверждены 4 Положения.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>Основные решения, при</w:t>
      </w:r>
      <w:r>
        <w:rPr>
          <w:szCs w:val="28"/>
        </w:rPr>
        <w:t>н</w:t>
      </w:r>
      <w:r w:rsidRPr="008E293E">
        <w:rPr>
          <w:szCs w:val="28"/>
        </w:rPr>
        <w:t>ятые в 202</w:t>
      </w:r>
      <w:r>
        <w:rPr>
          <w:szCs w:val="28"/>
        </w:rPr>
        <w:t>5</w:t>
      </w:r>
      <w:r w:rsidRPr="008E293E">
        <w:rPr>
          <w:szCs w:val="28"/>
        </w:rPr>
        <w:t xml:space="preserve"> году, направлены на обеспечение жизнедеятельности поселения, такие как:</w:t>
      </w:r>
    </w:p>
    <w:p w:rsidR="006A68D8" w:rsidRPr="003466F3" w:rsidRDefault="006A68D8" w:rsidP="006A68D8">
      <w:pPr>
        <w:pStyle w:val="a5"/>
        <w:spacing w:after="0"/>
        <w:ind w:left="0" w:firstLine="709"/>
        <w:jc w:val="both"/>
        <w:rPr>
          <w:color w:val="000000"/>
          <w:szCs w:val="28"/>
        </w:rPr>
      </w:pPr>
      <w:r w:rsidRPr="003466F3">
        <w:rPr>
          <w:color w:val="000000"/>
          <w:szCs w:val="28"/>
        </w:rPr>
        <w:t>- О назначении старостами населенных пунктов МО Усадищенское сельское поселение, не являющихся административными центрами,</w:t>
      </w:r>
    </w:p>
    <w:p w:rsidR="006A68D8" w:rsidRDefault="006A68D8" w:rsidP="006A68D8">
      <w:pPr>
        <w:pStyle w:val="a5"/>
        <w:spacing w:after="0"/>
        <w:ind w:left="0" w:firstLine="709"/>
        <w:jc w:val="both"/>
        <w:rPr>
          <w:color w:val="000000"/>
          <w:szCs w:val="28"/>
        </w:rPr>
      </w:pPr>
      <w:r w:rsidRPr="003466F3">
        <w:rPr>
          <w:color w:val="000000"/>
          <w:szCs w:val="28"/>
        </w:rPr>
        <w:t>- О   бюджете муниципального образования Усадищенское сельское поселение Волховского муниципального района Ленинградской области на 202</w:t>
      </w:r>
      <w:r>
        <w:rPr>
          <w:color w:val="000000"/>
          <w:szCs w:val="28"/>
        </w:rPr>
        <w:t>6</w:t>
      </w:r>
      <w:r w:rsidRPr="003466F3">
        <w:rPr>
          <w:color w:val="000000"/>
          <w:szCs w:val="28"/>
        </w:rPr>
        <w:t xml:space="preserve"> год и плановый период 202</w:t>
      </w:r>
      <w:r>
        <w:rPr>
          <w:color w:val="000000"/>
          <w:szCs w:val="28"/>
        </w:rPr>
        <w:t>7</w:t>
      </w:r>
      <w:r w:rsidRPr="003466F3">
        <w:rPr>
          <w:color w:val="000000"/>
          <w:szCs w:val="28"/>
        </w:rPr>
        <w:t>-202</w:t>
      </w:r>
      <w:r>
        <w:rPr>
          <w:color w:val="000000"/>
          <w:szCs w:val="28"/>
        </w:rPr>
        <w:t>8</w:t>
      </w:r>
      <w:r w:rsidRPr="003466F3">
        <w:rPr>
          <w:color w:val="000000"/>
          <w:szCs w:val="28"/>
        </w:rPr>
        <w:t xml:space="preserve"> годы.</w:t>
      </w:r>
    </w:p>
    <w:p w:rsidR="006A68D8" w:rsidRDefault="006A68D8" w:rsidP="006A68D8">
      <w:pPr>
        <w:pStyle w:val="a5"/>
        <w:spacing w:after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-О</w:t>
      </w:r>
      <w:r w:rsidRPr="003466F3">
        <w:rPr>
          <w:color w:val="000000"/>
          <w:szCs w:val="28"/>
        </w:rPr>
        <w:t>б утверждении границы частей территории муниципального образования Усадищенское сельское поселение, на которых осуществляет свою деятельность общественный совет</w:t>
      </w:r>
      <w:r>
        <w:rPr>
          <w:color w:val="000000"/>
          <w:szCs w:val="28"/>
        </w:rPr>
        <w:t>.</w:t>
      </w:r>
    </w:p>
    <w:p w:rsidR="006A68D8" w:rsidRPr="0088130E" w:rsidRDefault="006A68D8" w:rsidP="006A68D8">
      <w:pPr>
        <w:pStyle w:val="a5"/>
        <w:spacing w:after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3466F3">
        <w:rPr>
          <w:color w:val="000000"/>
          <w:szCs w:val="28"/>
        </w:rPr>
        <w:t xml:space="preserve">Об утверждении перечня автомобильных дорог местного значения общего пользования муниципального образования Усадищенское сельское </w:t>
      </w:r>
      <w:r w:rsidRPr="0088130E">
        <w:rPr>
          <w:color w:val="000000"/>
          <w:szCs w:val="28"/>
        </w:rPr>
        <w:t>поселение Волховского муниципального района Ленинградской области.</w:t>
      </w:r>
    </w:p>
    <w:p w:rsidR="006A68D8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8130E">
        <w:rPr>
          <w:szCs w:val="28"/>
        </w:rPr>
        <w:t>За отчетный период Советом депутатов принято 166 нормативно-правовых актов. Принятые</w:t>
      </w:r>
      <w:r w:rsidRPr="008E293E">
        <w:rPr>
          <w:szCs w:val="28"/>
        </w:rPr>
        <w:t xml:space="preserve"> нормативные акты являлись правовой основой работы администрации поселения по решению вопросов местного значени</w:t>
      </w:r>
      <w:r>
        <w:rPr>
          <w:szCs w:val="28"/>
        </w:rPr>
        <w:t>я.</w:t>
      </w:r>
    </w:p>
    <w:p w:rsidR="006A68D8" w:rsidRPr="0088130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 xml:space="preserve">Все нормативно-правовые акты публикуются в </w:t>
      </w:r>
      <w:r>
        <w:rPr>
          <w:szCs w:val="28"/>
        </w:rPr>
        <w:t xml:space="preserve">газете </w:t>
      </w:r>
      <w:r w:rsidRPr="008E293E">
        <w:rPr>
          <w:szCs w:val="28"/>
        </w:rPr>
        <w:t xml:space="preserve"> «ПРОВИНЦИЯ Северо-Запад», размещаются на официальном сайте администрации поселения </w:t>
      </w:r>
      <w:hyperlink r:id="rId8" w:history="1">
        <w:r w:rsidRPr="00AB19C6">
          <w:rPr>
            <w:rStyle w:val="a9"/>
            <w:szCs w:val="28"/>
            <w:lang w:val="en-US"/>
          </w:rPr>
          <w:t>http</w:t>
        </w:r>
        <w:r w:rsidRPr="008E293E">
          <w:rPr>
            <w:rStyle w:val="a9"/>
            <w:szCs w:val="28"/>
          </w:rPr>
          <w:t>://</w:t>
        </w:r>
        <w:r w:rsidRPr="00AB19C6">
          <w:rPr>
            <w:rStyle w:val="a9"/>
            <w:szCs w:val="28"/>
            <w:lang w:val="en-US"/>
          </w:rPr>
          <w:t>adm</w:t>
        </w:r>
        <w:r w:rsidRPr="008E293E">
          <w:rPr>
            <w:rStyle w:val="a9"/>
            <w:szCs w:val="28"/>
          </w:rPr>
          <w:t>-</w:t>
        </w:r>
        <w:r w:rsidRPr="00AB19C6">
          <w:rPr>
            <w:rStyle w:val="a9"/>
            <w:szCs w:val="28"/>
            <w:lang w:val="en-US"/>
          </w:rPr>
          <w:t>usad</w:t>
        </w:r>
        <w:r w:rsidRPr="008E293E">
          <w:rPr>
            <w:rStyle w:val="a9"/>
            <w:szCs w:val="28"/>
          </w:rPr>
          <w:t>.</w:t>
        </w:r>
        <w:r w:rsidRPr="00AB19C6">
          <w:rPr>
            <w:rStyle w:val="a9"/>
            <w:szCs w:val="28"/>
            <w:lang w:val="en-US"/>
          </w:rPr>
          <w:t>ru</w:t>
        </w:r>
        <w:r w:rsidRPr="008E293E">
          <w:rPr>
            <w:rStyle w:val="a9"/>
            <w:szCs w:val="28"/>
          </w:rPr>
          <w:t>/</w:t>
        </w:r>
      </w:hyperlink>
      <w:r>
        <w:rPr>
          <w:szCs w:val="28"/>
        </w:rPr>
        <w:t xml:space="preserve">. </w:t>
      </w:r>
      <w:r w:rsidRPr="008E293E">
        <w:rPr>
          <w:szCs w:val="28"/>
        </w:rPr>
        <w:t xml:space="preserve">Во исполнении областного закона Ленинградской области от 10 марта 2009 года № 17 «Об организации и ведении регистра муниципальных правовых актов Ленинградской области» все нормативно-правовые акты направляются в государственный экспертный институт регионального законодательства для включения их в регистр </w:t>
      </w:r>
      <w:r w:rsidRPr="0088130E">
        <w:rPr>
          <w:szCs w:val="28"/>
        </w:rPr>
        <w:t>муниципальных правовых актов.</w:t>
      </w:r>
    </w:p>
    <w:p w:rsidR="006A68D8" w:rsidRPr="0088130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8130E">
        <w:rPr>
          <w:szCs w:val="28"/>
        </w:rPr>
        <w:t xml:space="preserve">За 2025 год рассмотрено 2 протеста от Волховской городской прокуратуры, </w:t>
      </w:r>
      <w:r>
        <w:rPr>
          <w:szCs w:val="28"/>
        </w:rPr>
        <w:t>оба протеста удовлетворены</w:t>
      </w:r>
      <w:r w:rsidRPr="0088130E">
        <w:rPr>
          <w:szCs w:val="28"/>
        </w:rPr>
        <w:t>.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8130E">
        <w:rPr>
          <w:szCs w:val="28"/>
        </w:rPr>
        <w:t>Совет депутатов ведёт постоянный контроль за исполнением администрацией поселения бюджета. Администрация регулярно отчитывается</w:t>
      </w:r>
      <w:r w:rsidRPr="008E293E">
        <w:rPr>
          <w:szCs w:val="28"/>
        </w:rPr>
        <w:t xml:space="preserve"> перед Советом депутатов об исполнении бюджета поселения, вносит на рассмотрение Совета депутатов необходимые изменения и дополнения в бюджет. В соответствии с Положением о бюджетном процессе, в течение года мы неоднократно возвращались к бюджету поселения и вносили корректировки по увеличению доходной и расходной части. 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>Я перечислил только небольшую часть вопросов, которые рассматривались на заседаниях Совета депутатов в 202</w:t>
      </w:r>
      <w:r>
        <w:rPr>
          <w:szCs w:val="28"/>
        </w:rPr>
        <w:t>5</w:t>
      </w:r>
      <w:r w:rsidRPr="008E293E">
        <w:rPr>
          <w:szCs w:val="28"/>
        </w:rPr>
        <w:t xml:space="preserve"> году.</w:t>
      </w:r>
    </w:p>
    <w:p w:rsidR="006A68D8" w:rsidRPr="008E293E" w:rsidRDefault="006A68D8" w:rsidP="006A68D8">
      <w:pPr>
        <w:pStyle w:val="a5"/>
        <w:spacing w:after="0"/>
        <w:ind w:left="0" w:firstLine="709"/>
        <w:jc w:val="both"/>
        <w:rPr>
          <w:szCs w:val="28"/>
        </w:rPr>
      </w:pPr>
      <w:r w:rsidRPr="008E293E">
        <w:rPr>
          <w:szCs w:val="28"/>
        </w:rPr>
        <w:t>Одной из форм непосредственного участия населения в решении вопросов местного значения являются публичные слушания по вопросам, определенным законодательством.</w:t>
      </w:r>
    </w:p>
    <w:p w:rsidR="006A68D8" w:rsidRPr="009B75CC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5CC">
        <w:rPr>
          <w:rFonts w:ascii="Times New Roman" w:hAnsi="Times New Roman" w:cs="Times New Roman"/>
          <w:sz w:val="28"/>
          <w:szCs w:val="28"/>
        </w:rPr>
        <w:t>В 2025 году проведены публичные слушания об исполнении бюджета МО Усадищенское сельское поселение за 2024 год; рассмотрение проекта бюджета на 2026 год и плановый период 2027-2028 годов.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5CC">
        <w:rPr>
          <w:rFonts w:ascii="Times New Roman" w:hAnsi="Times New Roman" w:cs="Times New Roman"/>
          <w:sz w:val="28"/>
          <w:szCs w:val="28"/>
        </w:rPr>
        <w:lastRenderedPageBreak/>
        <w:t>Уверен, что благодаря конструктивному взаимодействию депутатского</w:t>
      </w:r>
      <w:r w:rsidRPr="008E293E">
        <w:rPr>
          <w:rFonts w:ascii="Times New Roman" w:hAnsi="Times New Roman" w:cs="Times New Roman"/>
          <w:sz w:val="28"/>
          <w:szCs w:val="28"/>
        </w:rPr>
        <w:t xml:space="preserve"> корпуса и активных жителей Усадищенское сельское поселение продолжит положительный вектор развития.</w:t>
      </w:r>
    </w:p>
    <w:p w:rsidR="006A68D8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Об основных итогах работы, исполнении бюджета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293E">
        <w:rPr>
          <w:rFonts w:ascii="Times New Roman" w:hAnsi="Times New Roman" w:cs="Times New Roman"/>
          <w:sz w:val="28"/>
          <w:szCs w:val="28"/>
        </w:rPr>
        <w:t xml:space="preserve"> года и достигнутых социально-экономических показателях и задачах по дальнейшему совершенствованию своей деятельности на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E293E">
        <w:rPr>
          <w:rFonts w:ascii="Times New Roman" w:hAnsi="Times New Roman" w:cs="Times New Roman"/>
          <w:sz w:val="28"/>
          <w:szCs w:val="28"/>
        </w:rPr>
        <w:t xml:space="preserve"> год в своем отчете доложила Ильина Ольга Михайловна – глава администрации поселения. </w:t>
      </w:r>
    </w:p>
    <w:p w:rsidR="006A68D8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38519F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9F">
        <w:rPr>
          <w:rFonts w:ascii="Times New Roman" w:hAnsi="Times New Roman" w:cs="Times New Roman"/>
          <w:sz w:val="28"/>
          <w:szCs w:val="28"/>
        </w:rPr>
        <w:t>Подводя итоги работы за 2025 год, можно утверждать, что Совет депутатов работал эффективно, решая насущные проблемы, создавая и совершенствуя нормативно-правовую базу, определяющую нормы и правила, по которым живет наше поселение.</w:t>
      </w:r>
    </w:p>
    <w:p w:rsidR="006A68D8" w:rsidRPr="0038519F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9F">
        <w:rPr>
          <w:rFonts w:ascii="Times New Roman" w:hAnsi="Times New Roman" w:cs="Times New Roman"/>
          <w:sz w:val="28"/>
          <w:szCs w:val="28"/>
        </w:rPr>
        <w:t>Первоочередная задача депутатов — сделать все возможное для процветания поселения и создания условий достойной жизни людей, интересы которых представляет Совет депутатов.</w:t>
      </w:r>
    </w:p>
    <w:p w:rsidR="006A68D8" w:rsidRPr="0038519F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9F">
        <w:rPr>
          <w:rFonts w:ascii="Times New Roman" w:hAnsi="Times New Roman" w:cs="Times New Roman"/>
          <w:sz w:val="28"/>
          <w:szCs w:val="28"/>
        </w:rPr>
        <w:t xml:space="preserve">Выражаю слова благодарности старостам </w:t>
      </w:r>
      <w:r>
        <w:rPr>
          <w:rFonts w:ascii="Times New Roman" w:hAnsi="Times New Roman" w:cs="Times New Roman"/>
          <w:sz w:val="28"/>
          <w:szCs w:val="28"/>
        </w:rPr>
        <w:t>Усадищенского</w:t>
      </w:r>
      <w:r w:rsidRPr="0038519F">
        <w:rPr>
          <w:rFonts w:ascii="Times New Roman" w:hAnsi="Times New Roman" w:cs="Times New Roman"/>
          <w:sz w:val="28"/>
          <w:szCs w:val="28"/>
        </w:rPr>
        <w:t xml:space="preserve"> поселения, председателю Совета ветеранов (</w:t>
      </w:r>
      <w:r>
        <w:rPr>
          <w:rFonts w:ascii="Times New Roman" w:hAnsi="Times New Roman" w:cs="Times New Roman"/>
          <w:sz w:val="28"/>
          <w:szCs w:val="28"/>
        </w:rPr>
        <w:t>Ольге Владимировне Герасимюк)</w:t>
      </w:r>
      <w:r w:rsidRPr="0038519F">
        <w:rPr>
          <w:rFonts w:ascii="Times New Roman" w:hAnsi="Times New Roman" w:cs="Times New Roman"/>
          <w:sz w:val="28"/>
          <w:szCs w:val="28"/>
        </w:rPr>
        <w:t>, руководителям предприятий и учреждений, жителям поселения.</w:t>
      </w:r>
    </w:p>
    <w:p w:rsidR="006A68D8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19F">
        <w:rPr>
          <w:rFonts w:ascii="Times New Roman" w:hAnsi="Times New Roman" w:cs="Times New Roman"/>
          <w:sz w:val="28"/>
          <w:szCs w:val="28"/>
        </w:rPr>
        <w:t>В заключении хочу поблагодарить депутатский корпус, специалистов администрации, районную администрацию, за конструктивную и плодотворную работу на благо жителей нашего поселения.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Работа, проведенная администрацией поселения совместно с Советом депутатов за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E293E">
        <w:rPr>
          <w:rFonts w:ascii="Times New Roman" w:hAnsi="Times New Roman" w:cs="Times New Roman"/>
          <w:sz w:val="28"/>
          <w:szCs w:val="28"/>
        </w:rPr>
        <w:t xml:space="preserve"> год, заслуживает удовлетворительной оценки. </w:t>
      </w:r>
    </w:p>
    <w:p w:rsidR="006A68D8" w:rsidRPr="008E293E" w:rsidRDefault="006A68D8" w:rsidP="006A68D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E293E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6A68D8" w:rsidRPr="008E293E" w:rsidRDefault="006A68D8" w:rsidP="006A68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8E293E" w:rsidRDefault="006A68D8" w:rsidP="006A68D8">
      <w:pPr>
        <w:tabs>
          <w:tab w:val="left" w:pos="6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8E293E" w:rsidRDefault="006A68D8" w:rsidP="006A68D8">
      <w:pPr>
        <w:tabs>
          <w:tab w:val="left" w:pos="6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055E59" w:rsidRDefault="006A68D8" w:rsidP="006A68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8D8" w:rsidRPr="00055E59" w:rsidRDefault="006A68D8" w:rsidP="006A68D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68D8" w:rsidRDefault="006A68D8" w:rsidP="006A68D8">
      <w:pPr>
        <w:spacing w:after="0" w:line="240" w:lineRule="auto"/>
      </w:pPr>
    </w:p>
    <w:sectPr w:rsidR="006A68D8" w:rsidSect="009A7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BA8" w:rsidRDefault="00184BA8">
      <w:pPr>
        <w:spacing w:line="240" w:lineRule="auto"/>
      </w:pPr>
      <w:r>
        <w:separator/>
      </w:r>
    </w:p>
  </w:endnote>
  <w:endnote w:type="continuationSeparator" w:id="1">
    <w:p w:rsidR="00184BA8" w:rsidRDefault="00184B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BA8" w:rsidRDefault="00184BA8">
      <w:pPr>
        <w:spacing w:after="0"/>
      </w:pPr>
      <w:r>
        <w:separator/>
      </w:r>
    </w:p>
  </w:footnote>
  <w:footnote w:type="continuationSeparator" w:id="1">
    <w:p w:rsidR="00184BA8" w:rsidRDefault="00184BA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D71"/>
    <w:rsid w:val="00016183"/>
    <w:rsid w:val="00055E59"/>
    <w:rsid w:val="000A1B2E"/>
    <w:rsid w:val="00184BA8"/>
    <w:rsid w:val="001A72A4"/>
    <w:rsid w:val="001A7FF7"/>
    <w:rsid w:val="002C58E9"/>
    <w:rsid w:val="002D7CD6"/>
    <w:rsid w:val="00442519"/>
    <w:rsid w:val="004751F1"/>
    <w:rsid w:val="00562D6D"/>
    <w:rsid w:val="0068465A"/>
    <w:rsid w:val="006A68D8"/>
    <w:rsid w:val="007B7229"/>
    <w:rsid w:val="00865314"/>
    <w:rsid w:val="00896EB9"/>
    <w:rsid w:val="00984646"/>
    <w:rsid w:val="009A7568"/>
    <w:rsid w:val="00A842DE"/>
    <w:rsid w:val="00B14332"/>
    <w:rsid w:val="00BD23A2"/>
    <w:rsid w:val="00C011F4"/>
    <w:rsid w:val="00C025FF"/>
    <w:rsid w:val="00C1508D"/>
    <w:rsid w:val="00C606CB"/>
    <w:rsid w:val="00C72982"/>
    <w:rsid w:val="00C77601"/>
    <w:rsid w:val="00CC6BA0"/>
    <w:rsid w:val="00D3038E"/>
    <w:rsid w:val="00E3547E"/>
    <w:rsid w:val="00E52A4D"/>
    <w:rsid w:val="00EE1C7D"/>
    <w:rsid w:val="00F50427"/>
    <w:rsid w:val="00F537E2"/>
    <w:rsid w:val="00FD4B95"/>
    <w:rsid w:val="00FE3D71"/>
    <w:rsid w:val="116E44AE"/>
    <w:rsid w:val="74F95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6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qFormat/>
    <w:rsid w:val="009A7568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Body Text Indent"/>
    <w:basedOn w:val="a"/>
    <w:link w:val="a6"/>
    <w:qFormat/>
    <w:rsid w:val="009A7568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qFormat/>
    <w:rsid w:val="009A7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Основной текст с отступом Знак"/>
    <w:basedOn w:val="a0"/>
    <w:link w:val="a5"/>
    <w:qFormat/>
    <w:rsid w:val="009A756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  <w:rsid w:val="009A7568"/>
  </w:style>
  <w:style w:type="character" w:customStyle="1" w:styleId="a8">
    <w:name w:val="Нижний колонтитул Знак"/>
    <w:basedOn w:val="a0"/>
    <w:link w:val="a7"/>
    <w:uiPriority w:val="99"/>
    <w:semiHidden/>
    <w:qFormat/>
    <w:rsid w:val="009A7568"/>
  </w:style>
  <w:style w:type="character" w:styleId="a9">
    <w:name w:val="Hyperlink"/>
    <w:basedOn w:val="a0"/>
    <w:uiPriority w:val="99"/>
    <w:unhideWhenUsed/>
    <w:rsid w:val="006A68D8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6A68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usad.ru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1272</Words>
  <Characters>7255</Characters>
  <Application>Microsoft Office Word</Application>
  <DocSecurity>0</DocSecurity>
  <Lines>60</Lines>
  <Paragraphs>17</Paragraphs>
  <ScaleCrop>false</ScaleCrop>
  <Company/>
  <LinksUpToDate>false</LinksUpToDate>
  <CharactersWithSpaces>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8</cp:revision>
  <cp:lastPrinted>2025-02-21T11:37:00Z</cp:lastPrinted>
  <dcterms:created xsi:type="dcterms:W3CDTF">2025-02-20T09:29:00Z</dcterms:created>
  <dcterms:modified xsi:type="dcterms:W3CDTF">2026-02-27T11:27:00Z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B0CBEC559CBE48FD97B90EF1C5F298F1_12</vt:lpwstr>
  </property>
</Properties>
</file>