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FFE" w:rsidRDefault="00281FFE" w:rsidP="00281FFE">
      <w:pPr>
        <w:spacing w:after="0" w:line="240" w:lineRule="auto"/>
        <w:ind w:left="567" w:right="-284"/>
        <w:jc w:val="right"/>
        <w:rPr>
          <w:rFonts w:ascii="Times New Roman" w:eastAsia="Calibri" w:hAnsi="Times New Roman" w:cs="Times New Roman"/>
          <w:b/>
          <w:bCs/>
          <w:sz w:val="28"/>
          <w:szCs w:val="28"/>
          <w:highlight w:val="yellow"/>
          <w:lang w:eastAsia="ru-RU"/>
        </w:rPr>
      </w:pPr>
    </w:p>
    <w:p w:rsidR="00281FFE" w:rsidRPr="0007374A" w:rsidRDefault="00281FFE" w:rsidP="00576E40">
      <w:pPr>
        <w:spacing w:after="0" w:line="240" w:lineRule="auto"/>
        <w:ind w:left="567" w:right="-284"/>
        <w:jc w:val="center"/>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8" o:title=""/>
          </v:shape>
          <o:OLEObject Type="Embed" ProgID="MSPhotoEd.3" ShapeID="_x0000_i1025" DrawAspect="Content" ObjectID="_1841570660" r:id="rId9"/>
        </w:object>
      </w:r>
    </w:p>
    <w:p w:rsidR="00281FFE" w:rsidRPr="0007374A" w:rsidRDefault="00281FFE" w:rsidP="00281FFE">
      <w:pPr>
        <w:spacing w:after="0" w:line="240" w:lineRule="auto"/>
        <w:ind w:left="567" w:right="-284"/>
        <w:jc w:val="center"/>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t>АДМИНИСТРАЦИЯ</w:t>
      </w:r>
    </w:p>
    <w:p w:rsidR="00281FFE" w:rsidRPr="0007374A" w:rsidRDefault="00281FFE" w:rsidP="00281FFE">
      <w:pPr>
        <w:spacing w:after="0" w:line="240" w:lineRule="auto"/>
        <w:ind w:left="567" w:right="-284"/>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МУНИЦИПАЛЬНОГО ОБРАЗОВАНИЯ</w:t>
      </w:r>
    </w:p>
    <w:p w:rsidR="00281FFE" w:rsidRPr="0007374A" w:rsidRDefault="00281FFE" w:rsidP="00281FFE">
      <w:pPr>
        <w:spacing w:after="0" w:line="240" w:lineRule="auto"/>
        <w:ind w:left="567" w:right="-284"/>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УСАДИЩЕНСКОЕ СЕЛЬСКОЕ ПОСЕЛЕНИЕ</w:t>
      </w:r>
    </w:p>
    <w:p w:rsidR="00281FFE" w:rsidRPr="0007374A" w:rsidRDefault="00281FFE" w:rsidP="00281FFE">
      <w:pPr>
        <w:spacing w:after="0" w:line="240" w:lineRule="auto"/>
        <w:ind w:left="567" w:right="-284"/>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Волховского муниципального района</w:t>
      </w:r>
    </w:p>
    <w:p w:rsidR="00281FFE" w:rsidRPr="0007374A" w:rsidRDefault="00281FFE" w:rsidP="00281FFE">
      <w:pPr>
        <w:spacing w:after="0" w:line="240" w:lineRule="auto"/>
        <w:ind w:left="567" w:right="-284"/>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Ленинградской области</w:t>
      </w:r>
    </w:p>
    <w:p w:rsidR="00281FFE" w:rsidRPr="0007374A" w:rsidRDefault="00281FFE" w:rsidP="00281FFE">
      <w:pPr>
        <w:spacing w:after="0" w:line="240" w:lineRule="auto"/>
        <w:ind w:left="567" w:right="-284"/>
        <w:jc w:val="center"/>
        <w:rPr>
          <w:rFonts w:ascii="Times New Roman" w:hAnsi="Times New Roman" w:cs="Times New Roman"/>
          <w:b/>
          <w:sz w:val="24"/>
          <w:szCs w:val="24"/>
        </w:rPr>
      </w:pPr>
    </w:p>
    <w:p w:rsidR="00281FFE" w:rsidRPr="00281FFE" w:rsidRDefault="00281FFE" w:rsidP="00281FFE">
      <w:pPr>
        <w:spacing w:after="0" w:line="240" w:lineRule="auto"/>
        <w:ind w:left="567" w:right="-284"/>
        <w:jc w:val="center"/>
        <w:rPr>
          <w:rFonts w:ascii="Times New Roman" w:hAnsi="Times New Roman" w:cs="Times New Roman"/>
          <w:b/>
          <w:sz w:val="26"/>
          <w:szCs w:val="26"/>
        </w:rPr>
      </w:pPr>
      <w:r w:rsidRPr="00281FFE">
        <w:rPr>
          <w:rFonts w:ascii="Times New Roman" w:hAnsi="Times New Roman" w:cs="Times New Roman"/>
          <w:b/>
          <w:sz w:val="26"/>
          <w:szCs w:val="26"/>
        </w:rPr>
        <w:t>ПОСТАНОВЛЕНИЕ</w:t>
      </w:r>
    </w:p>
    <w:p w:rsidR="00281FFE" w:rsidRPr="00281FFE" w:rsidRDefault="00281FFE" w:rsidP="00281FFE">
      <w:pPr>
        <w:spacing w:after="0" w:line="240" w:lineRule="auto"/>
        <w:ind w:left="567" w:right="-284"/>
        <w:jc w:val="center"/>
        <w:rPr>
          <w:rFonts w:ascii="Times New Roman" w:hAnsi="Times New Roman" w:cs="Times New Roman"/>
          <w:b/>
          <w:sz w:val="26"/>
          <w:szCs w:val="26"/>
        </w:rPr>
      </w:pPr>
    </w:p>
    <w:p w:rsidR="00281FFE" w:rsidRPr="00281FFE" w:rsidRDefault="00281FFE" w:rsidP="00281FFE">
      <w:pPr>
        <w:spacing w:after="0" w:line="240" w:lineRule="auto"/>
        <w:ind w:left="567" w:right="-284"/>
        <w:rPr>
          <w:rFonts w:ascii="Times New Roman" w:hAnsi="Times New Roman" w:cs="Times New Roman"/>
          <w:sz w:val="26"/>
          <w:szCs w:val="26"/>
        </w:rPr>
      </w:pPr>
      <w:r w:rsidRPr="00281FFE">
        <w:rPr>
          <w:rFonts w:ascii="Times New Roman" w:hAnsi="Times New Roman" w:cs="Times New Roman"/>
          <w:sz w:val="26"/>
          <w:szCs w:val="26"/>
        </w:rPr>
        <w:t xml:space="preserve"> от </w:t>
      </w:r>
      <w:r w:rsidR="00576E40">
        <w:rPr>
          <w:rFonts w:ascii="Times New Roman" w:hAnsi="Times New Roman" w:cs="Times New Roman"/>
          <w:sz w:val="26"/>
          <w:szCs w:val="26"/>
        </w:rPr>
        <w:t xml:space="preserve">   </w:t>
      </w:r>
      <w:r w:rsidR="00DA047B">
        <w:rPr>
          <w:rFonts w:ascii="Times New Roman" w:hAnsi="Times New Roman" w:cs="Times New Roman"/>
          <w:sz w:val="26"/>
          <w:szCs w:val="26"/>
        </w:rPr>
        <w:t xml:space="preserve">26 мая 2026 </w:t>
      </w:r>
      <w:r w:rsidRPr="00281FFE">
        <w:rPr>
          <w:rFonts w:ascii="Times New Roman" w:hAnsi="Times New Roman" w:cs="Times New Roman"/>
          <w:sz w:val="26"/>
          <w:szCs w:val="26"/>
        </w:rPr>
        <w:t>года                                                                                           №</w:t>
      </w:r>
      <w:r w:rsidR="00DA047B">
        <w:rPr>
          <w:rFonts w:ascii="Times New Roman" w:hAnsi="Times New Roman" w:cs="Times New Roman"/>
          <w:sz w:val="26"/>
          <w:szCs w:val="26"/>
        </w:rPr>
        <w:t>51</w:t>
      </w:r>
      <w:r w:rsidRPr="00281FFE">
        <w:rPr>
          <w:rFonts w:ascii="Times New Roman" w:hAnsi="Times New Roman" w:cs="Times New Roman"/>
          <w:sz w:val="26"/>
          <w:szCs w:val="26"/>
        </w:rPr>
        <w:t xml:space="preserve"> </w:t>
      </w:r>
    </w:p>
    <w:p w:rsidR="00281FFE" w:rsidRPr="00281FFE" w:rsidRDefault="00281FFE" w:rsidP="00281FFE">
      <w:pPr>
        <w:pStyle w:val="af2"/>
        <w:ind w:left="567" w:right="-284"/>
        <w:rPr>
          <w:sz w:val="26"/>
          <w:szCs w:val="26"/>
        </w:rPr>
      </w:pPr>
    </w:p>
    <w:p w:rsidR="00281FFE" w:rsidRPr="00281FFE" w:rsidRDefault="00281FFE" w:rsidP="00DA047B">
      <w:pPr>
        <w:autoSpaceDE w:val="0"/>
        <w:autoSpaceDN w:val="0"/>
        <w:adjustRightInd w:val="0"/>
        <w:spacing w:after="0" w:line="240" w:lineRule="auto"/>
        <w:ind w:left="567" w:right="-284" w:firstLine="709"/>
        <w:jc w:val="center"/>
        <w:rPr>
          <w:rFonts w:ascii="Times New Roman" w:hAnsi="Times New Roman" w:cs="Times New Roman"/>
          <w:b/>
          <w:bCs/>
          <w:sz w:val="26"/>
          <w:szCs w:val="26"/>
        </w:rPr>
      </w:pPr>
      <w:r w:rsidRPr="00281FFE">
        <w:rPr>
          <w:rFonts w:ascii="Times New Roman" w:hAnsi="Times New Roman" w:cs="Times New Roman"/>
          <w:b/>
          <w:bCs/>
          <w:sz w:val="26"/>
          <w:szCs w:val="26"/>
        </w:rPr>
        <w:t>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p w:rsidR="00281FFE" w:rsidRPr="00281FFE" w:rsidRDefault="00281FFE" w:rsidP="00DA047B">
      <w:pPr>
        <w:autoSpaceDE w:val="0"/>
        <w:autoSpaceDN w:val="0"/>
        <w:adjustRightInd w:val="0"/>
        <w:spacing w:after="0" w:line="240" w:lineRule="auto"/>
        <w:ind w:left="567" w:right="-284" w:firstLine="709"/>
        <w:jc w:val="center"/>
        <w:rPr>
          <w:rFonts w:ascii="Times New Roman" w:hAnsi="Times New Roman" w:cs="Times New Roman"/>
          <w:b/>
          <w:sz w:val="26"/>
          <w:szCs w:val="26"/>
        </w:rPr>
      </w:pPr>
    </w:p>
    <w:p w:rsidR="00281FFE" w:rsidRPr="00281FFE" w:rsidRDefault="00281FFE" w:rsidP="00DA047B">
      <w:pPr>
        <w:pStyle w:val="afb"/>
        <w:spacing w:after="0" w:line="240" w:lineRule="auto"/>
        <w:ind w:left="567" w:right="-284" w:firstLine="709"/>
        <w:jc w:val="both"/>
        <w:rPr>
          <w:rFonts w:ascii="Times New Roman" w:hAnsi="Times New Roman" w:cs="Times New Roman"/>
          <w:sz w:val="26"/>
          <w:szCs w:val="26"/>
        </w:rPr>
      </w:pPr>
      <w:r w:rsidRPr="00281FFE">
        <w:rPr>
          <w:rFonts w:ascii="Times New Roman" w:hAnsi="Times New Roman" w:cs="Times New Roman"/>
          <w:sz w:val="26"/>
          <w:szCs w:val="26"/>
        </w:rPr>
        <w:tab/>
      </w:r>
      <w:r w:rsidRPr="00281FFE">
        <w:rPr>
          <w:rFonts w:ascii="Times New Roman" w:hAnsi="Times New Roman" w:cs="Times New Roman"/>
          <w:sz w:val="26"/>
          <w:szCs w:val="26"/>
        </w:rPr>
        <w:tab/>
        <w:t xml:space="preserve">В соответствии Федеральным законом от 6 октября 2003 № 131-ФЗ «Об общих принципах организации местного самоуправления в Российской Федерации», Федеральным законом от 27 июля 2010 № 210-ФЗ «Об организации предоставления государственных и муниципальных услуг», 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w:t>
      </w:r>
    </w:p>
    <w:p w:rsidR="00281FFE" w:rsidRPr="00281FFE" w:rsidRDefault="00281FFE" w:rsidP="00DA047B">
      <w:pPr>
        <w:pStyle w:val="afb"/>
        <w:spacing w:after="0" w:line="240" w:lineRule="auto"/>
        <w:ind w:left="567" w:right="-284" w:firstLine="709"/>
        <w:jc w:val="center"/>
        <w:rPr>
          <w:rFonts w:ascii="Times New Roman" w:hAnsi="Times New Roman" w:cs="Times New Roman"/>
          <w:b/>
          <w:sz w:val="26"/>
          <w:szCs w:val="26"/>
        </w:rPr>
      </w:pPr>
      <w:r w:rsidRPr="00281FFE">
        <w:rPr>
          <w:rFonts w:ascii="Times New Roman" w:hAnsi="Times New Roman" w:cs="Times New Roman"/>
          <w:b/>
          <w:sz w:val="26"/>
          <w:szCs w:val="26"/>
        </w:rPr>
        <w:t>постановляет:</w:t>
      </w:r>
    </w:p>
    <w:p w:rsidR="00281FFE" w:rsidRDefault="00281FFE" w:rsidP="00DA047B">
      <w:pPr>
        <w:pStyle w:val="ConsPlusTitle"/>
        <w:widowControl/>
        <w:numPr>
          <w:ilvl w:val="0"/>
          <w:numId w:val="31"/>
        </w:numPr>
        <w:tabs>
          <w:tab w:val="left" w:pos="426"/>
        </w:tabs>
        <w:ind w:left="567" w:right="-284" w:firstLine="709"/>
        <w:jc w:val="both"/>
        <w:rPr>
          <w:b w:val="0"/>
          <w:sz w:val="26"/>
          <w:szCs w:val="26"/>
        </w:rPr>
      </w:pPr>
      <w:r w:rsidRPr="00281FFE">
        <w:rPr>
          <w:b w:val="0"/>
          <w:sz w:val="26"/>
          <w:szCs w:val="26"/>
        </w:rPr>
        <w:t>Утвердить прилагаемый административный регламент</w:t>
      </w:r>
      <w:r w:rsidR="00576E40">
        <w:rPr>
          <w:b w:val="0"/>
          <w:sz w:val="26"/>
          <w:szCs w:val="26"/>
        </w:rPr>
        <w:t xml:space="preserve"> </w:t>
      </w:r>
      <w:r w:rsidRPr="00281FFE">
        <w:rPr>
          <w:b w:val="0"/>
          <w:sz w:val="26"/>
          <w:szCs w:val="26"/>
        </w:rPr>
        <w:t>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p w:rsidR="00576E40" w:rsidRPr="00DA047B" w:rsidRDefault="00576E40" w:rsidP="00DA047B">
      <w:pPr>
        <w:autoSpaceDE w:val="0"/>
        <w:autoSpaceDN w:val="0"/>
        <w:adjustRightInd w:val="0"/>
        <w:spacing w:after="0" w:line="240" w:lineRule="auto"/>
        <w:ind w:left="567" w:right="-284" w:firstLine="709"/>
        <w:jc w:val="both"/>
        <w:rPr>
          <w:rFonts w:ascii="Times New Roman" w:eastAsia="Times New Roman" w:hAnsi="Times New Roman" w:cs="Times New Roman"/>
          <w:bCs/>
          <w:sz w:val="26"/>
          <w:szCs w:val="26"/>
          <w:lang w:eastAsia="ru-RU"/>
        </w:rPr>
      </w:pPr>
      <w:r w:rsidRPr="00576E40">
        <w:rPr>
          <w:rFonts w:ascii="Times New Roman" w:hAnsi="Times New Roman" w:cs="Times New Roman"/>
          <w:sz w:val="26"/>
          <w:szCs w:val="26"/>
        </w:rPr>
        <w:t xml:space="preserve">       2. Признать утратившим силу постанов</w:t>
      </w:r>
      <w:r w:rsidR="00DA047B">
        <w:rPr>
          <w:rFonts w:ascii="Times New Roman" w:hAnsi="Times New Roman" w:cs="Times New Roman"/>
          <w:sz w:val="26"/>
          <w:szCs w:val="26"/>
        </w:rPr>
        <w:t xml:space="preserve">ление администрации от 25.04.2025 №42 </w:t>
      </w:r>
      <w:r w:rsidRPr="00DA047B">
        <w:rPr>
          <w:rFonts w:ascii="Times New Roman" w:eastAsia="Times New Roman" w:hAnsi="Times New Roman" w:cs="Times New Roman"/>
          <w:bCs/>
          <w:sz w:val="26"/>
          <w:szCs w:val="26"/>
          <w:lang w:eastAsia="ru-RU"/>
        </w:rPr>
        <w:t>«</w:t>
      </w:r>
      <w:r w:rsidR="00DA047B" w:rsidRPr="00DA047B">
        <w:rPr>
          <w:rFonts w:ascii="Times New Roman" w:eastAsia="Times New Roman" w:hAnsi="Times New Roman" w:cs="Times New Roman"/>
          <w:bCs/>
          <w:sz w:val="26"/>
          <w:szCs w:val="26"/>
          <w:lang w:eastAsia="ru-RU"/>
        </w:rPr>
        <w:t>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p w:rsidR="00DA047B" w:rsidRDefault="00DA047B" w:rsidP="00DA047B">
      <w:pPr>
        <w:pStyle w:val="ab"/>
        <w:spacing w:after="0" w:line="240" w:lineRule="auto"/>
        <w:ind w:left="567" w:firstLine="709"/>
        <w:jc w:val="both"/>
        <w:rPr>
          <w:rFonts w:ascii="Times New Roman" w:eastAsia="Times New Roman" w:hAnsi="Times New Roman" w:cs="Times New Roman"/>
          <w:sz w:val="26"/>
          <w:szCs w:val="26"/>
        </w:rPr>
      </w:pPr>
      <w:r>
        <w:rPr>
          <w:rFonts w:ascii="Times New Roman" w:hAnsi="Times New Roman" w:cs="Times New Roman"/>
          <w:sz w:val="26"/>
          <w:szCs w:val="26"/>
        </w:rPr>
        <w:t xml:space="preserve">    </w:t>
      </w:r>
      <w:r w:rsidR="00576E40">
        <w:rPr>
          <w:rFonts w:ascii="Times New Roman" w:eastAsia="Times New Roman" w:hAnsi="Times New Roman" w:cs="Times New Roman"/>
          <w:sz w:val="26"/>
          <w:szCs w:val="26"/>
          <w:lang w:eastAsia="ar-SA"/>
        </w:rPr>
        <w:t>3</w:t>
      </w:r>
      <w:r w:rsidR="00281FFE" w:rsidRPr="00281FFE">
        <w:rPr>
          <w:rFonts w:ascii="Times New Roman" w:eastAsia="Times New Roman" w:hAnsi="Times New Roman" w:cs="Times New Roman"/>
          <w:sz w:val="26"/>
          <w:szCs w:val="26"/>
          <w:lang w:eastAsia="ar-SA"/>
        </w:rPr>
        <w:t xml:space="preserve">. </w:t>
      </w:r>
      <w:r w:rsidR="00281FFE" w:rsidRPr="00281FFE">
        <w:rPr>
          <w:rFonts w:ascii="Times New Roman" w:eastAsia="Times New Roman" w:hAnsi="Times New Roman" w:cs="Times New Roman"/>
          <w:sz w:val="26"/>
          <w:szCs w:val="26"/>
        </w:rPr>
        <w:t>Опубликовать на</w:t>
      </w:r>
      <w:r w:rsidR="00194055">
        <w:rPr>
          <w:rFonts w:ascii="Times New Roman" w:eastAsia="Times New Roman" w:hAnsi="Times New Roman" w:cs="Times New Roman"/>
          <w:sz w:val="26"/>
          <w:szCs w:val="26"/>
        </w:rPr>
        <w:t>стоящее постановление в</w:t>
      </w:r>
      <w:r w:rsidR="00281FFE" w:rsidRPr="00281FFE">
        <w:rPr>
          <w:rFonts w:ascii="Times New Roman" w:eastAsia="Times New Roman" w:hAnsi="Times New Roman" w:cs="Times New Roman"/>
          <w:sz w:val="26"/>
          <w:szCs w:val="26"/>
        </w:rPr>
        <w:t xml:space="preserve"> сетевом издании «</w:t>
      </w:r>
      <w:r w:rsidR="00576E40">
        <w:rPr>
          <w:rFonts w:ascii="Times New Roman" w:eastAsia="Times New Roman" w:hAnsi="Times New Roman" w:cs="Times New Roman"/>
          <w:sz w:val="26"/>
          <w:szCs w:val="26"/>
        </w:rPr>
        <w:t>ПРОВИНЦИЯ Северо-Запад</w:t>
      </w:r>
      <w:r w:rsidR="00281FFE" w:rsidRPr="00281FFE">
        <w:rPr>
          <w:rFonts w:ascii="Times New Roman" w:eastAsia="Times New Roman" w:hAnsi="Times New Roman" w:cs="Times New Roman"/>
          <w:sz w:val="26"/>
          <w:szCs w:val="26"/>
        </w:rPr>
        <w:t xml:space="preserve">» и разместить на официальном сайте МО Усадищенское сельское поселение. </w:t>
      </w:r>
    </w:p>
    <w:p w:rsidR="00281FFE" w:rsidRPr="00DA047B" w:rsidRDefault="00DA047B" w:rsidP="00DA047B">
      <w:pPr>
        <w:pStyle w:val="ab"/>
        <w:spacing w:after="0" w:line="240" w:lineRule="auto"/>
        <w:ind w:left="567"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576E40">
        <w:rPr>
          <w:rFonts w:ascii="Times New Roman" w:eastAsia="Times New Roman" w:hAnsi="Times New Roman" w:cs="Times New Roman"/>
          <w:sz w:val="26"/>
          <w:szCs w:val="26"/>
        </w:rPr>
        <w:t>4</w:t>
      </w:r>
      <w:r w:rsidR="00281FFE" w:rsidRPr="00281FFE">
        <w:rPr>
          <w:rFonts w:ascii="Times New Roman" w:eastAsia="Times New Roman" w:hAnsi="Times New Roman" w:cs="Times New Roman"/>
          <w:sz w:val="26"/>
          <w:szCs w:val="26"/>
        </w:rPr>
        <w:t>. Постановление вступает в силу после его официального опубликования</w:t>
      </w:r>
      <w:r>
        <w:rPr>
          <w:rFonts w:ascii="Times New Roman" w:eastAsia="Times New Roman" w:hAnsi="Times New Roman" w:cs="Times New Roman"/>
          <w:sz w:val="26"/>
          <w:szCs w:val="26"/>
        </w:rPr>
        <w:t>.</w:t>
      </w:r>
    </w:p>
    <w:p w:rsidR="00281FFE" w:rsidRPr="00281FFE" w:rsidRDefault="00DA047B" w:rsidP="00DA047B">
      <w:pPr>
        <w:widowControl w:val="0"/>
        <w:tabs>
          <w:tab w:val="left" w:pos="142"/>
          <w:tab w:val="left" w:pos="284"/>
        </w:tabs>
        <w:autoSpaceDE w:val="0"/>
        <w:autoSpaceDN w:val="0"/>
        <w:adjustRightInd w:val="0"/>
        <w:spacing w:after="0" w:line="240" w:lineRule="auto"/>
        <w:ind w:right="-284" w:firstLine="709"/>
        <w:jc w:val="both"/>
        <w:outlineLvl w:val="0"/>
        <w:rPr>
          <w:rFonts w:ascii="Times New Roman" w:hAnsi="Times New Roman" w:cs="Times New Roman"/>
          <w:sz w:val="26"/>
          <w:szCs w:val="26"/>
        </w:rPr>
      </w:pPr>
      <w:r>
        <w:rPr>
          <w:rFonts w:ascii="Times New Roman" w:hAnsi="Times New Roman" w:cs="Times New Roman"/>
          <w:sz w:val="26"/>
          <w:szCs w:val="26"/>
        </w:rPr>
        <w:t xml:space="preserve">          </w:t>
      </w:r>
      <w:r w:rsidR="00576E40">
        <w:rPr>
          <w:rFonts w:ascii="Times New Roman" w:hAnsi="Times New Roman" w:cs="Times New Roman"/>
          <w:sz w:val="26"/>
          <w:szCs w:val="26"/>
        </w:rPr>
        <w:t>5</w:t>
      </w:r>
      <w:r w:rsidR="00281FFE" w:rsidRPr="00281FFE">
        <w:rPr>
          <w:rFonts w:ascii="Times New Roman" w:hAnsi="Times New Roman" w:cs="Times New Roman"/>
          <w:sz w:val="26"/>
          <w:szCs w:val="26"/>
        </w:rPr>
        <w:t>.Контроль за исполнением настоящего постановления оставляю за собой.</w:t>
      </w:r>
    </w:p>
    <w:p w:rsidR="00DA047B" w:rsidRDefault="00DA047B" w:rsidP="00DA047B">
      <w:pPr>
        <w:spacing w:after="0" w:line="240" w:lineRule="auto"/>
        <w:ind w:right="-284"/>
        <w:rPr>
          <w:rFonts w:ascii="Times New Roman" w:hAnsi="Times New Roman" w:cs="Times New Roman"/>
          <w:sz w:val="26"/>
          <w:szCs w:val="26"/>
        </w:rPr>
      </w:pPr>
    </w:p>
    <w:p w:rsidR="00281FFE" w:rsidRPr="00DA047B" w:rsidRDefault="00281FFE" w:rsidP="00DA047B">
      <w:pPr>
        <w:spacing w:after="0" w:line="240" w:lineRule="auto"/>
        <w:ind w:left="567" w:right="-284" w:firstLine="709"/>
        <w:rPr>
          <w:rFonts w:ascii="Times New Roman" w:hAnsi="Times New Roman" w:cs="Times New Roman"/>
          <w:sz w:val="26"/>
          <w:szCs w:val="26"/>
        </w:rPr>
      </w:pPr>
      <w:r w:rsidRPr="00281FFE">
        <w:rPr>
          <w:rFonts w:ascii="Times New Roman" w:hAnsi="Times New Roman" w:cs="Times New Roman"/>
          <w:sz w:val="26"/>
          <w:szCs w:val="26"/>
        </w:rPr>
        <w:t xml:space="preserve">Глава администрации </w:t>
      </w:r>
      <w:r w:rsidRPr="00281FFE">
        <w:rPr>
          <w:rFonts w:ascii="Times New Roman" w:hAnsi="Times New Roman" w:cs="Times New Roman"/>
          <w:sz w:val="26"/>
          <w:szCs w:val="26"/>
        </w:rPr>
        <w:tab/>
      </w:r>
      <w:r w:rsidRPr="00281FFE">
        <w:rPr>
          <w:rFonts w:ascii="Times New Roman" w:hAnsi="Times New Roman" w:cs="Times New Roman"/>
          <w:sz w:val="26"/>
          <w:szCs w:val="26"/>
        </w:rPr>
        <w:tab/>
      </w:r>
      <w:r w:rsidR="00576E40">
        <w:rPr>
          <w:rFonts w:ascii="Times New Roman" w:hAnsi="Times New Roman" w:cs="Times New Roman"/>
          <w:sz w:val="26"/>
          <w:szCs w:val="26"/>
        </w:rPr>
        <w:t xml:space="preserve">                                                 </w:t>
      </w:r>
      <w:r w:rsidRPr="00281FFE">
        <w:rPr>
          <w:rFonts w:ascii="Times New Roman" w:hAnsi="Times New Roman" w:cs="Times New Roman"/>
          <w:sz w:val="26"/>
          <w:szCs w:val="26"/>
        </w:rPr>
        <w:t xml:space="preserve">  </w:t>
      </w:r>
      <w:r w:rsidR="00576E40">
        <w:rPr>
          <w:rFonts w:ascii="Times New Roman" w:hAnsi="Times New Roman" w:cs="Times New Roman"/>
          <w:sz w:val="26"/>
          <w:szCs w:val="26"/>
        </w:rPr>
        <w:t>О.М.Ильина</w:t>
      </w:r>
    </w:p>
    <w:p w:rsidR="00DA047B" w:rsidRDefault="00DA047B" w:rsidP="00DA047B">
      <w:pPr>
        <w:spacing w:line="240" w:lineRule="auto"/>
        <w:ind w:right="-284"/>
        <w:rPr>
          <w:rFonts w:ascii="Times New Roman" w:hAnsi="Times New Roman" w:cs="Times New Roman"/>
          <w:sz w:val="20"/>
          <w:szCs w:val="20"/>
        </w:rPr>
      </w:pPr>
    </w:p>
    <w:p w:rsidR="00DA047B" w:rsidRDefault="00DA047B" w:rsidP="00DA047B">
      <w:pPr>
        <w:spacing w:line="240" w:lineRule="auto"/>
        <w:ind w:right="-284"/>
        <w:rPr>
          <w:rFonts w:ascii="Times New Roman" w:hAnsi="Times New Roman" w:cs="Times New Roman"/>
          <w:sz w:val="20"/>
          <w:szCs w:val="20"/>
        </w:rPr>
      </w:pPr>
      <w:r>
        <w:rPr>
          <w:rFonts w:ascii="Times New Roman" w:hAnsi="Times New Roman" w:cs="Times New Roman"/>
          <w:sz w:val="20"/>
          <w:szCs w:val="20"/>
        </w:rPr>
        <w:t>Исп. Ямнич Ю.А.</w:t>
      </w:r>
      <w:r w:rsidR="00576E40">
        <w:rPr>
          <w:rFonts w:ascii="Times New Roman" w:hAnsi="Times New Roman" w:cs="Times New Roman"/>
          <w:sz w:val="20"/>
          <w:szCs w:val="20"/>
        </w:rPr>
        <w:t>,</w:t>
      </w:r>
      <w:r>
        <w:rPr>
          <w:rFonts w:ascii="Times New Roman" w:hAnsi="Times New Roman" w:cs="Times New Roman"/>
          <w:sz w:val="20"/>
          <w:szCs w:val="20"/>
        </w:rPr>
        <w:t xml:space="preserve"> 8(81363)34-318</w:t>
      </w:r>
    </w:p>
    <w:p w:rsidR="00DA047B" w:rsidRDefault="00DA047B" w:rsidP="00DA047B">
      <w:pPr>
        <w:pStyle w:val="afb"/>
        <w:spacing w:after="0" w:line="240" w:lineRule="auto"/>
        <w:ind w:left="567" w:right="-284"/>
        <w:jc w:val="right"/>
        <w:rPr>
          <w:rFonts w:ascii="Times New Roman" w:hAnsi="Times New Roman" w:cs="Times New Roman"/>
          <w:sz w:val="20"/>
          <w:szCs w:val="20"/>
        </w:rPr>
      </w:pPr>
    </w:p>
    <w:p w:rsidR="00DA047B" w:rsidRPr="00254F68" w:rsidRDefault="00DA047B" w:rsidP="00DA047B">
      <w:pPr>
        <w:pStyle w:val="afb"/>
        <w:spacing w:after="0" w:line="240" w:lineRule="auto"/>
        <w:ind w:left="567" w:right="-284"/>
        <w:jc w:val="right"/>
        <w:rPr>
          <w:rFonts w:ascii="Times New Roman" w:hAnsi="Times New Roman" w:cs="Times New Roman"/>
          <w:sz w:val="20"/>
          <w:szCs w:val="20"/>
        </w:rPr>
      </w:pPr>
      <w:r w:rsidRPr="00254F68">
        <w:rPr>
          <w:rFonts w:ascii="Times New Roman" w:hAnsi="Times New Roman" w:cs="Times New Roman"/>
          <w:sz w:val="20"/>
          <w:szCs w:val="20"/>
        </w:rPr>
        <w:t>УТВЕРЖДЕН</w:t>
      </w:r>
    </w:p>
    <w:p w:rsidR="00DA047B" w:rsidRPr="00254F68" w:rsidRDefault="00DA047B" w:rsidP="00DA047B">
      <w:pPr>
        <w:pStyle w:val="afb"/>
        <w:spacing w:after="0" w:line="240" w:lineRule="auto"/>
        <w:ind w:left="567" w:right="-284"/>
        <w:jc w:val="right"/>
        <w:rPr>
          <w:rFonts w:ascii="Times New Roman" w:hAnsi="Times New Roman" w:cs="Times New Roman"/>
          <w:sz w:val="20"/>
          <w:szCs w:val="20"/>
        </w:rPr>
      </w:pPr>
      <w:r w:rsidRPr="00254F68">
        <w:rPr>
          <w:rFonts w:ascii="Times New Roman" w:hAnsi="Times New Roman" w:cs="Times New Roman"/>
          <w:sz w:val="20"/>
          <w:szCs w:val="20"/>
        </w:rPr>
        <w:t>постановлением администрации</w:t>
      </w:r>
    </w:p>
    <w:p w:rsidR="00DA047B" w:rsidRPr="00254F68" w:rsidRDefault="00DA047B" w:rsidP="00DA047B">
      <w:pPr>
        <w:pStyle w:val="afb"/>
        <w:spacing w:after="0" w:line="240" w:lineRule="auto"/>
        <w:ind w:left="567" w:right="-284"/>
        <w:jc w:val="right"/>
        <w:rPr>
          <w:rFonts w:ascii="Times New Roman" w:hAnsi="Times New Roman" w:cs="Times New Roman"/>
          <w:sz w:val="20"/>
          <w:szCs w:val="20"/>
        </w:rPr>
      </w:pPr>
      <w:r w:rsidRPr="00254F68">
        <w:rPr>
          <w:rFonts w:ascii="Times New Roman" w:hAnsi="Times New Roman" w:cs="Times New Roman"/>
          <w:sz w:val="20"/>
          <w:szCs w:val="20"/>
        </w:rPr>
        <w:t>Усадищенского сельского поселения</w:t>
      </w:r>
    </w:p>
    <w:p w:rsidR="00DA047B" w:rsidRPr="00254F68" w:rsidRDefault="00DA047B" w:rsidP="00DA047B">
      <w:pPr>
        <w:pStyle w:val="afb"/>
        <w:spacing w:after="0" w:line="240" w:lineRule="auto"/>
        <w:ind w:left="567" w:right="-284"/>
        <w:jc w:val="right"/>
        <w:rPr>
          <w:rFonts w:ascii="Times New Roman" w:hAnsi="Times New Roman" w:cs="Times New Roman"/>
          <w:sz w:val="20"/>
          <w:szCs w:val="20"/>
        </w:rPr>
      </w:pPr>
      <w:r w:rsidRPr="00254F68">
        <w:rPr>
          <w:rFonts w:ascii="Times New Roman" w:hAnsi="Times New Roman" w:cs="Times New Roman"/>
          <w:sz w:val="20"/>
          <w:szCs w:val="20"/>
        </w:rPr>
        <w:t>Волховского муниципального района</w:t>
      </w:r>
    </w:p>
    <w:p w:rsidR="00DA047B" w:rsidRPr="00254F68" w:rsidRDefault="00DA047B" w:rsidP="00DA047B">
      <w:pPr>
        <w:pStyle w:val="afb"/>
        <w:spacing w:after="0" w:line="240" w:lineRule="auto"/>
        <w:ind w:left="567" w:right="-284"/>
        <w:jc w:val="right"/>
        <w:rPr>
          <w:rFonts w:ascii="Times New Roman" w:hAnsi="Times New Roman" w:cs="Times New Roman"/>
          <w:sz w:val="20"/>
          <w:szCs w:val="20"/>
        </w:rPr>
      </w:pPr>
      <w:r w:rsidRPr="00254F68">
        <w:rPr>
          <w:rFonts w:ascii="Times New Roman" w:hAnsi="Times New Roman" w:cs="Times New Roman"/>
          <w:sz w:val="20"/>
          <w:szCs w:val="20"/>
        </w:rPr>
        <w:t>Ленинградской области</w:t>
      </w:r>
    </w:p>
    <w:p w:rsidR="00DA047B" w:rsidRPr="00254F68" w:rsidRDefault="00DA047B" w:rsidP="00DA047B">
      <w:pPr>
        <w:pStyle w:val="afb"/>
        <w:ind w:left="567" w:right="-284"/>
        <w:jc w:val="right"/>
        <w:rPr>
          <w:rFonts w:ascii="Times New Roman" w:hAnsi="Times New Roman" w:cs="Times New Roman"/>
          <w:sz w:val="20"/>
          <w:szCs w:val="20"/>
        </w:rPr>
      </w:pPr>
      <w:r w:rsidRPr="00254F68">
        <w:rPr>
          <w:rFonts w:ascii="Times New Roman" w:hAnsi="Times New Roman" w:cs="Times New Roman"/>
          <w:sz w:val="20"/>
          <w:szCs w:val="20"/>
        </w:rPr>
        <w:t>От</w:t>
      </w:r>
      <w:r>
        <w:rPr>
          <w:rFonts w:ascii="Times New Roman" w:hAnsi="Times New Roman" w:cs="Times New Roman"/>
          <w:sz w:val="20"/>
          <w:szCs w:val="20"/>
        </w:rPr>
        <w:t xml:space="preserve"> 26 мая 2026</w:t>
      </w:r>
      <w:r w:rsidRPr="00254F68">
        <w:rPr>
          <w:rFonts w:ascii="Times New Roman" w:hAnsi="Times New Roman" w:cs="Times New Roman"/>
          <w:sz w:val="20"/>
          <w:szCs w:val="20"/>
        </w:rPr>
        <w:t xml:space="preserve"> г. №</w:t>
      </w:r>
      <w:r>
        <w:rPr>
          <w:rFonts w:ascii="Times New Roman" w:hAnsi="Times New Roman" w:cs="Times New Roman"/>
          <w:sz w:val="20"/>
          <w:szCs w:val="20"/>
        </w:rPr>
        <w:t>51</w:t>
      </w:r>
      <w:r w:rsidRPr="00254F68">
        <w:rPr>
          <w:rFonts w:ascii="Times New Roman" w:hAnsi="Times New Roman" w:cs="Times New Roman"/>
          <w:sz w:val="20"/>
          <w:szCs w:val="20"/>
        </w:rPr>
        <w:t xml:space="preserve"> </w:t>
      </w:r>
    </w:p>
    <w:p w:rsidR="00DA047B" w:rsidRDefault="00DA047B" w:rsidP="00DA047B">
      <w:pPr>
        <w:spacing w:after="0" w:line="240" w:lineRule="auto"/>
        <w:ind w:left="567" w:right="-284"/>
        <w:jc w:val="center"/>
        <w:rPr>
          <w:rFonts w:ascii="Times New Roman" w:eastAsia="Calibri" w:hAnsi="Times New Roman" w:cs="Times New Roman"/>
          <w:b/>
          <w:bCs/>
          <w:sz w:val="28"/>
          <w:szCs w:val="28"/>
          <w:highlight w:val="yellow"/>
          <w:lang w:eastAsia="ru-RU"/>
        </w:rPr>
      </w:pPr>
    </w:p>
    <w:p w:rsidR="00DA047B" w:rsidRPr="00DA047B" w:rsidRDefault="00DA047B" w:rsidP="00DA047B">
      <w:pPr>
        <w:autoSpaceDE w:val="0"/>
        <w:autoSpaceDN w:val="0"/>
        <w:adjustRightInd w:val="0"/>
        <w:spacing w:after="0" w:line="240" w:lineRule="auto"/>
        <w:ind w:left="567" w:right="-284"/>
        <w:jc w:val="center"/>
        <w:rPr>
          <w:rFonts w:ascii="Times New Roman" w:eastAsia="Times New Roman" w:hAnsi="Times New Roman" w:cs="Times New Roman"/>
          <w:b/>
          <w:bCs/>
          <w:sz w:val="26"/>
          <w:szCs w:val="26"/>
          <w:lang w:eastAsia="ru-RU"/>
        </w:rPr>
      </w:pPr>
      <w:r w:rsidRPr="00DA047B">
        <w:rPr>
          <w:rFonts w:ascii="Times New Roman" w:eastAsia="Times New Roman" w:hAnsi="Times New Roman" w:cs="Times New Roman"/>
          <w:b/>
          <w:bCs/>
          <w:sz w:val="26"/>
          <w:szCs w:val="26"/>
          <w:lang w:eastAsia="ru-RU"/>
        </w:rPr>
        <w:t>Административный регламент</w:t>
      </w:r>
    </w:p>
    <w:p w:rsidR="00DA047B" w:rsidRPr="00DA047B" w:rsidRDefault="00DA047B" w:rsidP="00DA047B">
      <w:pPr>
        <w:autoSpaceDE w:val="0"/>
        <w:autoSpaceDN w:val="0"/>
        <w:adjustRightInd w:val="0"/>
        <w:spacing w:after="0" w:line="240" w:lineRule="auto"/>
        <w:ind w:left="567" w:right="-284"/>
        <w:jc w:val="center"/>
        <w:rPr>
          <w:rFonts w:ascii="Times New Roman" w:eastAsia="Times New Roman" w:hAnsi="Times New Roman" w:cs="Times New Roman"/>
          <w:b/>
          <w:bCs/>
          <w:sz w:val="26"/>
          <w:szCs w:val="26"/>
          <w:lang w:eastAsia="ru-RU"/>
        </w:rPr>
      </w:pPr>
      <w:r w:rsidRPr="00DA047B">
        <w:rPr>
          <w:rFonts w:ascii="Times New Roman" w:eastAsia="Times New Roman" w:hAnsi="Times New Roman" w:cs="Times New Roman"/>
          <w:b/>
          <w:bCs/>
          <w:sz w:val="26"/>
          <w:szCs w:val="26"/>
          <w:lang w:eastAsia="ru-RU"/>
        </w:rPr>
        <w:t>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p w:rsidR="00DA047B" w:rsidRPr="00DA047B" w:rsidRDefault="00DA047B" w:rsidP="00DA047B">
      <w:pPr>
        <w:autoSpaceDE w:val="0"/>
        <w:autoSpaceDN w:val="0"/>
        <w:adjustRightInd w:val="0"/>
        <w:spacing w:after="0" w:line="240" w:lineRule="auto"/>
        <w:ind w:left="567" w:right="-284"/>
        <w:jc w:val="center"/>
        <w:rPr>
          <w:rFonts w:ascii="Times New Roman" w:eastAsia="Times New Roman" w:hAnsi="Times New Roman" w:cs="Times New Roman"/>
          <w:b/>
          <w:bCs/>
          <w:sz w:val="26"/>
          <w:szCs w:val="26"/>
          <w:lang w:eastAsia="ru-RU"/>
        </w:rPr>
      </w:pPr>
    </w:p>
    <w:p w:rsidR="00DA047B" w:rsidRPr="00DA047B" w:rsidRDefault="00DA047B" w:rsidP="00DA047B">
      <w:pPr>
        <w:widowControl w:val="0"/>
        <w:autoSpaceDE w:val="0"/>
        <w:autoSpaceDN w:val="0"/>
        <w:adjustRightInd w:val="0"/>
        <w:spacing w:after="0" w:line="240" w:lineRule="auto"/>
        <w:ind w:left="567" w:right="-284"/>
        <w:jc w:val="center"/>
        <w:rPr>
          <w:rFonts w:ascii="Times New Roman" w:eastAsia="Calibri" w:hAnsi="Times New Roman" w:cs="Times New Roman"/>
          <w:sz w:val="26"/>
          <w:szCs w:val="26"/>
        </w:rPr>
      </w:pPr>
      <w:r w:rsidRPr="00DA047B">
        <w:rPr>
          <w:rFonts w:ascii="Times New Roman" w:hAnsi="Times New Roman" w:cs="Times New Roman"/>
          <w:sz w:val="26"/>
          <w:szCs w:val="26"/>
        </w:rPr>
        <w:t xml:space="preserve">Сокращенное наименование: </w:t>
      </w:r>
      <w:r w:rsidRPr="00DA047B">
        <w:rPr>
          <w:rFonts w:ascii="Times New Roman" w:eastAsia="Calibri" w:hAnsi="Times New Roman" w:cs="Times New Roman"/>
          <w:sz w:val="26"/>
          <w:szCs w:val="26"/>
        </w:rPr>
        <w:t>«</w:t>
      </w:r>
      <w:r w:rsidRPr="00DA047B">
        <w:rPr>
          <w:rFonts w:ascii="Times New Roman" w:eastAsiaTheme="minorEastAsia" w:hAnsi="Times New Roman" w:cs="Times New Roman"/>
          <w:sz w:val="26"/>
          <w:szCs w:val="26"/>
          <w:lang w:eastAsia="ru-RU"/>
        </w:rPr>
        <w:t>Предоставление земельного участка, находящегося в муниципальной собственности, в собственность бесплатно</w:t>
      </w:r>
      <w:r w:rsidRPr="00DA047B">
        <w:rPr>
          <w:rFonts w:ascii="Times New Roman" w:eastAsia="Calibri" w:hAnsi="Times New Roman" w:cs="Times New Roman"/>
          <w:sz w:val="26"/>
          <w:szCs w:val="26"/>
        </w:rPr>
        <w:t>»</w:t>
      </w:r>
    </w:p>
    <w:p w:rsidR="00DA047B" w:rsidRPr="00DA047B" w:rsidRDefault="00DA047B" w:rsidP="00DA047B">
      <w:pPr>
        <w:autoSpaceDE w:val="0"/>
        <w:autoSpaceDN w:val="0"/>
        <w:adjustRightInd w:val="0"/>
        <w:spacing w:after="0" w:line="240" w:lineRule="auto"/>
        <w:ind w:left="567" w:right="-284"/>
        <w:jc w:val="center"/>
        <w:rPr>
          <w:rFonts w:ascii="Times New Roman" w:eastAsia="Times New Roman" w:hAnsi="Times New Roman" w:cs="Times New Roman"/>
          <w:bCs/>
          <w:sz w:val="26"/>
          <w:szCs w:val="26"/>
          <w:lang w:eastAsia="ru-RU"/>
        </w:rPr>
      </w:pPr>
      <w:r w:rsidRPr="00DA047B">
        <w:rPr>
          <w:rFonts w:ascii="Times New Roman" w:eastAsia="Times New Roman" w:hAnsi="Times New Roman" w:cs="Times New Roman"/>
          <w:bCs/>
          <w:sz w:val="26"/>
          <w:szCs w:val="26"/>
          <w:lang w:eastAsia="ru-RU"/>
        </w:rPr>
        <w:t>(далее – муниципальная услуга, административный регламент)</w:t>
      </w:r>
    </w:p>
    <w:p w:rsidR="00DA047B" w:rsidRPr="00DA047B" w:rsidRDefault="00DA047B" w:rsidP="00281FFE">
      <w:pPr>
        <w:spacing w:line="240" w:lineRule="auto"/>
        <w:ind w:left="567" w:right="-284"/>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DA047B" w:rsidRPr="00DA047B" w:rsidRDefault="00DA047B" w:rsidP="00DA047B">
      <w:pPr>
        <w:pStyle w:val="ConsPlusNormal"/>
        <w:jc w:val="center"/>
        <w:outlineLvl w:val="1"/>
        <w:rPr>
          <w:rFonts w:ascii="Times New Roman" w:hAnsi="Times New Roman" w:cs="Times New Roman"/>
          <w:sz w:val="28"/>
          <w:szCs w:val="28"/>
        </w:rPr>
      </w:pPr>
      <w:r w:rsidRPr="00DA047B">
        <w:rPr>
          <w:rFonts w:ascii="Times New Roman" w:hAnsi="Times New Roman" w:cs="Times New Roman"/>
          <w:sz w:val="28"/>
          <w:szCs w:val="28"/>
        </w:rPr>
        <w:t>1. Общие положения</w:t>
      </w:r>
    </w:p>
    <w:p w:rsidR="00DA047B" w:rsidRPr="00DA047B" w:rsidRDefault="00DA047B" w:rsidP="00DA047B">
      <w:pPr>
        <w:pStyle w:val="ConsPlusNormal"/>
        <w:rPr>
          <w:rFonts w:ascii="Times New Roman" w:hAnsi="Times New Roman" w:cs="Times New Roman"/>
          <w:sz w:val="28"/>
          <w:szCs w:val="28"/>
        </w:rPr>
      </w:pPr>
    </w:p>
    <w:p w:rsidR="00DA047B" w:rsidRPr="00DA047B" w:rsidRDefault="00DA047B" w:rsidP="00DA047B">
      <w:pPr>
        <w:ind w:firstLine="567"/>
        <w:rPr>
          <w:rFonts w:ascii="Times New Roman" w:hAnsi="Times New Roman" w:cs="Times New Roman"/>
          <w:color w:val="000000"/>
          <w:sz w:val="28"/>
          <w:szCs w:val="28"/>
        </w:rPr>
      </w:pPr>
      <w:r w:rsidRPr="00DA047B">
        <w:rPr>
          <w:rFonts w:ascii="Times New Roman" w:hAnsi="Times New Roman" w:cs="Times New Roman"/>
          <w:color w:val="000000"/>
          <w:sz w:val="28"/>
          <w:szCs w:val="28"/>
        </w:rPr>
        <w:t>1.1. Предмет регулирования.</w:t>
      </w:r>
    </w:p>
    <w:p w:rsidR="00DA047B" w:rsidRPr="00DA047B" w:rsidRDefault="00DA047B" w:rsidP="00DA047B">
      <w:pPr>
        <w:ind w:firstLine="567"/>
        <w:rPr>
          <w:rFonts w:ascii="Times New Roman" w:hAnsi="Times New Roman" w:cs="Times New Roman"/>
          <w:color w:val="000000"/>
          <w:sz w:val="28"/>
          <w:szCs w:val="28"/>
        </w:rPr>
      </w:pPr>
      <w:r w:rsidRPr="00DA047B">
        <w:rPr>
          <w:rFonts w:ascii="Times New Roman" w:hAnsi="Times New Roman" w:cs="Times New Roman"/>
          <w:color w:val="000000"/>
          <w:sz w:val="28"/>
          <w:szCs w:val="28"/>
        </w:rPr>
        <w:t>Регламент устанавливает порядок и стандарт предоставления муниципальной услуги.</w:t>
      </w:r>
    </w:p>
    <w:p w:rsidR="00DA047B" w:rsidRPr="00DA047B" w:rsidRDefault="00DA047B" w:rsidP="00194055">
      <w:pPr>
        <w:ind w:firstLine="567"/>
        <w:jc w:val="both"/>
        <w:rPr>
          <w:rFonts w:ascii="Times New Roman" w:hAnsi="Times New Roman" w:cs="Times New Roman"/>
          <w:color w:val="000000"/>
          <w:sz w:val="28"/>
          <w:szCs w:val="28"/>
        </w:rPr>
      </w:pPr>
      <w:r w:rsidRPr="00DA047B">
        <w:rPr>
          <w:rFonts w:ascii="Times New Roman" w:hAnsi="Times New Roman" w:cs="Times New Roman"/>
          <w:color w:val="000000"/>
          <w:sz w:val="28"/>
          <w:szCs w:val="28"/>
        </w:rPr>
        <w:t>Действие административного регламента не распространяется на случаи, если требуется образование земельного участка или уточнение его границ в соответствии с Федеральным законом от 13 июля 2015 года № 218-ФЗ «О государственной</w:t>
      </w:r>
      <w:r w:rsidR="00194055">
        <w:rPr>
          <w:rFonts w:ascii="Times New Roman" w:hAnsi="Times New Roman" w:cs="Times New Roman"/>
          <w:color w:val="000000"/>
          <w:sz w:val="28"/>
          <w:szCs w:val="28"/>
        </w:rPr>
        <w:t xml:space="preserve"> </w:t>
      </w:r>
      <w:r w:rsidRPr="00DA047B">
        <w:rPr>
          <w:rFonts w:ascii="Times New Roman" w:hAnsi="Times New Roman" w:cs="Times New Roman"/>
          <w:color w:val="000000"/>
          <w:sz w:val="28"/>
          <w:szCs w:val="28"/>
        </w:rPr>
        <w:t>регистрации недвижимости».</w:t>
      </w:r>
    </w:p>
    <w:p w:rsidR="00DA047B" w:rsidRPr="00DA047B" w:rsidRDefault="00DA047B" w:rsidP="00DA047B">
      <w:pPr>
        <w:ind w:firstLine="567"/>
        <w:rPr>
          <w:rFonts w:ascii="Times New Roman" w:hAnsi="Times New Roman" w:cs="Times New Roman"/>
          <w:color w:val="000000"/>
          <w:sz w:val="28"/>
          <w:szCs w:val="28"/>
        </w:rPr>
      </w:pPr>
      <w:r w:rsidRPr="00DA047B">
        <w:rPr>
          <w:rFonts w:ascii="Times New Roman" w:hAnsi="Times New Roman" w:cs="Times New Roman"/>
          <w:color w:val="000000"/>
          <w:sz w:val="28"/>
          <w:szCs w:val="28"/>
        </w:rPr>
        <w:t>1.2. Круг заявителей.</w:t>
      </w:r>
    </w:p>
    <w:p w:rsidR="00DA047B" w:rsidRPr="00DA047B" w:rsidRDefault="00DA047B" w:rsidP="00DA047B">
      <w:pPr>
        <w:ind w:firstLine="567"/>
        <w:jc w:val="both"/>
        <w:rPr>
          <w:rFonts w:ascii="Times New Roman" w:hAnsi="Times New Roman" w:cs="Times New Roman"/>
          <w:color w:val="000000"/>
          <w:sz w:val="28"/>
          <w:szCs w:val="28"/>
        </w:rPr>
      </w:pPr>
      <w:r w:rsidRPr="00DA047B">
        <w:rPr>
          <w:rFonts w:ascii="Times New Roman" w:hAnsi="Times New Roman" w:cs="Times New Roman"/>
          <w:color w:val="000000"/>
          <w:sz w:val="28"/>
          <w:szCs w:val="28"/>
        </w:rPr>
        <w:t>Муниципальная услуга предоставляется:</w:t>
      </w:r>
    </w:p>
    <w:p w:rsidR="00DA047B" w:rsidRPr="00DA047B" w:rsidRDefault="00DA047B" w:rsidP="00DA047B">
      <w:pPr>
        <w:widowControl w:val="0"/>
        <w:ind w:left="709"/>
        <w:jc w:val="both"/>
        <w:rPr>
          <w:rFonts w:ascii="Times New Roman" w:hAnsi="Times New Roman" w:cs="Times New Roman"/>
          <w:sz w:val="28"/>
          <w:szCs w:val="28"/>
        </w:rPr>
      </w:pPr>
      <w:r w:rsidRPr="00DA047B">
        <w:rPr>
          <w:rFonts w:ascii="Times New Roman" w:hAnsi="Times New Roman" w:cs="Times New Roman"/>
          <w:color w:val="000000"/>
          <w:sz w:val="28"/>
          <w:szCs w:val="28"/>
        </w:rPr>
        <w:t xml:space="preserve">- </w:t>
      </w:r>
      <w:r w:rsidRPr="00DA047B">
        <w:rPr>
          <w:rFonts w:ascii="Times New Roman" w:hAnsi="Times New Roman" w:cs="Times New Roman"/>
          <w:sz w:val="28"/>
          <w:szCs w:val="28"/>
        </w:rPr>
        <w:t>физическим лицам;</w:t>
      </w:r>
    </w:p>
    <w:p w:rsidR="00DA047B" w:rsidRPr="00DA047B" w:rsidRDefault="00DA047B" w:rsidP="00DA047B">
      <w:pPr>
        <w:ind w:firstLine="567"/>
        <w:jc w:val="both"/>
        <w:rPr>
          <w:rFonts w:ascii="Times New Roman" w:hAnsi="Times New Roman" w:cs="Times New Roman"/>
          <w:color w:val="000000"/>
          <w:sz w:val="28"/>
          <w:szCs w:val="28"/>
        </w:rPr>
      </w:pPr>
      <w:r w:rsidRPr="00DA047B">
        <w:rPr>
          <w:rFonts w:ascii="Times New Roman" w:hAnsi="Times New Roman" w:cs="Times New Roman"/>
          <w:sz w:val="28"/>
          <w:szCs w:val="28"/>
        </w:rPr>
        <w:t>- 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DA047B">
        <w:rPr>
          <w:rFonts w:ascii="Times New Roman" w:hAnsi="Times New Roman" w:cs="Times New Roman"/>
          <w:color w:val="000000"/>
          <w:sz w:val="28"/>
          <w:szCs w:val="28"/>
        </w:rPr>
        <w:t>, обладающим правом на предоставление земельного участка в соответствии со статьей 39.5 Земельного кодекса Российской Федерации (далее – ЗК РФ);</w:t>
      </w:r>
    </w:p>
    <w:p w:rsidR="00DA047B" w:rsidRPr="00DA047B" w:rsidRDefault="00DA047B" w:rsidP="00DA047B">
      <w:pPr>
        <w:ind w:firstLine="567"/>
        <w:jc w:val="both"/>
        <w:rPr>
          <w:rFonts w:ascii="Times New Roman" w:hAnsi="Times New Roman" w:cs="Times New Roman"/>
          <w:color w:val="000000"/>
          <w:sz w:val="28"/>
          <w:szCs w:val="28"/>
        </w:rPr>
      </w:pPr>
      <w:r w:rsidRPr="00DA047B">
        <w:rPr>
          <w:rFonts w:ascii="Times New Roman" w:hAnsi="Times New Roman" w:cs="Times New Roman"/>
          <w:color w:val="000000"/>
          <w:sz w:val="28"/>
          <w:szCs w:val="28"/>
        </w:rPr>
        <w:t>- индивидуальны предпринимателям</w:t>
      </w:r>
      <w:r w:rsidR="00194055">
        <w:rPr>
          <w:rFonts w:ascii="Times New Roman" w:hAnsi="Times New Roman" w:cs="Times New Roman"/>
          <w:color w:val="000000"/>
          <w:sz w:val="28"/>
          <w:szCs w:val="28"/>
        </w:rPr>
        <w:t xml:space="preserve"> </w:t>
      </w:r>
      <w:r w:rsidRPr="00DA047B">
        <w:rPr>
          <w:rFonts w:ascii="Times New Roman" w:hAnsi="Times New Roman" w:cs="Times New Roman"/>
          <w:color w:val="000000"/>
          <w:sz w:val="28"/>
          <w:szCs w:val="28"/>
        </w:rPr>
        <w:t>(далее – заявитель).</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Представлять интересы заявителя имеют право:</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от имени физических лиц:</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законные представители (родители, усыновители, опекуны) несовершеннолетних в возрасте до 14 лет, опекуны недееспособных граждан;</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lastRenderedPageBreak/>
        <w:t>- представители, действующие в силу полномочий, основанных на доверенности;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от имени юридических лиц:</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лица, действующие в соответствии с законом или учредительными документами от имени юридического лица без доверенности;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представители юридических лиц в силу полномочий на основании доверенности или договора;</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1.3.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(далее – Единый портал, ЕПГУ). </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 Стандарт предоставления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2.1. Наименование муниципальной услуги: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bCs/>
          <w:sz w:val="28"/>
          <w:szCs w:val="28"/>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sidRPr="00DA047B">
        <w:rPr>
          <w:rFonts w:ascii="Times New Roman" w:hAnsi="Times New Roman" w:cs="Times New Roman"/>
          <w:sz w:val="28"/>
          <w:szCs w:val="28"/>
        </w:rPr>
        <w:t xml:space="preserve"> (сокращенное наименование: «Предоставление земельного участка, находящегося в муниципальной собственности, в собственность бесплатно</w:t>
      </w:r>
      <w:r w:rsidRPr="00DA047B">
        <w:rPr>
          <w:rFonts w:ascii="Times New Roman" w:hAnsi="Times New Roman" w:cs="Times New Roman"/>
          <w:bCs/>
          <w:sz w:val="28"/>
          <w:szCs w:val="28"/>
        </w:rPr>
        <w:t>»</w:t>
      </w:r>
      <w:r w:rsidRPr="00DA047B">
        <w:rPr>
          <w:rFonts w:ascii="Times New Roman" w:hAnsi="Times New Roman" w:cs="Times New Roman"/>
          <w:sz w:val="28"/>
          <w:szCs w:val="28"/>
        </w:rPr>
        <w:t>).</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2.2. Наименование органа, предоставляющего муниципальную услугу.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Муниципальную услугу предоставляет:</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Администрация МО </w:t>
      </w:r>
      <w:r w:rsidR="00194055">
        <w:rPr>
          <w:rFonts w:ascii="Times New Roman" w:hAnsi="Times New Roman" w:cs="Times New Roman"/>
          <w:sz w:val="28"/>
          <w:szCs w:val="28"/>
        </w:rPr>
        <w:t>Усадищенское сельское поселение Волховского муниципального района</w:t>
      </w:r>
      <w:r w:rsidRPr="00DA047B">
        <w:rPr>
          <w:rFonts w:ascii="Times New Roman" w:hAnsi="Times New Roman" w:cs="Times New Roman"/>
          <w:sz w:val="28"/>
          <w:szCs w:val="28"/>
        </w:rPr>
        <w:t xml:space="preserve"> Ленинградской области (далее - ОМСУ).</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2.3. Результат предоставления муниципальной услуги.</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Результатом предоставления услуги является:</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решение о предоставлении земельного участка в собственность бесплатно (приложение к настоящему административному регламенту - образец № 2);</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решение об отказе в предоставлении муниципальной услуги (приложение к настоящему административному регламенту –образец № 3);</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решение о возврате заявления о предоставлении земельного участка и прилагаемых к нему документов(приложение к настоящему административному регламенту –образец № 4).</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1) при личной явке:</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ОМСУ;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филиалах, отделах, удаленных рабочих местах ГБУ ЛО «МФЦ»;</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lastRenderedPageBreak/>
        <w:t>2) без личной явки: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почтовым отправлением;</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на адрес электронной почты;</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электронной форме через личный кабинет заявителя на Портале государственных и муниципальных услуг Ленинградской области (далее – ПГУ ЛО)/ЕПГУ (при технической реализации).</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2.4. Срок предоставления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Максимальный срок предоставления муниципальной услуги составляет не более 20 календарных дней со дня регистрации заявления в ОМСУ. </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2.5. Размер платы, взимаемой с заявителя при предоставлении муниципальной услуги, и способы ее взимания.</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Муниципальная услуга предоставляется бесплатно.</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2.6.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2.7. Срок регистрации запроса заявителя о предоставлении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при личном обращении - в день поступления запроса;</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при направлении запроса почтовой связью в ОМСУ - в день поступления запроса;</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при направлении запроса на бумажном носителе из МФЦ в ОМСУ - в день передачи документов из МФЦ в ОМСУ;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2.8. Требования к помещениям, в которых предоставляется муниципальная услуга.</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Требования к помещениям, в которых предоставляется муниципальная услуга, в случае обращения заявителя непосредственно в орган, предоставляющий муниципальную услугу, или многофункциональный центр, размещены на официальном сайте ОМСУ в информационно-телекоммуникационной сети «Интернет», а также на Едином портале.</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2.9. Показатели качества и доступности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Перечень показателей качества и доступности муниципальной услуги размещен на официальном сайте ОМСУ в информационно-телекоммуникационной сети «Интернет», а также на Едином портале.</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2.10.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государственных и муниципальных услуг в электронной форме.</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2.10.2. Информационная система, используемая для предоставления муниципальной услуги, - Единый портал, ПГУ ЛО (при технической реализации), СМЭВ.</w:t>
      </w:r>
    </w:p>
    <w:p w:rsidR="00DA047B" w:rsidRPr="00DA047B" w:rsidRDefault="00DA047B" w:rsidP="00DA047B">
      <w:pPr>
        <w:pStyle w:val="ConsPlusNormal"/>
        <w:ind w:firstLine="709"/>
        <w:jc w:val="both"/>
        <w:rPr>
          <w:rFonts w:ascii="Times New Roman" w:hAnsi="Times New Roman" w:cs="Times New Roman"/>
          <w:sz w:val="28"/>
          <w:szCs w:val="28"/>
        </w:rPr>
      </w:pPr>
      <w:r w:rsidRPr="00DA047B">
        <w:rPr>
          <w:rFonts w:ascii="Times New Roman" w:hAnsi="Times New Roman" w:cs="Times New Roman"/>
          <w:sz w:val="28"/>
          <w:szCs w:val="28"/>
        </w:rPr>
        <w:t>2.10.3.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DA047B" w:rsidRPr="00DA047B" w:rsidRDefault="00DA047B" w:rsidP="00DA047B">
      <w:pPr>
        <w:pStyle w:val="ConsPlusNormal"/>
        <w:ind w:firstLine="709"/>
        <w:jc w:val="both"/>
        <w:rPr>
          <w:rFonts w:ascii="Times New Roman" w:hAnsi="Times New Roman" w:cs="Times New Roman"/>
          <w:sz w:val="28"/>
          <w:szCs w:val="28"/>
        </w:rPr>
      </w:pPr>
      <w:r w:rsidRPr="00DA047B">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DA047B" w:rsidRPr="00DA047B" w:rsidRDefault="00DA047B" w:rsidP="00DA047B">
      <w:pPr>
        <w:pStyle w:val="ConsPlusNormal"/>
        <w:ind w:firstLine="709"/>
        <w:jc w:val="both"/>
        <w:rPr>
          <w:rFonts w:ascii="Times New Roman" w:hAnsi="Times New Roman" w:cs="Times New Roman"/>
          <w:sz w:val="28"/>
          <w:szCs w:val="28"/>
        </w:rPr>
      </w:pPr>
      <w:r w:rsidRPr="00DA047B">
        <w:rPr>
          <w:rFonts w:ascii="Times New Roman" w:hAnsi="Times New Roman" w:cs="Times New Roman"/>
          <w:sz w:val="28"/>
          <w:szCs w:val="28"/>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2.10.4 Предоставление муниципальной услуги в многофункциональном центре осуществляется при наличии вступившего в силу соглашения о взаимодействии между ГБУ ЛО «МФЦ» и ОМСУ.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Многофункциональный центр принимает в том числе решение об отказе в приеме запроса и документов и(или) информации, необходимых для предоставления муниципальной услуги при наличии вступившего в силу соглашения о взаимодействии.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2.10.5. В многофункциональном центре осуществляется выдача заявителю результата предоставления муниципальной услуги, в том числе выдача документов </w:t>
      </w:r>
      <w:r w:rsidRPr="00DA047B">
        <w:rPr>
          <w:rFonts w:ascii="Times New Roman" w:hAnsi="Times New Roman" w:cs="Times New Roman"/>
          <w:sz w:val="28"/>
          <w:szCs w:val="28"/>
        </w:rPr>
        <w:lastRenderedPageBreak/>
        <w:t>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2.10.6. В течение десяти дней со дня регистрации (поступления) заявление о предоставлении земельного участка возвращается заявителю в случае если:</w:t>
      </w:r>
    </w:p>
    <w:p w:rsidR="00DA047B" w:rsidRPr="00DA047B" w:rsidRDefault="00DA047B" w:rsidP="00DA047B">
      <w:pPr>
        <w:pStyle w:val="ConsPlusNormal"/>
        <w:ind w:firstLine="567"/>
        <w:rPr>
          <w:rFonts w:ascii="Times New Roman" w:hAnsi="Times New Roman" w:cs="Times New Roman"/>
          <w:sz w:val="28"/>
          <w:szCs w:val="28"/>
        </w:rPr>
      </w:pPr>
      <w:r w:rsidRPr="00DA047B">
        <w:rPr>
          <w:rFonts w:ascii="Times New Roman" w:hAnsi="Times New Roman" w:cs="Times New Roman"/>
          <w:sz w:val="28"/>
          <w:szCs w:val="28"/>
        </w:rPr>
        <w:t xml:space="preserve">- оно не соответствует положениям </w:t>
      </w:r>
      <w:hyperlink r:id="rId10" w:tooltip="https://login.consultant.ru/link/?req=doc&amp;base=LAW&amp;n=500137&amp;dst=838" w:history="1">
        <w:r w:rsidRPr="00DA047B">
          <w:rPr>
            <w:rStyle w:val="a3"/>
            <w:rFonts w:ascii="Times New Roman" w:hAnsi="Times New Roman" w:cs="Times New Roman"/>
            <w:sz w:val="28"/>
            <w:szCs w:val="28"/>
          </w:rPr>
          <w:t>пункта 1</w:t>
        </w:r>
      </w:hyperlink>
      <w:r w:rsidRPr="00DA047B">
        <w:rPr>
          <w:rFonts w:ascii="Times New Roman" w:hAnsi="Times New Roman" w:cs="Times New Roman"/>
          <w:sz w:val="28"/>
          <w:szCs w:val="28"/>
        </w:rPr>
        <w:t xml:space="preserve"> статьи 39.17 ЗК РФ;</w:t>
      </w:r>
    </w:p>
    <w:p w:rsidR="00DA047B" w:rsidRPr="00DA047B" w:rsidRDefault="00DA047B" w:rsidP="00DA047B">
      <w:pPr>
        <w:pStyle w:val="ConsPlusNormal"/>
        <w:ind w:firstLine="567"/>
        <w:rPr>
          <w:rFonts w:ascii="Times New Roman" w:hAnsi="Times New Roman" w:cs="Times New Roman"/>
          <w:sz w:val="28"/>
          <w:szCs w:val="28"/>
        </w:rPr>
      </w:pPr>
      <w:r w:rsidRPr="00DA047B">
        <w:rPr>
          <w:rFonts w:ascii="Times New Roman" w:hAnsi="Times New Roman" w:cs="Times New Roman"/>
          <w:sz w:val="28"/>
          <w:szCs w:val="28"/>
        </w:rPr>
        <w:t>- подано в иной уполномоченный орган;</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 к заявлению не приложены документы, предусмотренные подпунктами 1 и 4 - 6 пункта 2 статьи 39.15 ЗК РФ, предоставляемые в соответствии с </w:t>
      </w:r>
      <w:hyperlink r:id="rId11" w:tooltip="https://login.consultant.ru/link/?req=doc&amp;base=LAW&amp;n=500137&amp;dst=849" w:history="1">
        <w:r w:rsidRPr="00DA047B">
          <w:rPr>
            <w:rStyle w:val="a3"/>
            <w:rFonts w:ascii="Times New Roman" w:hAnsi="Times New Roman" w:cs="Times New Roman"/>
            <w:sz w:val="28"/>
            <w:szCs w:val="28"/>
          </w:rPr>
          <w:t>пунктом 2</w:t>
        </w:r>
      </w:hyperlink>
      <w:r w:rsidRPr="00DA047B">
        <w:rPr>
          <w:rFonts w:ascii="Times New Roman" w:hAnsi="Times New Roman" w:cs="Times New Roman"/>
          <w:sz w:val="28"/>
          <w:szCs w:val="28"/>
        </w:rPr>
        <w:t xml:space="preserve"> настоящей статьи.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ОМСУ указываются причины возврата заявления о предоставлении земельного участка. Исчерпывающий перечень оснований для возврата заявителю заявления и прилагаемых документов приведен в приложении к настоящему регламенту (таблица № 3).</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2.11. Исчерпывающий перечень документов, необходимых для предоставления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2.11.1.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к настоящему регламенту (таблица № 2).</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2.11.2. Формы заявления и документов приведены в приложении к настоящему регламенту.</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2.12.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2.12.1. Исчерпывающий перечень оснований для отказа в приеме заявления и документов, необходимых для предоставления муниципальной услуги, приведены в приложении к настоящему регламенту (таблица № 3).</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2.12.2. Основания для приостановления предоставления муниципальной услуги не предусмотрены.</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2.12.3. Исчерпывающий перечень оснований для отказа в предоставлении муниципальной услуги приведены в приложении к настоящему регламенту (таблица № 3).</w:t>
      </w:r>
    </w:p>
    <w:p w:rsidR="00DA047B" w:rsidRPr="00DA047B" w:rsidRDefault="00DA047B" w:rsidP="00DA047B">
      <w:pPr>
        <w:pStyle w:val="ConsPlusNormal"/>
        <w:ind w:firstLine="567"/>
        <w:jc w:val="both"/>
        <w:rPr>
          <w:rFonts w:ascii="Times New Roman" w:hAnsi="Times New Roman" w:cs="Times New Roman"/>
          <w:sz w:val="28"/>
          <w:szCs w:val="28"/>
        </w:rPr>
      </w:pPr>
    </w:p>
    <w:p w:rsidR="00194055" w:rsidRDefault="00194055" w:rsidP="00DA047B">
      <w:pPr>
        <w:pStyle w:val="ConsPlusNormal"/>
        <w:ind w:firstLine="567"/>
        <w:jc w:val="center"/>
        <w:rPr>
          <w:rFonts w:ascii="Times New Roman" w:hAnsi="Times New Roman" w:cs="Times New Roman"/>
          <w:sz w:val="28"/>
          <w:szCs w:val="28"/>
        </w:rPr>
      </w:pPr>
    </w:p>
    <w:p w:rsidR="00194055" w:rsidRDefault="00194055" w:rsidP="00DA047B">
      <w:pPr>
        <w:pStyle w:val="ConsPlusNormal"/>
        <w:ind w:firstLine="567"/>
        <w:jc w:val="center"/>
        <w:rPr>
          <w:rFonts w:ascii="Times New Roman" w:hAnsi="Times New Roman" w:cs="Times New Roman"/>
          <w:sz w:val="28"/>
          <w:szCs w:val="28"/>
        </w:rPr>
      </w:pPr>
    </w:p>
    <w:p w:rsidR="00DA047B" w:rsidRPr="00DA047B" w:rsidRDefault="00DA047B" w:rsidP="00DA047B">
      <w:pPr>
        <w:pStyle w:val="ConsPlusNormal"/>
        <w:ind w:firstLine="567"/>
        <w:jc w:val="center"/>
        <w:rPr>
          <w:rFonts w:ascii="Times New Roman" w:hAnsi="Times New Roman" w:cs="Times New Roman"/>
          <w:sz w:val="28"/>
          <w:szCs w:val="28"/>
        </w:rPr>
      </w:pPr>
      <w:r w:rsidRPr="00DA047B">
        <w:rPr>
          <w:rFonts w:ascii="Times New Roman" w:hAnsi="Times New Roman" w:cs="Times New Roman"/>
          <w:sz w:val="28"/>
          <w:szCs w:val="28"/>
        </w:rPr>
        <w:lastRenderedPageBreak/>
        <w:t xml:space="preserve">3. Состав, последовательность и сроки выполнения </w:t>
      </w:r>
    </w:p>
    <w:p w:rsidR="00DA047B" w:rsidRPr="00DA047B" w:rsidRDefault="00DA047B" w:rsidP="00DA047B">
      <w:pPr>
        <w:pStyle w:val="ConsPlusNormal"/>
        <w:ind w:firstLine="567"/>
        <w:jc w:val="center"/>
        <w:rPr>
          <w:rFonts w:ascii="Times New Roman" w:hAnsi="Times New Roman" w:cs="Times New Roman"/>
          <w:sz w:val="28"/>
          <w:szCs w:val="28"/>
        </w:rPr>
      </w:pPr>
      <w:r w:rsidRPr="00DA047B">
        <w:rPr>
          <w:rFonts w:ascii="Times New Roman" w:hAnsi="Times New Roman" w:cs="Times New Roman"/>
          <w:sz w:val="28"/>
          <w:szCs w:val="28"/>
        </w:rPr>
        <w:t>административных процедур</w:t>
      </w:r>
    </w:p>
    <w:p w:rsidR="00DA047B" w:rsidRPr="00DA047B" w:rsidRDefault="00DA047B" w:rsidP="00DA047B">
      <w:pPr>
        <w:pStyle w:val="ConsPlusNormal"/>
        <w:ind w:firstLine="567"/>
        <w:jc w:val="center"/>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3.1. Перечень осуществляемых при предоставлении муниципальной услуги административных процедур:</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а) профилирование заявителя;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б) прием заявления и документов;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межведомственное информационное взаимодействие;</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г) принятие решения о предоставлении (отказе в предоставлении) муниципальной услуги;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д) предоставление результата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3.2. Профилирование заявителя.</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Профилирование заявителя осуществляется должностным лицом уполномоченного органа или посредством Единого портала и включает в себя вопросы, позволяющие выявить перечень категорий (признаков) заявителя.</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 каждая из которых соответствует одной категории (признаку) предоставления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Идентификаторы категорий (признаков) заявителей приведены в приложении к настоящему регламенту (таблица № 1).</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3.3. Прием запроса и документов и (или) информации, необходимых для предоставления муниципальной услуги.</w:t>
      </w:r>
    </w:p>
    <w:p w:rsidR="00DA047B" w:rsidRPr="00DA047B" w:rsidRDefault="00DA047B" w:rsidP="00DA047B">
      <w:pPr>
        <w:pStyle w:val="ConsPlusNormal"/>
        <w:ind w:firstLine="567"/>
        <w:jc w:val="both"/>
        <w:rPr>
          <w:rFonts w:ascii="Times New Roman" w:eastAsiaTheme="minorHAnsi" w:hAnsi="Times New Roman" w:cs="Times New Roman"/>
          <w:sz w:val="28"/>
          <w:szCs w:val="28"/>
          <w:lang w:eastAsia="en-US"/>
        </w:rPr>
      </w:pPr>
      <w:r w:rsidRPr="00DA047B">
        <w:rPr>
          <w:rFonts w:ascii="Times New Roman" w:hAnsi="Times New Roman" w:cs="Times New Roman"/>
          <w:sz w:val="28"/>
          <w:szCs w:val="28"/>
        </w:rPr>
        <w:t xml:space="preserve">3.3.1. </w:t>
      </w:r>
      <w:r w:rsidRPr="00DA047B">
        <w:rPr>
          <w:rFonts w:ascii="Times New Roman" w:eastAsiaTheme="minorHAnsi" w:hAnsi="Times New Roman" w:cs="Times New Roman"/>
          <w:sz w:val="28"/>
          <w:szCs w:val="28"/>
          <w:lang w:eastAsia="en-US"/>
        </w:rPr>
        <w:t xml:space="preserve">Состав запроса и перечень документов и(или) информации, необходимых для предоставления муниципальной услуги в соответствии с категорией (признаками) заявителя, а также способы подачи указанных запроса, документов и(или) информации приведены в приложении к настоящему регламенту </w:t>
      </w:r>
      <w:hyperlink r:id="rId12" w:tooltip="https://login.consultant.ru/link/?req=doc&amp;base=SPB&amp;n=316702&amp;dst=101254" w:history="1">
        <w:r w:rsidRPr="00DA047B">
          <w:rPr>
            <w:rFonts w:ascii="Times New Roman" w:eastAsiaTheme="minorHAnsi" w:hAnsi="Times New Roman" w:cs="Times New Roman"/>
            <w:sz w:val="28"/>
            <w:szCs w:val="28"/>
            <w:lang w:eastAsia="en-US"/>
          </w:rPr>
          <w:t>(таблица           № 2)</w:t>
        </w:r>
      </w:hyperlink>
      <w:r w:rsidRPr="00DA047B">
        <w:rPr>
          <w:rFonts w:ascii="Times New Roman" w:eastAsiaTheme="minorHAnsi" w:hAnsi="Times New Roman" w:cs="Times New Roman"/>
          <w:sz w:val="28"/>
          <w:szCs w:val="28"/>
          <w:lang w:eastAsia="en-US"/>
        </w:rPr>
        <w:t>.</w:t>
      </w:r>
    </w:p>
    <w:p w:rsidR="00DA047B" w:rsidRPr="00DA047B" w:rsidRDefault="00DA047B" w:rsidP="00DA047B">
      <w:pPr>
        <w:pStyle w:val="ConsPlusNormal"/>
        <w:ind w:firstLine="567"/>
        <w:jc w:val="both"/>
        <w:rPr>
          <w:rFonts w:ascii="Times New Roman" w:eastAsiaTheme="minorHAnsi" w:hAnsi="Times New Roman" w:cs="Times New Roman"/>
          <w:sz w:val="28"/>
          <w:szCs w:val="28"/>
          <w:lang w:eastAsia="en-US"/>
        </w:rPr>
      </w:pPr>
      <w:r w:rsidRPr="00DA047B">
        <w:rPr>
          <w:rFonts w:ascii="Times New Roman" w:eastAsiaTheme="minorHAnsi" w:hAnsi="Times New Roman" w:cs="Times New Roman"/>
          <w:sz w:val="28"/>
          <w:szCs w:val="28"/>
          <w:lang w:eastAsia="en-US"/>
        </w:rPr>
        <w:t xml:space="preserve">3.3.2.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многофункциональном центре с использованием информационных технологий, предусмотренных </w:t>
      </w:r>
      <w:hyperlink r:id="rId13" w:tooltip="https://login.consultant.ru/link/?req=doc&amp;base=LAW&amp;n=494999&amp;dst=100189" w:history="1">
        <w:r w:rsidRPr="00DA047B">
          <w:rPr>
            <w:rFonts w:ascii="Times New Roman" w:eastAsiaTheme="minorHAnsi" w:hAnsi="Times New Roman" w:cs="Times New Roman"/>
            <w:sz w:val="28"/>
            <w:szCs w:val="28"/>
            <w:lang w:eastAsia="en-US"/>
          </w:rPr>
          <w:t>статьями 9</w:t>
        </w:r>
      </w:hyperlink>
      <w:r w:rsidRPr="00DA047B">
        <w:rPr>
          <w:rFonts w:ascii="Times New Roman" w:eastAsiaTheme="minorHAnsi" w:hAnsi="Times New Roman" w:cs="Times New Roman"/>
          <w:sz w:val="28"/>
          <w:szCs w:val="28"/>
          <w:lang w:eastAsia="en-US"/>
        </w:rPr>
        <w:t xml:space="preserve">, </w:t>
      </w:r>
      <w:hyperlink r:id="rId14" w:tooltip="https://login.consultant.ru/link/?req=doc&amp;base=LAW&amp;n=494999&amp;dst=100202" w:history="1">
        <w:r w:rsidRPr="00DA047B">
          <w:rPr>
            <w:rFonts w:ascii="Times New Roman" w:eastAsiaTheme="minorHAnsi" w:hAnsi="Times New Roman" w:cs="Times New Roman"/>
            <w:sz w:val="28"/>
            <w:szCs w:val="28"/>
            <w:lang w:eastAsia="en-US"/>
          </w:rPr>
          <w:t>10</w:t>
        </w:r>
      </w:hyperlink>
      <w:r w:rsidRPr="00DA047B">
        <w:rPr>
          <w:rFonts w:ascii="Times New Roman" w:eastAsiaTheme="minorHAnsi" w:hAnsi="Times New Roman" w:cs="Times New Roman"/>
          <w:sz w:val="28"/>
          <w:szCs w:val="28"/>
          <w:lang w:eastAsia="en-US"/>
        </w:rPr>
        <w:t xml:space="preserve"> и </w:t>
      </w:r>
      <w:hyperlink r:id="rId15" w:tooltip="https://login.consultant.ru/link/?req=doc&amp;base=LAW&amp;n=494999&amp;dst=100243" w:history="1">
        <w:r w:rsidRPr="00DA047B">
          <w:rPr>
            <w:rFonts w:ascii="Times New Roman" w:eastAsiaTheme="minorHAnsi" w:hAnsi="Times New Roman" w:cs="Times New Roman"/>
            <w:sz w:val="28"/>
            <w:szCs w:val="28"/>
            <w:lang w:eastAsia="en-US"/>
          </w:rPr>
          <w:t>14</w:t>
        </w:r>
      </w:hyperlink>
      <w:r w:rsidRPr="00DA047B">
        <w:rPr>
          <w:rFonts w:ascii="Times New Roman" w:eastAsiaTheme="minorHAnsi" w:hAnsi="Times New Roman" w:cs="Times New Roman"/>
          <w:sz w:val="28"/>
          <w:szCs w:val="28"/>
          <w:lang w:eastAsia="en-US"/>
        </w:rPr>
        <w:t xml:space="preserve"> Федерального закона от 29 декабря 2022 года № 572-ФЗ «Об осуществлении идентификации и(или)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 Федеральный закон № 572-ФЗ) (при наличии технической возможности).</w:t>
      </w:r>
    </w:p>
    <w:p w:rsidR="00DA047B" w:rsidRPr="00DA047B" w:rsidRDefault="00DA047B" w:rsidP="00DA047B">
      <w:pPr>
        <w:pStyle w:val="ConsPlusNormal"/>
        <w:ind w:firstLine="567"/>
        <w:jc w:val="both"/>
        <w:rPr>
          <w:rFonts w:ascii="Times New Roman" w:eastAsiaTheme="minorHAnsi" w:hAnsi="Times New Roman" w:cs="Times New Roman"/>
          <w:sz w:val="28"/>
          <w:szCs w:val="28"/>
          <w:lang w:eastAsia="en-US"/>
        </w:rPr>
      </w:pPr>
      <w:r w:rsidRPr="00DA047B">
        <w:rPr>
          <w:rFonts w:ascii="Times New Roman" w:eastAsiaTheme="minorHAnsi" w:hAnsi="Times New Roman" w:cs="Times New Roman"/>
          <w:sz w:val="28"/>
          <w:szCs w:val="28"/>
          <w:lang w:eastAsia="en-US"/>
        </w:rPr>
        <w:t>При предоставлении муниципальной услуги в электронной форме идентификация и аутентификация могут осуществляться посредством:</w:t>
      </w:r>
    </w:p>
    <w:p w:rsidR="00DA047B" w:rsidRPr="00DA047B" w:rsidRDefault="00DA047B" w:rsidP="00DA047B">
      <w:pPr>
        <w:pStyle w:val="ConsPlusNormal"/>
        <w:ind w:firstLine="567"/>
        <w:jc w:val="both"/>
        <w:rPr>
          <w:rFonts w:ascii="Times New Roman" w:eastAsiaTheme="minorHAnsi" w:hAnsi="Times New Roman" w:cs="Times New Roman"/>
          <w:sz w:val="28"/>
          <w:szCs w:val="28"/>
          <w:lang w:eastAsia="en-US"/>
        </w:rPr>
      </w:pPr>
      <w:r w:rsidRPr="00DA047B">
        <w:rPr>
          <w:rFonts w:ascii="Times New Roman" w:eastAsiaTheme="minorHAnsi" w:hAnsi="Times New Roman" w:cs="Times New Roman"/>
          <w:sz w:val="28"/>
          <w:szCs w:val="28"/>
          <w:lang w:eastAsia="en-US"/>
        </w:rPr>
        <w:t xml:space="preserve">1) единой системы идентификации и аутентификации или иных </w:t>
      </w:r>
      <w:r w:rsidRPr="00DA047B">
        <w:rPr>
          <w:rFonts w:ascii="Times New Roman" w:eastAsiaTheme="minorHAnsi" w:hAnsi="Times New Roman" w:cs="Times New Roman"/>
          <w:sz w:val="28"/>
          <w:szCs w:val="28"/>
          <w:lang w:eastAsia="en-US"/>
        </w:rPr>
        <w:lastRenderedPageBreak/>
        <w:t>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A047B" w:rsidRPr="00DA047B" w:rsidRDefault="00DA047B" w:rsidP="00DA047B">
      <w:pPr>
        <w:pStyle w:val="ConsPlusNormal"/>
        <w:ind w:firstLine="567"/>
        <w:jc w:val="both"/>
        <w:rPr>
          <w:rFonts w:ascii="Times New Roman" w:eastAsiaTheme="minorHAnsi" w:hAnsi="Times New Roman" w:cs="Times New Roman"/>
          <w:sz w:val="28"/>
          <w:szCs w:val="28"/>
          <w:lang w:eastAsia="en-US"/>
        </w:rPr>
      </w:pPr>
      <w:r w:rsidRPr="00DA047B">
        <w:rPr>
          <w:rFonts w:ascii="Times New Roman" w:eastAsiaTheme="minorHAnsi" w:hAnsi="Times New Roman" w:cs="Times New Roman"/>
          <w:sz w:val="28"/>
          <w:szCs w:val="28"/>
          <w:lang w:eastAsia="en-US"/>
        </w:rPr>
        <w:t xml:space="preserve">2) информационных технологий, предусмотренных </w:t>
      </w:r>
      <w:hyperlink r:id="rId16" w:tooltip="https://login.consultant.ru/link/?req=doc&amp;base=LAW&amp;n=494999&amp;dst=100189" w:history="1">
        <w:r w:rsidRPr="00DA047B">
          <w:rPr>
            <w:rFonts w:ascii="Times New Roman" w:eastAsiaTheme="minorHAnsi" w:hAnsi="Times New Roman" w:cs="Times New Roman"/>
            <w:sz w:val="28"/>
            <w:szCs w:val="28"/>
            <w:lang w:eastAsia="en-US"/>
          </w:rPr>
          <w:t>статьями 9</w:t>
        </w:r>
      </w:hyperlink>
      <w:r w:rsidRPr="00DA047B">
        <w:rPr>
          <w:rFonts w:ascii="Times New Roman" w:eastAsiaTheme="minorHAnsi" w:hAnsi="Times New Roman" w:cs="Times New Roman"/>
          <w:sz w:val="28"/>
          <w:szCs w:val="28"/>
          <w:lang w:eastAsia="en-US"/>
        </w:rPr>
        <w:t xml:space="preserve">, </w:t>
      </w:r>
      <w:hyperlink r:id="rId17" w:tooltip="https://login.consultant.ru/link/?req=doc&amp;base=LAW&amp;n=494999&amp;dst=100202" w:history="1">
        <w:r w:rsidRPr="00DA047B">
          <w:rPr>
            <w:rFonts w:ascii="Times New Roman" w:eastAsiaTheme="minorHAnsi" w:hAnsi="Times New Roman" w:cs="Times New Roman"/>
            <w:sz w:val="28"/>
            <w:szCs w:val="28"/>
            <w:lang w:eastAsia="en-US"/>
          </w:rPr>
          <w:t>10</w:t>
        </w:r>
      </w:hyperlink>
      <w:r w:rsidRPr="00DA047B">
        <w:rPr>
          <w:rFonts w:ascii="Times New Roman" w:eastAsiaTheme="minorHAnsi" w:hAnsi="Times New Roman" w:cs="Times New Roman"/>
          <w:sz w:val="28"/>
          <w:szCs w:val="28"/>
          <w:lang w:eastAsia="en-US"/>
        </w:rPr>
        <w:t xml:space="preserve"> и </w:t>
      </w:r>
      <w:hyperlink r:id="rId18" w:tooltip="https://login.consultant.ru/link/?req=doc&amp;base=LAW&amp;n=494999&amp;dst=100243" w:history="1">
        <w:r w:rsidRPr="00DA047B">
          <w:rPr>
            <w:rFonts w:ascii="Times New Roman" w:eastAsiaTheme="minorHAnsi" w:hAnsi="Times New Roman" w:cs="Times New Roman"/>
            <w:sz w:val="28"/>
            <w:szCs w:val="28"/>
            <w:lang w:eastAsia="en-US"/>
          </w:rPr>
          <w:t>14</w:t>
        </w:r>
      </w:hyperlink>
      <w:r w:rsidRPr="00DA047B">
        <w:rPr>
          <w:rFonts w:ascii="Times New Roman" w:eastAsiaTheme="minorHAnsi" w:hAnsi="Times New Roman" w:cs="Times New Roman"/>
          <w:sz w:val="28"/>
          <w:szCs w:val="28"/>
          <w:lang w:eastAsia="en-US"/>
        </w:rPr>
        <w:t xml:space="preserve"> Федерального закона № 572-ФЗ</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3.3.3. Основания для принятия решения об отказе в приеме запроса и документов и (или) информации приведены в приложении к настоящему регламенту (таблица № 3).</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При наличии оснований для отказа в приеме документов, предусмотренных пунктом 2.12.1 настоящего административного регламента, работник ОМСУ,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к настоящему административному регламенту – образец 3).</w:t>
      </w:r>
    </w:p>
    <w:p w:rsidR="00DA047B" w:rsidRPr="00DA047B" w:rsidRDefault="00DA047B" w:rsidP="00DA047B">
      <w:pPr>
        <w:pStyle w:val="ConsPlusNormal"/>
        <w:tabs>
          <w:tab w:val="left" w:pos="1418"/>
        </w:tabs>
        <w:ind w:firstLine="567"/>
        <w:jc w:val="both"/>
        <w:rPr>
          <w:rFonts w:ascii="Times New Roman" w:hAnsi="Times New Roman" w:cs="Times New Roman"/>
          <w:sz w:val="28"/>
          <w:szCs w:val="28"/>
        </w:rPr>
      </w:pPr>
      <w:r w:rsidRPr="00DA047B">
        <w:rPr>
          <w:rFonts w:ascii="Times New Roman" w:hAnsi="Times New Roman" w:cs="Times New Roman"/>
          <w:sz w:val="28"/>
          <w:szCs w:val="28"/>
        </w:rPr>
        <w:t>3.3.4. Возможность приема ОМСУ или МФЦ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границах Ленинградской области отсутствует.</w:t>
      </w:r>
    </w:p>
    <w:p w:rsidR="00DA047B" w:rsidRPr="00DA047B" w:rsidRDefault="00DA047B" w:rsidP="00DA047B">
      <w:pPr>
        <w:pStyle w:val="ConsPlusNormal"/>
        <w:tabs>
          <w:tab w:val="left" w:pos="1418"/>
        </w:tabs>
        <w:ind w:firstLine="567"/>
        <w:jc w:val="both"/>
        <w:rPr>
          <w:rFonts w:ascii="Times New Roman" w:hAnsi="Times New Roman" w:cs="Times New Roman"/>
          <w:sz w:val="28"/>
          <w:szCs w:val="28"/>
        </w:rPr>
      </w:pPr>
      <w:r w:rsidRPr="00DA047B">
        <w:rPr>
          <w:rFonts w:ascii="Times New Roman" w:hAnsi="Times New Roman" w:cs="Times New Roman"/>
          <w:sz w:val="28"/>
          <w:szCs w:val="28"/>
        </w:rPr>
        <w:t>3.3.5. Срок регистрации запроса и документов и (или) информации, необходимых для предоставления муниципальной услуги, в ОМСУ илиМФЦ составляет: при личном обращении в ОМСУ, при направлении запроса почтовой связью, при направлении запроса в форме электронного документа посредством Единого портала, ПГУ ЛО – в день поступления запроса или на следующий рабочий день (в случае направления документов в нерабочее время, в выходные, праздничные дни); при направлении запроса из МФЦ в ОМСУ на бумажном носителе - в день передачи документов.</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3.4. Межведомственное информационное взаимодействие.</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Для получения муниципальной услуги необходимо направление посредством федеральной государственной информационной системы «Единая система межведомственного электронного взаимодействия» следующих межведомственных информационных запросов:</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1) сведения из Единого государственного реестра юридических лиц в случае, если заявителем является юридическое лицо/ сведения из Единого государственного реестра индивидуальных предпринимателей (ЕГРИП) если заявителем является индивидуальный предприниматель;</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Указанный информационный запрос направляется в Федеральную налоговую службу.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 сведения из Единого государственного реестра недвижимости об объекте недвижимости (ЕГРН);</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Указанный информационный запрос направляется в Росреестр.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3) сведения о наличии документа о предоставлении исходного земельного </w:t>
      </w:r>
      <w:r w:rsidRPr="00DA047B">
        <w:rPr>
          <w:rFonts w:ascii="Times New Roman" w:hAnsi="Times New Roman" w:cs="Times New Roman"/>
          <w:sz w:val="28"/>
          <w:szCs w:val="28"/>
        </w:rPr>
        <w:lastRenderedPageBreak/>
        <w:t>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4) сведения о наличии утвержденного проекта межевания территории;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5) сведения о трудовой деятельности;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Указанный информационный запрос направляется в муниципальное образование, в котором гражданин, обращающийся за предоставлением муниципальной услуги, осуществляет трудовую деятельность (в качестве  основного места работы по специальности, которая установлена законом Ленинградской области);</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 свидетельства о рождении детей в возрасте до 18 лет, а в отношении несовершеннолетних, достигших возраста 14 лет, также о паспорте гражданина Российской Федерации;</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 свидетельство о браке гражданина с матерью (отцом) пасынка, падчерицы гражданина (в отношении пасынков, падчериц);</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-документы, содержащие сведения о составе семьи заявителя;</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Указанные информационные запросы направляются в органы, которые производят государственную регистрацию актов гражданского состояния.</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 документы, подтверждающие факт постоянного проживания заявителя на территории Ленинградской области не менее пяти лет, предшествующих моменту обращения с соответствующим заявлением;</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Указанный информационный запрос направляется в территориальное подразделение МВД;</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 выписка из ЕГРН о правах отдельного лица на имевшиеся (имеющиеся) у него объекты недвижимости в отношении заявителя, а также в отношении супруга (супруги) в случае, если заявитель, состоит в зарегистрированном браке, либо уведомление органа, осуществляющего государственную регистрацию прав, об отсутствии в ЕГРН запрашиваемых сведений;</w:t>
      </w:r>
    </w:p>
    <w:p w:rsidR="00DA047B" w:rsidRPr="00DA047B" w:rsidRDefault="00DA047B" w:rsidP="00DA047B">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Указанный информационный запрос направляется в Росреестр.</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 сведения (справка) о постановке на учет в органах местного самоуправления в качестве нуждающихся в жилых помещениях по основаниям, предусмотренным статьей 51 Жилищного кодекса Российской Федерации (запрашивается при необходимости подтверждения права заявителя на получение земельного участка в первоочередном порядке, предусмотренного частью 3 статьи 3 областного закона </w:t>
      </w:r>
      <w:r w:rsidRPr="00DA047B">
        <w:rPr>
          <w:rFonts w:ascii="Times New Roman" w:hAnsi="Times New Roman" w:cs="Times New Roman"/>
          <w:bCs/>
          <w:sz w:val="28"/>
          <w:szCs w:val="28"/>
          <w:lang w:bidi="ru-RU"/>
        </w:rPr>
        <w:t xml:space="preserve">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w:t>
      </w:r>
      <w:r w:rsidRPr="00DA047B">
        <w:rPr>
          <w:rFonts w:ascii="Times New Roman" w:hAnsi="Times New Roman" w:cs="Times New Roman"/>
          <w:bCs/>
          <w:sz w:val="28"/>
          <w:szCs w:val="28"/>
          <w:lang w:bidi="ru-RU"/>
        </w:rPr>
        <w:lastRenderedPageBreak/>
        <w:t>жилищного строительства на территории Ленинградской области» (далее – Областной закон № 75-оз)</w:t>
      </w:r>
      <w:r w:rsidRPr="00DA047B">
        <w:rPr>
          <w:rFonts w:ascii="Times New Roman" w:hAnsi="Times New Roman" w:cs="Times New Roman"/>
          <w:sz w:val="28"/>
          <w:szCs w:val="28"/>
        </w:rPr>
        <w:t>;</w:t>
      </w:r>
    </w:p>
    <w:p w:rsidR="00DA047B" w:rsidRPr="00DA047B" w:rsidRDefault="00DA047B" w:rsidP="00194055">
      <w:pPr>
        <w:widowControl w:val="0"/>
        <w:ind w:firstLine="709"/>
        <w:jc w:val="both"/>
        <w:rPr>
          <w:rFonts w:ascii="Times New Roman" w:hAnsi="Times New Roman" w:cs="Times New Roman"/>
          <w:sz w:val="28"/>
          <w:szCs w:val="28"/>
        </w:rPr>
      </w:pPr>
      <w:r w:rsidRPr="00DA047B">
        <w:rPr>
          <w:rFonts w:ascii="Times New Roman" w:hAnsi="Times New Roman" w:cs="Times New Roman"/>
          <w:sz w:val="28"/>
          <w:szCs w:val="28"/>
        </w:rPr>
        <w:t>Указанный информационный запрос направляется в ОМСУ.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3.5. Принятие решения о предоставлении (отказе в предоставлении)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3.5.1. Основания для отказа в предоставлении муниципальной услуги приведены в приложении к настоящему регламенту (таблица № 3).</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3.6. </w:t>
      </w:r>
      <w:r w:rsidRPr="00DA047B">
        <w:rPr>
          <w:rFonts w:ascii="Times New Roman" w:hAnsi="Times New Roman" w:cs="Times New Roman"/>
          <w:bCs/>
          <w:sz w:val="28"/>
          <w:szCs w:val="28"/>
        </w:rPr>
        <w:t>Приостановление предоставления муниципальной услуги</w:t>
      </w:r>
      <w:r w:rsidRPr="00DA047B">
        <w:rPr>
          <w:rFonts w:ascii="Times New Roman" w:hAnsi="Times New Roman" w:cs="Times New Roman"/>
          <w:sz w:val="28"/>
          <w:szCs w:val="28"/>
        </w:rPr>
        <w:t xml:space="preserve">.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3.6.1. Основания для приостановления предоставления муниципальной услуги законодательством Российской Федерации не предусмотрены</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3.7. Предоставление результата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3.7.1. Результат предоставления муниципальной услуги предоставляется (в соответствии со способом, указанным заявителем при подаче заявления и документов), в течение не более 1 рабочего дня:</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1) при личной явке:</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ОМСУ;</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филиалах, отделах, удаленных рабочих местах ГБУ ЛО «МФЦ»;</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2) без личной явки: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почтовым отправлением;</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на адрес электронной почты;</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3.7.2. Возможность предоставления уполномоченным органом или многофункциональным центром результата муниципальной услуги по выбору заявителя независимо от его места жительства либо места пребывания либо места нахождения не предусмотрена.</w:t>
      </w:r>
    </w:p>
    <w:p w:rsidR="00DA047B" w:rsidRPr="00DA047B" w:rsidRDefault="00DA047B" w:rsidP="00DA047B">
      <w:pPr>
        <w:pStyle w:val="ConsPlusNormal"/>
        <w:jc w:val="right"/>
        <w:outlineLvl w:val="1"/>
        <w:rPr>
          <w:rFonts w:ascii="Times New Roman" w:hAnsi="Times New Roman" w:cs="Times New Roman"/>
          <w:sz w:val="24"/>
          <w:szCs w:val="24"/>
        </w:rPr>
      </w:pP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4. Способы информирования заявителя об изменении статуса рассмотрения запроса о предоставлении муниципальной услуги.</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 xml:space="preserve">Перечень способов информирования заявителя об изменении статуса рассмотрения заявления: </w:t>
      </w:r>
    </w:p>
    <w:p w:rsidR="00DA047B" w:rsidRPr="00DA047B" w:rsidRDefault="00DA047B" w:rsidP="00DA047B">
      <w:pPr>
        <w:pStyle w:val="ConsPlusNormal"/>
        <w:ind w:firstLine="567"/>
        <w:jc w:val="both"/>
        <w:rPr>
          <w:rFonts w:ascii="Times New Roman" w:hAnsi="Times New Roman" w:cs="Times New Roman"/>
          <w:sz w:val="28"/>
          <w:szCs w:val="28"/>
        </w:rPr>
      </w:pPr>
      <w:r w:rsidRPr="00DA047B">
        <w:rPr>
          <w:rFonts w:ascii="Times New Roman" w:hAnsi="Times New Roman" w:cs="Times New Roman"/>
          <w:sz w:val="28"/>
          <w:szCs w:val="28"/>
        </w:rPr>
        <w:t>а) посредством Единого портала.</w:t>
      </w:r>
    </w:p>
    <w:p w:rsidR="00DA047B" w:rsidRPr="00DA047B" w:rsidRDefault="00DA047B" w:rsidP="00DA047B">
      <w:pPr>
        <w:pStyle w:val="ConsPlusNormal"/>
        <w:ind w:firstLine="567"/>
        <w:jc w:val="both"/>
        <w:rPr>
          <w:rFonts w:ascii="Times New Roman" w:hAnsi="Times New Roman" w:cs="Times New Roman"/>
          <w:sz w:val="28"/>
          <w:szCs w:val="28"/>
        </w:rPr>
      </w:pPr>
    </w:p>
    <w:p w:rsidR="00DA047B" w:rsidRPr="00DA047B" w:rsidRDefault="00DA047B" w:rsidP="00DA047B">
      <w:pPr>
        <w:jc w:val="right"/>
        <w:rPr>
          <w:rFonts w:ascii="Times New Roman" w:hAnsi="Times New Roman" w:cs="Times New Roman"/>
          <w:sz w:val="28"/>
          <w:szCs w:val="28"/>
        </w:rPr>
        <w:sectPr w:rsidR="00DA047B" w:rsidRPr="00DA047B" w:rsidSect="00DA047B">
          <w:headerReference w:type="default" r:id="rId19"/>
          <w:pgSz w:w="11906" w:h="16838"/>
          <w:pgMar w:top="1134" w:right="567" w:bottom="568" w:left="1134" w:header="708" w:footer="708" w:gutter="0"/>
          <w:cols w:space="708"/>
          <w:titlePg/>
          <w:docGrid w:linePitch="360"/>
        </w:sectPr>
      </w:pPr>
    </w:p>
    <w:p w:rsidR="00DA047B" w:rsidRPr="00DA047B" w:rsidRDefault="00DA047B" w:rsidP="00194055">
      <w:pPr>
        <w:spacing w:after="0" w:line="240" w:lineRule="auto"/>
        <w:jc w:val="right"/>
        <w:rPr>
          <w:rFonts w:ascii="Times New Roman" w:hAnsi="Times New Roman" w:cs="Times New Roman"/>
          <w:sz w:val="28"/>
          <w:szCs w:val="28"/>
        </w:rPr>
      </w:pPr>
      <w:r w:rsidRPr="00DA047B">
        <w:rPr>
          <w:rFonts w:ascii="Times New Roman" w:hAnsi="Times New Roman" w:cs="Times New Roman"/>
          <w:sz w:val="28"/>
          <w:szCs w:val="28"/>
        </w:rPr>
        <w:lastRenderedPageBreak/>
        <w:t>Приложение</w:t>
      </w:r>
    </w:p>
    <w:p w:rsidR="00DA047B" w:rsidRPr="00DA047B" w:rsidRDefault="00DA047B" w:rsidP="00194055">
      <w:pPr>
        <w:spacing w:after="0" w:line="240" w:lineRule="auto"/>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к Административному регламенту</w:t>
      </w:r>
    </w:p>
    <w:p w:rsidR="00DA047B" w:rsidRPr="00DA047B" w:rsidRDefault="00DA047B" w:rsidP="00194055">
      <w:pPr>
        <w:spacing w:after="0" w:line="240" w:lineRule="auto"/>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по предоставлению</w:t>
      </w:r>
    </w:p>
    <w:p w:rsidR="00DA047B" w:rsidRPr="00DA047B" w:rsidRDefault="00DA047B" w:rsidP="00194055">
      <w:pPr>
        <w:spacing w:after="0" w:line="240" w:lineRule="auto"/>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муниципальной  услуги</w:t>
      </w:r>
    </w:p>
    <w:p w:rsidR="00194055" w:rsidRDefault="00194055" w:rsidP="00194055">
      <w:pPr>
        <w:spacing w:after="0" w:line="240" w:lineRule="auto"/>
        <w:ind w:firstLine="709"/>
        <w:jc w:val="right"/>
        <w:outlineLvl w:val="0"/>
        <w:rPr>
          <w:rFonts w:ascii="Times New Roman" w:eastAsiaTheme="minorEastAsia" w:hAnsi="Times New Roman" w:cs="Times New Roman"/>
          <w:sz w:val="26"/>
          <w:szCs w:val="26"/>
          <w:lang w:eastAsia="ru-RU"/>
        </w:rPr>
      </w:pPr>
      <w:r w:rsidRPr="00DA047B">
        <w:rPr>
          <w:rFonts w:ascii="Times New Roman" w:eastAsia="Calibri" w:hAnsi="Times New Roman" w:cs="Times New Roman"/>
          <w:sz w:val="26"/>
          <w:szCs w:val="26"/>
        </w:rPr>
        <w:t>«</w:t>
      </w:r>
      <w:r w:rsidRPr="00DA047B">
        <w:rPr>
          <w:rFonts w:ascii="Times New Roman" w:eastAsiaTheme="minorEastAsia" w:hAnsi="Times New Roman" w:cs="Times New Roman"/>
          <w:sz w:val="26"/>
          <w:szCs w:val="26"/>
          <w:lang w:eastAsia="ru-RU"/>
        </w:rPr>
        <w:t xml:space="preserve">Предоставление земельного участка, находящегося </w:t>
      </w:r>
    </w:p>
    <w:p w:rsidR="00DA047B" w:rsidRDefault="00194055" w:rsidP="00194055">
      <w:pPr>
        <w:spacing w:after="0" w:line="240" w:lineRule="auto"/>
        <w:ind w:firstLine="709"/>
        <w:jc w:val="right"/>
        <w:outlineLvl w:val="0"/>
        <w:rPr>
          <w:rFonts w:ascii="Times New Roman" w:eastAsia="Calibri" w:hAnsi="Times New Roman" w:cs="Times New Roman"/>
          <w:sz w:val="26"/>
          <w:szCs w:val="26"/>
        </w:rPr>
      </w:pPr>
      <w:r w:rsidRPr="00DA047B">
        <w:rPr>
          <w:rFonts w:ascii="Times New Roman" w:eastAsiaTheme="minorEastAsia" w:hAnsi="Times New Roman" w:cs="Times New Roman"/>
          <w:sz w:val="26"/>
          <w:szCs w:val="26"/>
          <w:lang w:eastAsia="ru-RU"/>
        </w:rPr>
        <w:t>в муниципальной собственности, в собственность бесплатно</w:t>
      </w:r>
      <w:r w:rsidRPr="00DA047B">
        <w:rPr>
          <w:rFonts w:ascii="Times New Roman" w:eastAsia="Calibri" w:hAnsi="Times New Roman" w:cs="Times New Roman"/>
          <w:sz w:val="26"/>
          <w:szCs w:val="26"/>
        </w:rPr>
        <w:t>»</w:t>
      </w:r>
    </w:p>
    <w:p w:rsidR="00194055" w:rsidRPr="00DA047B" w:rsidRDefault="00194055" w:rsidP="00194055">
      <w:pPr>
        <w:spacing w:after="0" w:line="240" w:lineRule="auto"/>
        <w:ind w:firstLine="709"/>
        <w:jc w:val="right"/>
        <w:outlineLvl w:val="0"/>
        <w:rPr>
          <w:rFonts w:ascii="Times New Roman" w:hAnsi="Times New Roman" w:cs="Times New Roman"/>
          <w:sz w:val="28"/>
          <w:szCs w:val="28"/>
        </w:rPr>
      </w:pP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ПЕРЕЧЕНЬ</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условных обозначений и сокращений,</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Идентификаторы категорий (признаков) заявителей,</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документов,</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необходимых для предоставлении муниципальной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оснований для отказа</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в приеме запроса о предоставлении муниципальной услуги и документов,</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необходимых для предоставления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оснований для приостановления предоставления муниципальной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или отказа в предоставлении муниципальной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Формы запроса о предоставлении муниципальной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r w:rsidRPr="00DA047B">
        <w:rPr>
          <w:rFonts w:ascii="Times New Roman" w:hAnsi="Times New Roman" w:cs="Times New Roman"/>
          <w:sz w:val="28"/>
          <w:szCs w:val="28"/>
        </w:rPr>
        <w:t>и документов, необходимых для предоставления муниципальной услуги</w:t>
      </w:r>
    </w:p>
    <w:p w:rsidR="00DA047B" w:rsidRPr="00DA047B" w:rsidRDefault="00DA047B" w:rsidP="00194055">
      <w:pPr>
        <w:spacing w:after="0" w:line="240" w:lineRule="auto"/>
        <w:ind w:firstLine="709"/>
        <w:jc w:val="center"/>
        <w:outlineLvl w:val="0"/>
        <w:rPr>
          <w:rFonts w:ascii="Times New Roman" w:hAnsi="Times New Roman" w:cs="Times New Roman"/>
          <w:sz w:val="28"/>
          <w:szCs w:val="28"/>
        </w:rPr>
      </w:pPr>
    </w:p>
    <w:p w:rsidR="00DA047B" w:rsidRPr="00DA047B" w:rsidRDefault="00DA047B" w:rsidP="00194055">
      <w:pPr>
        <w:numPr>
          <w:ilvl w:val="0"/>
          <w:numId w:val="35"/>
        </w:numPr>
        <w:spacing w:after="0" w:line="240" w:lineRule="auto"/>
        <w:jc w:val="center"/>
        <w:outlineLvl w:val="0"/>
        <w:rPr>
          <w:rFonts w:ascii="Times New Roman" w:hAnsi="Times New Roman" w:cs="Times New Roman"/>
          <w:b/>
          <w:sz w:val="28"/>
          <w:szCs w:val="28"/>
        </w:rPr>
      </w:pPr>
      <w:r w:rsidRPr="00DA047B">
        <w:rPr>
          <w:rFonts w:ascii="Times New Roman" w:hAnsi="Times New Roman" w:cs="Times New Roman"/>
          <w:b/>
          <w:sz w:val="28"/>
          <w:szCs w:val="28"/>
        </w:rPr>
        <w:t>Перечень условных обозначений и сокращений</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1. Условные сокращения:</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а) ОМСУ – органы местного самоуправления</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б) ЕП, ЕПГУ – федеральная государственная информационная система «Единый портал государственных и муниципальных услуг (функций)»;</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в) ПГУ ЛО – портал государственных и муниципальных услуг Ленинградской области;</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г) МФЦ, ГБУ ЛО «МФЦ» –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DA047B" w:rsidRPr="00DA047B" w:rsidRDefault="00DA047B" w:rsidP="00194055">
      <w:pPr>
        <w:spacing w:after="0" w:line="240" w:lineRule="auto"/>
        <w:jc w:val="both"/>
        <w:outlineLvl w:val="0"/>
        <w:rPr>
          <w:rFonts w:ascii="Times New Roman" w:hAnsi="Times New Roman" w:cs="Times New Roman"/>
          <w:sz w:val="28"/>
          <w:szCs w:val="28"/>
        </w:rPr>
      </w:pP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2. Условные обозначения:</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а) [Все] – документы представляются всеми заявителями, обращающимися за получением муниципальной услуги;</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б) ФЛ – заявителем является физическое лицо,</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в) ИП – заявителем является Индивидуальный предприниматель;</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г) ЮЛ – заявителем является юридическое лицо;</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д) П(з) – представитель заявителя;</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е) ЕП – Единый портал;</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ж) ЕПГУ, ПГУ ЛО – документы подаются посредством портала;</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з) ПС – документы подаются посредством почтовой связи;</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и) Л - документы подаются при личном посещении ОМСУ, МФЦ;</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к) О – представляется оригинал документа;</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л) О(э) – представляется оригинал документа в электронной форме;</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м) К – представляется копия документа;</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н) К(э) – представляется копия документа в электронной форме;</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о) Д(1) – документы представляются в одном экземпляре;</w:t>
      </w:r>
    </w:p>
    <w:p w:rsidR="00DA047B" w:rsidRPr="00DA047B" w:rsidRDefault="00DA047B" w:rsidP="00194055">
      <w:pPr>
        <w:spacing w:after="0" w:line="240" w:lineRule="auto"/>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п) Д(2) – документы представляются в двух экземплярах.</w:t>
      </w:r>
    </w:p>
    <w:p w:rsidR="00DA047B" w:rsidRPr="00DA047B" w:rsidRDefault="00DA047B" w:rsidP="00DA047B">
      <w:pPr>
        <w:ind w:firstLine="709"/>
        <w:jc w:val="both"/>
        <w:outlineLvl w:val="0"/>
        <w:rPr>
          <w:rFonts w:ascii="Times New Roman" w:hAnsi="Times New Roman" w:cs="Times New Roman"/>
          <w:b/>
          <w:sz w:val="28"/>
          <w:szCs w:val="28"/>
        </w:rPr>
      </w:pPr>
    </w:p>
    <w:p w:rsidR="00DA047B" w:rsidRPr="00DA047B" w:rsidRDefault="00DA047B" w:rsidP="00DA047B">
      <w:pPr>
        <w:numPr>
          <w:ilvl w:val="0"/>
          <w:numId w:val="35"/>
        </w:numPr>
        <w:jc w:val="center"/>
        <w:outlineLvl w:val="0"/>
        <w:rPr>
          <w:rFonts w:ascii="Times New Roman" w:hAnsi="Times New Roman" w:cs="Times New Roman"/>
          <w:b/>
          <w:sz w:val="28"/>
          <w:szCs w:val="28"/>
        </w:rPr>
      </w:pPr>
      <w:r w:rsidRPr="00DA047B">
        <w:rPr>
          <w:rFonts w:ascii="Times New Roman" w:hAnsi="Times New Roman" w:cs="Times New Roman"/>
          <w:b/>
          <w:sz w:val="28"/>
          <w:szCs w:val="28"/>
        </w:rPr>
        <w:t>Идентификаторы категорий (признаков) заявителей</w:t>
      </w:r>
    </w:p>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Таблица №1</w:t>
      </w:r>
    </w:p>
    <w:tbl>
      <w:tblPr>
        <w:tblW w:w="0" w:type="auto"/>
        <w:tblLayout w:type="fixed"/>
        <w:tblCellMar>
          <w:top w:w="102" w:type="dxa"/>
          <w:left w:w="62" w:type="dxa"/>
          <w:bottom w:w="102" w:type="dxa"/>
          <w:right w:w="62" w:type="dxa"/>
        </w:tblCellMar>
        <w:tblLook w:val="0000"/>
      </w:tblPr>
      <w:tblGrid>
        <w:gridCol w:w="5165"/>
        <w:gridCol w:w="9356"/>
      </w:tblGrid>
      <w:tr w:rsidR="00DA047B" w:rsidRPr="00DA047B" w:rsidTr="00DA047B">
        <w:tc>
          <w:tcPr>
            <w:tcW w:w="5165" w:type="dxa"/>
            <w:vMerge w:val="restart"/>
            <w:tcBorders>
              <w:top w:val="single" w:sz="4" w:space="0" w:color="auto"/>
              <w:left w:val="single" w:sz="4" w:space="0" w:color="auto"/>
              <w:bottom w:val="single" w:sz="4" w:space="0" w:color="auto"/>
              <w:right w:val="single" w:sz="4" w:space="0" w:color="auto"/>
            </w:tcBorders>
            <w:noWrap/>
            <w:vAlign w:val="center"/>
          </w:tcPr>
          <w:p w:rsidR="00DA047B" w:rsidRPr="00DA047B" w:rsidRDefault="00DA047B" w:rsidP="00DA047B">
            <w:pPr>
              <w:jc w:val="center"/>
              <w:rPr>
                <w:rFonts w:ascii="Times New Roman" w:hAnsi="Times New Roman" w:cs="Times New Roman"/>
                <w:b/>
                <w:sz w:val="28"/>
                <w:szCs w:val="28"/>
              </w:rPr>
            </w:pPr>
            <w:r w:rsidRPr="00DA047B">
              <w:rPr>
                <w:rFonts w:ascii="Times New Roman" w:hAnsi="Times New Roman" w:cs="Times New Roman"/>
                <w:sz w:val="28"/>
                <w:szCs w:val="28"/>
              </w:rPr>
              <w:t>Наименование отдельного признака заявителя</w:t>
            </w:r>
          </w:p>
        </w:tc>
        <w:tc>
          <w:tcPr>
            <w:tcW w:w="9356"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jc w:val="center"/>
              <w:rPr>
                <w:rFonts w:ascii="Times New Roman" w:hAnsi="Times New Roman" w:cs="Times New Roman"/>
                <w:b/>
                <w:sz w:val="28"/>
                <w:szCs w:val="28"/>
              </w:rPr>
            </w:pPr>
            <w:r w:rsidRPr="00DA047B">
              <w:rPr>
                <w:rFonts w:ascii="Times New Roman" w:hAnsi="Times New Roman" w:cs="Times New Roman"/>
                <w:b/>
                <w:sz w:val="28"/>
                <w:szCs w:val="28"/>
              </w:rPr>
              <w:t>Результат предоставления государственной услуги</w:t>
            </w:r>
          </w:p>
        </w:tc>
      </w:tr>
      <w:tr w:rsidR="00DA047B" w:rsidRPr="00DA047B" w:rsidTr="00DA047B">
        <w:trPr>
          <w:trHeight w:val="500"/>
        </w:trPr>
        <w:tc>
          <w:tcPr>
            <w:tcW w:w="5165" w:type="dxa"/>
            <w:vMerge/>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jc w:val="center"/>
              <w:rPr>
                <w:rFonts w:ascii="Times New Roman" w:hAnsi="Times New Roman" w:cs="Times New Roman"/>
                <w:sz w:val="28"/>
                <w:szCs w:val="28"/>
              </w:rPr>
            </w:pPr>
          </w:p>
        </w:tc>
        <w:tc>
          <w:tcPr>
            <w:tcW w:w="9356" w:type="dxa"/>
            <w:tcBorders>
              <w:top w:val="single" w:sz="4" w:space="0" w:color="auto"/>
              <w:left w:val="single" w:sz="4" w:space="0" w:color="auto"/>
              <w:right w:val="single" w:sz="4" w:space="0" w:color="auto"/>
            </w:tcBorders>
            <w:noWrap/>
          </w:tcPr>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 xml:space="preserve">Решение </w:t>
            </w:r>
          </w:p>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о предоставлении земельного участка в собственность бесплатно</w:t>
            </w:r>
          </w:p>
        </w:tc>
      </w:tr>
      <w:tr w:rsidR="00DA047B" w:rsidRPr="00DA047B" w:rsidTr="00DA047B">
        <w:trPr>
          <w:trHeight w:val="175"/>
        </w:trPr>
        <w:tc>
          <w:tcPr>
            <w:tcW w:w="5165"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rPr>
                <w:rFonts w:ascii="Times New Roman" w:hAnsi="Times New Roman" w:cs="Times New Roman"/>
                <w:sz w:val="28"/>
                <w:szCs w:val="28"/>
              </w:rPr>
            </w:pPr>
            <w:r w:rsidRPr="00DA047B">
              <w:rPr>
                <w:rFonts w:ascii="Times New Roman" w:hAnsi="Times New Roman" w:cs="Times New Roman"/>
                <w:sz w:val="28"/>
                <w:szCs w:val="28"/>
              </w:rPr>
              <w:t>Физическое лицо</w:t>
            </w:r>
          </w:p>
        </w:tc>
        <w:tc>
          <w:tcPr>
            <w:tcW w:w="9356" w:type="dxa"/>
            <w:tcBorders>
              <w:top w:val="single" w:sz="4" w:space="0" w:color="auto"/>
              <w:left w:val="single" w:sz="4" w:space="0" w:color="auto"/>
              <w:right w:val="single" w:sz="4" w:space="0" w:color="auto"/>
            </w:tcBorders>
            <w:noWrap/>
          </w:tcPr>
          <w:p w:rsidR="00DA047B" w:rsidRPr="00DA047B" w:rsidRDefault="00DA047B" w:rsidP="00DA047B">
            <w:pPr>
              <w:jc w:val="center"/>
              <w:rPr>
                <w:rFonts w:ascii="Times New Roman" w:hAnsi="Times New Roman" w:cs="Times New Roman"/>
                <w:bCs/>
                <w:sz w:val="28"/>
                <w:szCs w:val="28"/>
              </w:rPr>
            </w:pPr>
            <w:r w:rsidRPr="00DA047B">
              <w:rPr>
                <w:rFonts w:ascii="Times New Roman" w:hAnsi="Times New Roman" w:cs="Times New Roman"/>
                <w:bCs/>
                <w:sz w:val="28"/>
                <w:szCs w:val="28"/>
              </w:rPr>
              <w:t>ФЛ</w:t>
            </w:r>
          </w:p>
        </w:tc>
      </w:tr>
      <w:tr w:rsidR="00DA047B" w:rsidRPr="00DA047B" w:rsidTr="00DA047B">
        <w:tc>
          <w:tcPr>
            <w:tcW w:w="5165"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Юридическое лицо</w:t>
            </w:r>
          </w:p>
        </w:tc>
        <w:tc>
          <w:tcPr>
            <w:tcW w:w="9356"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ЮЛ</w:t>
            </w:r>
          </w:p>
        </w:tc>
      </w:tr>
      <w:tr w:rsidR="00DA047B" w:rsidRPr="00DA047B" w:rsidTr="00DA047B">
        <w:tc>
          <w:tcPr>
            <w:tcW w:w="5165"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rPr>
                <w:rFonts w:ascii="Times New Roman" w:hAnsi="Times New Roman" w:cs="Times New Roman"/>
                <w:sz w:val="28"/>
                <w:szCs w:val="28"/>
              </w:rPr>
            </w:pPr>
            <w:r w:rsidRPr="00DA047B">
              <w:rPr>
                <w:rFonts w:ascii="Times New Roman" w:hAnsi="Times New Roman" w:cs="Times New Roman"/>
                <w:sz w:val="28"/>
                <w:szCs w:val="28"/>
              </w:rPr>
              <w:t>Индивидуальный предприниматель</w:t>
            </w:r>
          </w:p>
        </w:tc>
        <w:tc>
          <w:tcPr>
            <w:tcW w:w="9356" w:type="dxa"/>
            <w:tcBorders>
              <w:top w:val="single" w:sz="4" w:space="0" w:color="auto"/>
              <w:left w:val="single" w:sz="4" w:space="0" w:color="auto"/>
              <w:bottom w:val="single" w:sz="4" w:space="0" w:color="auto"/>
              <w:right w:val="single" w:sz="4" w:space="0" w:color="auto"/>
            </w:tcBorders>
            <w:noWrap/>
          </w:tcPr>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ИП</w:t>
            </w:r>
          </w:p>
        </w:tc>
      </w:tr>
    </w:tbl>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ind w:firstLine="709"/>
        <w:jc w:val="both"/>
        <w:outlineLvl w:val="0"/>
        <w:rPr>
          <w:rFonts w:ascii="Times New Roman" w:hAnsi="Times New Roman" w:cs="Times New Roman"/>
          <w:sz w:val="28"/>
          <w:szCs w:val="28"/>
          <w:lang w:val="en-US"/>
        </w:rPr>
      </w:pPr>
      <w:bookmarkStart w:id="0" w:name="Par441"/>
      <w:bookmarkEnd w:id="0"/>
    </w:p>
    <w:p w:rsidR="00DA047B" w:rsidRPr="00DA047B" w:rsidRDefault="00DA047B" w:rsidP="00DA047B">
      <w:pPr>
        <w:numPr>
          <w:ilvl w:val="0"/>
          <w:numId w:val="35"/>
        </w:numPr>
        <w:jc w:val="both"/>
        <w:outlineLvl w:val="0"/>
        <w:rPr>
          <w:rFonts w:ascii="Times New Roman" w:hAnsi="Times New Roman" w:cs="Times New Roman"/>
          <w:sz w:val="28"/>
          <w:szCs w:val="28"/>
        </w:rPr>
      </w:pPr>
      <w:r w:rsidRPr="00DA047B">
        <w:rPr>
          <w:rFonts w:ascii="Times New Roman" w:hAnsi="Times New Roman" w:cs="Times New Roman"/>
          <w:b/>
          <w:sz w:val="28"/>
          <w:szCs w:val="28"/>
        </w:rPr>
        <w:t xml:space="preserve">Исчерпывающий перечень документов, необходимых для предоставления </w:t>
      </w:r>
      <w:r w:rsidRPr="00DA047B">
        <w:rPr>
          <w:rFonts w:ascii="Times New Roman" w:hAnsi="Times New Roman" w:cs="Times New Roman"/>
          <w:sz w:val="28"/>
          <w:szCs w:val="28"/>
        </w:rPr>
        <w:t>муниципальной</w:t>
      </w:r>
      <w:r w:rsidRPr="00DA047B">
        <w:rPr>
          <w:rFonts w:ascii="Times New Roman" w:hAnsi="Times New Roman" w:cs="Times New Roman"/>
          <w:b/>
          <w:sz w:val="28"/>
          <w:szCs w:val="28"/>
        </w:rPr>
        <w:t xml:space="preserve"> услуги</w:t>
      </w:r>
    </w:p>
    <w:p w:rsidR="00DA047B" w:rsidRPr="00DA047B" w:rsidRDefault="00DA047B" w:rsidP="00DA047B">
      <w:pPr>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Таблица №2</w:t>
      </w:r>
    </w:p>
    <w:p w:rsidR="00DA047B" w:rsidRPr="00DA047B" w:rsidRDefault="00DA047B" w:rsidP="00DA047B">
      <w:pPr>
        <w:ind w:firstLine="709"/>
        <w:jc w:val="both"/>
        <w:outlineLvl w:val="0"/>
        <w:rPr>
          <w:rFonts w:ascii="Times New Roman" w:hAnsi="Times New Roman" w:cs="Times New Roman"/>
          <w:sz w:val="28"/>
          <w:szCs w:val="28"/>
        </w:rPr>
      </w:pPr>
    </w:p>
    <w:tbl>
      <w:tblPr>
        <w:tblStyle w:val="aff7"/>
        <w:tblW w:w="14890" w:type="dxa"/>
        <w:tblLook w:val="04A0"/>
      </w:tblPr>
      <w:tblGrid>
        <w:gridCol w:w="959"/>
        <w:gridCol w:w="2741"/>
        <w:gridCol w:w="5520"/>
        <w:gridCol w:w="3544"/>
        <w:gridCol w:w="2126"/>
      </w:tblGrid>
      <w:tr w:rsidR="00DA047B" w:rsidRPr="00DA047B" w:rsidTr="00DA047B">
        <w:tc>
          <w:tcPr>
            <w:tcW w:w="959" w:type="dxa"/>
            <w:noWrap/>
            <w:vAlign w:val="center"/>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w:t>
            </w:r>
          </w:p>
        </w:tc>
        <w:tc>
          <w:tcPr>
            <w:tcW w:w="2741" w:type="dxa"/>
            <w:noWrap/>
            <w:vAlign w:val="center"/>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Идентификаторы категорий (признаков) заявителей</w:t>
            </w:r>
          </w:p>
        </w:tc>
        <w:tc>
          <w:tcPr>
            <w:tcW w:w="5520" w:type="dxa"/>
            <w:noWrap/>
            <w:vAlign w:val="center"/>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Перечень необходимых для предоставления муниципальной услуги документов</w:t>
            </w:r>
          </w:p>
        </w:tc>
        <w:tc>
          <w:tcPr>
            <w:tcW w:w="3544" w:type="dxa"/>
            <w:noWrap/>
            <w:vAlign w:val="center"/>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Способы подачи документов,</w:t>
            </w:r>
          </w:p>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требования к представлению</w:t>
            </w:r>
          </w:p>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документов</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Иные требования</w:t>
            </w:r>
          </w:p>
        </w:tc>
      </w:tr>
      <w:tr w:rsidR="00DA047B" w:rsidRPr="00DA047B" w:rsidTr="00DA047B">
        <w:tc>
          <w:tcPr>
            <w:tcW w:w="14890" w:type="dxa"/>
            <w:gridSpan w:val="5"/>
            <w:noWrap/>
            <w:vAlign w:val="center"/>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DA047B" w:rsidRPr="00DA047B" w:rsidTr="00DA047B">
        <w:trPr>
          <w:trHeight w:val="663"/>
        </w:trPr>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 ЮЛ,ИП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Заявление о предоставлении муниципальной услуги (приложение к настоящему административному регламенту – образец 1).</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2</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w:t>
            </w:r>
            <w:r w:rsidRPr="00DA047B">
              <w:rPr>
                <w:rFonts w:ascii="Times New Roman" w:hAnsi="Times New Roman" w:cs="Times New Roman"/>
                <w:sz w:val="28"/>
                <w:szCs w:val="28"/>
              </w:rPr>
              <w:lastRenderedPageBreak/>
              <w:t>личность иностранного гражданина, лица без гражданства, включая вид на жительство и удостоверение беженца.</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rPr>
              <w:t>[Все], Д(1)</w:t>
            </w:r>
          </w:p>
        </w:tc>
      </w:tr>
      <w:tr w:rsidR="00DA047B" w:rsidRPr="00DA047B" w:rsidTr="00DA047B">
        <w:tc>
          <w:tcPr>
            <w:tcW w:w="959" w:type="dxa"/>
            <w:noWrap/>
          </w:tcPr>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3</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ЮЛ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Учредительные документы (при обращении юридического лица).</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p>
          <w:p w:rsidR="00DA047B" w:rsidRPr="00DA047B" w:rsidRDefault="00DA047B" w:rsidP="00DA047B">
            <w:pPr>
              <w:jc w:val="center"/>
              <w:rPr>
                <w:rFonts w:ascii="Times New Roman" w:hAnsi="Times New Roman" w:cs="Times New Roman"/>
                <w:sz w:val="28"/>
                <w:szCs w:val="28"/>
              </w:rPr>
            </w:pPr>
            <w:r w:rsidRPr="00DA047B">
              <w:rPr>
                <w:rFonts w:ascii="Times New Roman" w:hAnsi="Times New Roman" w:cs="Times New Roman"/>
                <w:sz w:val="28"/>
                <w:szCs w:val="28"/>
              </w:rPr>
              <w:t>4</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Документ, удостоверяющий право (полномочия) представителя, если с заявлением обращается представитель заявителя.</w:t>
            </w:r>
            <w:r w:rsidR="00194055">
              <w:rPr>
                <w:rFonts w:ascii="Times New Roman" w:hAnsi="Times New Roman" w:cs="Times New Roman"/>
                <w:sz w:val="28"/>
                <w:szCs w:val="28"/>
              </w:rPr>
              <w:t xml:space="preserve"> </w:t>
            </w:r>
            <w:r w:rsidRPr="00DA047B">
              <w:rPr>
                <w:rFonts w:ascii="Times New Roman" w:hAnsi="Times New Roman" w:cs="Times New Roman"/>
                <w:sz w:val="28"/>
                <w:szCs w:val="28"/>
              </w:rPr>
              <w:t xml:space="preserve">Представитель заявителя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w:t>
            </w:r>
            <w:r w:rsidRPr="00DA047B">
              <w:rPr>
                <w:rFonts w:ascii="Times New Roman" w:hAnsi="Times New Roman" w:cs="Times New Roman"/>
                <w:sz w:val="28"/>
                <w:szCs w:val="28"/>
              </w:rPr>
              <w:lastRenderedPageBreak/>
              <w:t xml:space="preserve">нотариуса), либо консульским должностным лицом, уполномоченным на совершение этих действий; доверенность, удостоверенную в соответствии с пунктом 2 статьи 185.1 Гражданского кодекса Российской Федерации и являющуюся приравненной к нотариальной; доверенность в простой письменной форме).  </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lastRenderedPageBreak/>
              <w:t>5</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ЮЛ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eastAsiaTheme="minorEastAsia" w:hAnsi="Times New Roman" w:cs="Times New Roman"/>
                <w:sz w:val="28"/>
                <w:szCs w:val="28"/>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(в случае, если </w:t>
            </w:r>
            <w:r w:rsidRPr="00DA047B">
              <w:rPr>
                <w:rFonts w:ascii="Times New Roman" w:hAnsi="Times New Roman" w:cs="Times New Roman"/>
                <w:sz w:val="28"/>
                <w:szCs w:val="28"/>
              </w:rPr>
              <w:t>указанные документы не  направлялись в ОМСУ с заявлением о предварительном согласовании предоставления земельного участка).</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t>6</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c>
          <w:tcPr>
            <w:tcW w:w="5520" w:type="dxa"/>
            <w:noWrap/>
          </w:tcPr>
          <w:p w:rsidR="00DA047B" w:rsidRPr="00DA047B" w:rsidRDefault="00DA047B" w:rsidP="00DA047B">
            <w:pPr>
              <w:jc w:val="both"/>
              <w:outlineLvl w:val="0"/>
              <w:rPr>
                <w:rFonts w:ascii="Times New Roman" w:eastAsiaTheme="minorEastAsia" w:hAnsi="Times New Roman" w:cs="Times New Roman"/>
                <w:sz w:val="28"/>
                <w:szCs w:val="28"/>
              </w:rPr>
            </w:pPr>
            <w:r w:rsidRPr="00DA047B">
              <w:rPr>
                <w:rFonts w:ascii="Times New Roman" w:hAnsi="Times New Roman" w:cs="Times New Roman"/>
                <w:sz w:val="28"/>
                <w:szCs w:val="28"/>
              </w:rPr>
              <w:t xml:space="preserve">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 </w:t>
            </w:r>
            <w:r w:rsidRPr="00DA047B">
              <w:rPr>
                <w:rFonts w:ascii="Times New Roman" w:eastAsiaTheme="minorEastAsia" w:hAnsi="Times New Roman" w:cs="Times New Roman"/>
                <w:sz w:val="28"/>
                <w:szCs w:val="28"/>
              </w:rPr>
              <w:t xml:space="preserve">(предоставляется в случае, если </w:t>
            </w:r>
            <w:r w:rsidRPr="00DA047B">
              <w:rPr>
                <w:rFonts w:ascii="Times New Roman" w:hAnsi="Times New Roman" w:cs="Times New Roman"/>
                <w:sz w:val="28"/>
                <w:szCs w:val="28"/>
              </w:rPr>
              <w:t xml:space="preserve">указанные документы не направлялись в ОМСУ с заявлением о предварительном согласовании предоставления земельного </w:t>
            </w:r>
            <w:r w:rsidRPr="00DA047B">
              <w:rPr>
                <w:rFonts w:ascii="Times New Roman" w:hAnsi="Times New Roman" w:cs="Times New Roman"/>
                <w:sz w:val="28"/>
                <w:szCs w:val="28"/>
              </w:rPr>
              <w:lastRenderedPageBreak/>
              <w:t>участка)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lastRenderedPageBreak/>
              <w:t>7</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ФЗ</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ЮЛ</w:t>
            </w:r>
            <w:r w:rsidRPr="00DA047B">
              <w:rPr>
                <w:rFonts w:ascii="Times New Roman" w:hAnsi="Times New Roman" w:cs="Times New Roman"/>
                <w:sz w:val="28"/>
                <w:szCs w:val="28"/>
                <w:lang w:val="en-US"/>
              </w:rPr>
              <w:t>, 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r w:rsidRPr="00DA047B">
              <w:rPr>
                <w:rFonts w:ascii="Times New Roman" w:eastAsiaTheme="minorEastAsia" w:hAnsi="Times New Roman" w:cs="Times New Roman"/>
                <w:sz w:val="28"/>
                <w:szCs w:val="28"/>
              </w:rPr>
              <w:t xml:space="preserve">(предоставляется в случае, если </w:t>
            </w:r>
            <w:r w:rsidRPr="00DA047B">
              <w:rPr>
                <w:rFonts w:ascii="Times New Roman" w:hAnsi="Times New Roman" w:cs="Times New Roman"/>
                <w:sz w:val="28"/>
                <w:szCs w:val="28"/>
              </w:rPr>
              <w:t>указанные документы не  направлялись в ОМСУ с заявлением о предварительном согласовании предоставления земельного участка).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t>8</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ФЗ</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 </w:t>
            </w:r>
            <w:r w:rsidRPr="00DA047B">
              <w:rPr>
                <w:rFonts w:ascii="Times New Roman" w:eastAsiaTheme="minorEastAsia" w:hAnsi="Times New Roman" w:cs="Times New Roman"/>
                <w:sz w:val="28"/>
                <w:szCs w:val="28"/>
              </w:rPr>
              <w:t xml:space="preserve">(предоставляется в случае, если </w:t>
            </w:r>
            <w:r w:rsidRPr="00DA047B">
              <w:rPr>
                <w:rFonts w:ascii="Times New Roman" w:hAnsi="Times New Roman" w:cs="Times New Roman"/>
                <w:sz w:val="28"/>
                <w:szCs w:val="28"/>
              </w:rPr>
              <w:t>указанные документы не направлялись в ОМСУ с заявлением о предварительном согласовании предоставления земельного участка)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t>9</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Документ, подтверждающий право собственности заявителя на жилой дом, </w:t>
            </w:r>
            <w:r w:rsidRPr="00DA047B">
              <w:rPr>
                <w:rFonts w:ascii="Times New Roman" w:hAnsi="Times New Roman" w:cs="Times New Roman"/>
                <w:sz w:val="28"/>
                <w:szCs w:val="28"/>
              </w:rPr>
              <w:lastRenderedPageBreak/>
              <w:t>право собственности на который возникло у гражданина до дня введения в действие  ЗК РФ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ЗК РФ(</w:t>
            </w:r>
            <w:r w:rsidRPr="00DA047B">
              <w:rPr>
                <w:rFonts w:ascii="Times New Roman" w:hAnsi="Times New Roman" w:cs="Times New Roman"/>
              </w:rPr>
              <w:t>Прим: В случае, если жилой дом находится в долевой собственности и иные участники долевой собственности не подпадают под действие пункта 4 статьи 3 Федерального закона от 25.10.2001 № 137-ФЗ «О введении в действие Земельного кодекса Российской Федерации», такой земельный участок предоставляется бесплатно в общую долевую собственность собственникам жилого дома, расположенного в границах такого земельного участка).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lastRenderedPageBreak/>
              <w:t>10</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ФЛ </w:t>
            </w:r>
          </w:p>
        </w:tc>
        <w:tc>
          <w:tcPr>
            <w:tcW w:w="5520" w:type="dxa"/>
            <w:noWrap/>
          </w:tcPr>
          <w:p w:rsidR="00DA047B" w:rsidRPr="00DA047B" w:rsidRDefault="00DA047B" w:rsidP="00DA047B">
            <w:pPr>
              <w:widowControl w:val="0"/>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1) 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В случае отсутствия у гражданина </w:t>
            </w:r>
            <w:r w:rsidRPr="00DA047B">
              <w:rPr>
                <w:rFonts w:ascii="Times New Roman" w:hAnsi="Times New Roman" w:cs="Times New Roman"/>
                <w:sz w:val="28"/>
                <w:szCs w:val="28"/>
              </w:rPr>
              <w:lastRenderedPageBreak/>
              <w:t>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 заключенные до дня введения в действие Градостроительного </w:t>
            </w:r>
            <w:hyperlink r:id="rId20" w:tooltip="consultantplus://offline/ref=FECD9778EA30AFFBF8B816B9316EFDE178ED8521B5AD4F09A01F6A74974F7FE89C1BA3223FF082FED5AFB6D961XAiEJ" w:history="1">
              <w:r w:rsidRPr="00DA047B">
                <w:rPr>
                  <w:rFonts w:ascii="Times New Roman" w:hAnsi="Times New Roman" w:cs="Times New Roman"/>
                  <w:sz w:val="28"/>
                  <w:szCs w:val="28"/>
                </w:rPr>
                <w:t>кодекса</w:t>
              </w:r>
            </w:hyperlink>
            <w:r w:rsidRPr="00DA047B">
              <w:rPr>
                <w:rFonts w:ascii="Times New Roman" w:hAnsi="Times New Roman" w:cs="Times New Roman"/>
                <w:sz w:val="28"/>
                <w:szCs w:val="28"/>
              </w:rPr>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w:t>
            </w:r>
            <w:r w:rsidRPr="00DA047B">
              <w:rPr>
                <w:rFonts w:ascii="Times New Roman" w:hAnsi="Times New Roman" w:cs="Times New Roman"/>
                <w:sz w:val="28"/>
                <w:szCs w:val="28"/>
              </w:rPr>
              <w:lastRenderedPageBreak/>
              <w:t xml:space="preserve">действие Градостроительного </w:t>
            </w:r>
            <w:hyperlink r:id="rId21" w:tooltip="consultantplus://offline/ref=FECD9778EA30AFFBF8B816B9316EFDE178ED8521B5AD4F09A01F6A74974F7FE89C1BA3223FF082FED5AFB6D961XAiEJ" w:history="1">
              <w:r w:rsidRPr="00DA047B">
                <w:rPr>
                  <w:rFonts w:ascii="Times New Roman" w:hAnsi="Times New Roman" w:cs="Times New Roman"/>
                  <w:sz w:val="28"/>
                  <w:szCs w:val="28"/>
                </w:rPr>
                <w:t>кодекса</w:t>
              </w:r>
            </w:hyperlink>
            <w:r w:rsidRPr="00DA047B">
              <w:rPr>
                <w:rFonts w:ascii="Times New Roman" w:hAnsi="Times New Roman" w:cs="Times New Roman"/>
                <w:sz w:val="28"/>
                <w:szCs w:val="28"/>
              </w:rPr>
              <w:t xml:space="preserve"> Российской Федерации.</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 xml:space="preserve">-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w:t>
            </w:r>
            <w:r w:rsidRPr="00DA047B">
              <w:rPr>
                <w:rFonts w:ascii="Times New Roman" w:eastAsiaTheme="minorEastAsia" w:hAnsi="Times New Roman" w:cs="Times New Roman"/>
                <w:sz w:val="28"/>
                <w:szCs w:val="28"/>
              </w:rPr>
              <w:lastRenderedPageBreak/>
              <w:t>такого земельного участка по иным основаниям;</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 выписка из Единого государственного реестра юридических лиц о гаражном кооперативе, членом которого является заявитель.</w:t>
            </w:r>
          </w:p>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В случае отсутствия у гражданина одного из документов, указанных в абзаце втором или третьем настоящего подпункта, к заявлению могут быть приложены один или несколько документов из числа следующих:</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 заключенные до дня введения в действие Градостроительного </w:t>
            </w:r>
            <w:hyperlink r:id="rId22" w:tooltip="consultantplus://offline/ref=4C39102AF9FF80503F0DA7EA7971799E6A6541A31B0975BFD2864C252E7A0FD78A65D323584F4600BC72913A48sC7DK" w:history="1">
              <w:r w:rsidRPr="00DA047B">
                <w:rPr>
                  <w:rFonts w:ascii="Times New Roman" w:hAnsi="Times New Roman" w:cs="Times New Roman"/>
                  <w:sz w:val="28"/>
                  <w:szCs w:val="28"/>
                </w:rPr>
                <w:t>кодекса</w:t>
              </w:r>
            </w:hyperlink>
            <w:r w:rsidRPr="00DA047B">
              <w:rPr>
                <w:rFonts w:ascii="Times New Roman" w:hAnsi="Times New Roman" w:cs="Times New Roman"/>
                <w:sz w:val="28"/>
                <w:szCs w:val="28"/>
              </w:rPr>
              <w:t xml:space="preserve"> Российской Федерации договор о подключении (технологическом присоединении) гаража к сетям инженерно-</w:t>
            </w:r>
            <w:r w:rsidRPr="00DA047B">
              <w:rPr>
                <w:rFonts w:ascii="Times New Roman" w:hAnsi="Times New Roman" w:cs="Times New Roman"/>
                <w:sz w:val="28"/>
                <w:szCs w:val="28"/>
              </w:rPr>
              <w:lastRenderedPageBreak/>
              <w:t>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23" w:tooltip="consultantplus://offline/ref=4C39102AF9FF80503F0DA7EA7971799E6A6541A31B0975BFD2864C252E7A0FD78A65D323584F4600BC72913A48sC7DK" w:history="1">
              <w:r w:rsidRPr="00DA047B">
                <w:rPr>
                  <w:rFonts w:ascii="Times New Roman" w:hAnsi="Times New Roman" w:cs="Times New Roman"/>
                  <w:sz w:val="28"/>
                  <w:szCs w:val="28"/>
                </w:rPr>
                <w:t>кодекса</w:t>
              </w:r>
            </w:hyperlink>
            <w:r w:rsidRPr="00DA047B">
              <w:rPr>
                <w:rFonts w:ascii="Times New Roman" w:hAnsi="Times New Roman" w:cs="Times New Roman"/>
                <w:sz w:val="28"/>
                <w:szCs w:val="28"/>
              </w:rPr>
              <w:t xml:space="preserve"> Российской Федерации.</w:t>
            </w:r>
          </w:p>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 вступившее в законную силу решение суда о признании права собственности заявителя на гараж, являющийся объектом капитального строительства, расположенный на земельном участке, который находится в пользовании заявителя (в случае, предусмотренном пунктом 20 статьи 3.7 Федерального закона от 25.10.2001 № 137-ФЗ «О введении в действие Земельного кодекса Российской </w:t>
            </w:r>
            <w:r w:rsidRPr="00DA047B">
              <w:rPr>
                <w:rFonts w:ascii="Times New Roman" w:hAnsi="Times New Roman" w:cs="Times New Roman"/>
                <w:sz w:val="28"/>
                <w:szCs w:val="28"/>
              </w:rPr>
              <w:lastRenderedPageBreak/>
              <w:t>Федерации»).</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lastRenderedPageBreak/>
              <w:t>11</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w:t>
            </w:r>
          </w:p>
        </w:tc>
        <w:tc>
          <w:tcPr>
            <w:tcW w:w="5520" w:type="dxa"/>
            <w:noWrap/>
          </w:tcPr>
          <w:p w:rsidR="00DA047B" w:rsidRPr="00DA047B" w:rsidRDefault="00DA047B" w:rsidP="00DA047B">
            <w:pPr>
              <w:pStyle w:val="12"/>
              <w:ind w:firstLine="740"/>
              <w:jc w:val="both"/>
            </w:pPr>
            <w:r w:rsidRPr="00DA047B">
              <w:t>Документы, подтверждающие условия предоставления земельных участков в соответствии с законодательством Ленинградской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в том числе:</w:t>
            </w:r>
          </w:p>
          <w:p w:rsidR="00DA047B" w:rsidRPr="00DA047B" w:rsidRDefault="00DA047B" w:rsidP="00DA047B">
            <w:pPr>
              <w:pStyle w:val="12"/>
              <w:ind w:firstLine="740"/>
              <w:jc w:val="both"/>
            </w:pPr>
            <w:r w:rsidRPr="00DA047B">
              <w:t>а) в случае, предусмотренном частью 12 статьи 5 Областного закона</w:t>
            </w:r>
            <w:r w:rsidR="00194055">
              <w:t xml:space="preserve"> </w:t>
            </w:r>
            <w:r w:rsidRPr="00DA047B">
              <w:t>№ 75-оз:</w:t>
            </w:r>
          </w:p>
          <w:p w:rsidR="00DA047B" w:rsidRPr="00DA047B" w:rsidRDefault="00DA047B" w:rsidP="00DA047B">
            <w:pPr>
              <w:pStyle w:val="12"/>
              <w:ind w:firstLine="740"/>
              <w:jc w:val="both"/>
            </w:pPr>
            <w:r w:rsidRPr="00DA047B">
              <w:t>- свидетельство об усыновлении либо решение суда об усыновлении (за исключением случаев, если в свидетельстве о рождении ребенка усыновитель (усыновители) указан (указаны) в качестве родителя (родителей);</w:t>
            </w:r>
          </w:p>
          <w:p w:rsidR="00DA047B" w:rsidRPr="00DA047B" w:rsidRDefault="00DA047B" w:rsidP="00DA047B">
            <w:pPr>
              <w:pStyle w:val="12"/>
              <w:ind w:firstLine="740"/>
              <w:jc w:val="both"/>
            </w:pPr>
            <w:r w:rsidRPr="00DA047B">
              <w:t>- документы, подтверждающие факт обучения детей в возрасте до 23 лет в образовательных организациях по очной форме обучения;</w:t>
            </w:r>
          </w:p>
          <w:p w:rsidR="00DA047B" w:rsidRPr="00DA047B" w:rsidRDefault="00DA047B" w:rsidP="00DA047B">
            <w:pPr>
              <w:pStyle w:val="12"/>
              <w:ind w:firstLine="740"/>
              <w:jc w:val="both"/>
            </w:pPr>
            <w:r w:rsidRPr="00DA047B">
              <w:t>- согласие на обработку персональных данных от всех совершеннолетних членов семьи заявителя;</w:t>
            </w:r>
          </w:p>
          <w:p w:rsidR="00DA047B" w:rsidRPr="00DA047B" w:rsidRDefault="00DA047B" w:rsidP="00DA047B">
            <w:pPr>
              <w:pStyle w:val="12"/>
              <w:ind w:firstLine="740"/>
              <w:jc w:val="both"/>
            </w:pPr>
            <w:r w:rsidRPr="00DA047B">
              <w:lastRenderedPageBreak/>
              <w:t>- действующий договор (договоры) об осуществлении опеки или попечительства, в том числе договор о приемной семье, заключенный (заключенные) в соответствии с действующим законодательством;</w:t>
            </w:r>
          </w:p>
          <w:p w:rsidR="00DA047B" w:rsidRPr="00DA047B" w:rsidRDefault="00DA047B" w:rsidP="00DA047B">
            <w:pPr>
              <w:pStyle w:val="12"/>
              <w:ind w:firstLine="740"/>
              <w:jc w:val="both"/>
            </w:pPr>
            <w:r w:rsidRPr="00DA047B">
              <w:t>- документы, подтверждающие факт совместного проживания детей с законными представителями не менее трех лет подряд, предшествующих дню подачи заявления о постановке на учет в качестве лица, имеющего право на предоставление земельного участка в собственность бесплатно;</w:t>
            </w:r>
          </w:p>
          <w:p w:rsidR="00DA047B" w:rsidRPr="00DA047B" w:rsidRDefault="00DA047B" w:rsidP="00DA047B">
            <w:pPr>
              <w:pStyle w:val="12"/>
              <w:ind w:firstLine="740"/>
              <w:jc w:val="both"/>
            </w:pPr>
            <w:r w:rsidRPr="00DA047B">
              <w:t>- письменное заявление о включении/не включении в состав многодетной семьи от члена семьи, не достигшего возраста 23 лет, обучающегося в образовательных организациях по очной форме обучения (в случае, предусмотренном статьей 3-1 Областного закона № 75-оз);</w:t>
            </w:r>
          </w:p>
          <w:p w:rsidR="00DA047B" w:rsidRPr="00DA047B" w:rsidRDefault="00DA047B" w:rsidP="00DA047B">
            <w:pPr>
              <w:pStyle w:val="12"/>
              <w:ind w:firstLine="740"/>
              <w:jc w:val="both"/>
            </w:pPr>
            <w:r w:rsidRPr="00DA047B">
              <w:t>- письменное заявление о включении/не включении в состав семьи погибшего ветерана боевых действий от члена семьи, не достигшего возраста 23 лет и обучающегося в образовательных организациях по очной форме обучения (в случае, предусмотренном абзацем третьим части 2-1 статьи 1 Областного закона</w:t>
            </w:r>
            <w:r w:rsidRPr="00DA047B">
              <w:br/>
            </w:r>
            <w:r w:rsidRPr="00DA047B">
              <w:rPr>
                <w:bCs/>
                <w:lang w:bidi="ru-RU"/>
              </w:rPr>
              <w:t xml:space="preserve">от 14.10.2008 № 105-оз «О бесплатном </w:t>
            </w:r>
            <w:r w:rsidRPr="00DA047B">
              <w:rPr>
                <w:bCs/>
                <w:lang w:bidi="ru-RU"/>
              </w:rPr>
              <w:lastRenderedPageBreak/>
              <w:t>предоставлении отдельным категориям граждан земельных участков на территории Ленинградской области» (далее – Областной закон № 105-оз)</w:t>
            </w:r>
            <w:r w:rsidRPr="00DA047B">
              <w:t>;</w:t>
            </w:r>
          </w:p>
          <w:p w:rsidR="00DA047B" w:rsidRPr="00DA047B" w:rsidRDefault="00DA047B" w:rsidP="00DA047B">
            <w:pPr>
              <w:pStyle w:val="12"/>
              <w:ind w:firstLine="740"/>
              <w:jc w:val="both"/>
            </w:pPr>
            <w:r w:rsidRPr="00DA047B">
              <w:t>- договор аренды земельного участка;</w:t>
            </w:r>
          </w:p>
          <w:p w:rsidR="00DA047B" w:rsidRPr="00DA047B" w:rsidRDefault="00DA047B" w:rsidP="00DA047B">
            <w:pPr>
              <w:pStyle w:val="12"/>
              <w:ind w:firstLine="740"/>
              <w:jc w:val="both"/>
            </w:pPr>
          </w:p>
          <w:p w:rsidR="00DA047B" w:rsidRPr="00DA047B" w:rsidRDefault="00DA047B" w:rsidP="00DA047B">
            <w:pPr>
              <w:pStyle w:val="12"/>
              <w:ind w:firstLine="740"/>
              <w:jc w:val="both"/>
            </w:pPr>
            <w:r w:rsidRPr="00DA047B">
              <w:t>б) в случае, предусмотренном подпунктом 1 части 1 статьи 1-1 Областного закона № 105-оз:</w:t>
            </w:r>
          </w:p>
          <w:p w:rsidR="00DA047B" w:rsidRPr="00DA047B" w:rsidRDefault="00DA047B" w:rsidP="00DA047B">
            <w:pPr>
              <w:pStyle w:val="12"/>
              <w:ind w:firstLine="740"/>
              <w:jc w:val="both"/>
            </w:pPr>
            <w:r w:rsidRPr="00DA047B">
              <w:t>- земельный сертификат в соответствии с Постановлением № 452;</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контракт (копия контракта) о прохождении военной службы в соответствии с Федеральным законом № 53-ФЗ либо контракт (копия контракта) о добровольном содействии в выполнении задач, возложенных на Вооруженные Силы Российской Федерации в ходе специальной военной операции, заключенного с 01.06.2023 года.</w:t>
            </w:r>
          </w:p>
          <w:p w:rsidR="00DA047B" w:rsidRPr="00DA047B" w:rsidRDefault="00DA047B" w:rsidP="00DA047B">
            <w:pPr>
              <w:pStyle w:val="12"/>
              <w:ind w:firstLine="740"/>
              <w:jc w:val="both"/>
            </w:pPr>
            <w:r w:rsidRPr="00DA047B">
              <w:t>-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w:t>
            </w:r>
          </w:p>
          <w:p w:rsidR="00DA047B" w:rsidRPr="00DA047B" w:rsidRDefault="00DA047B" w:rsidP="00DA047B">
            <w:pPr>
              <w:ind w:firstLine="709"/>
              <w:jc w:val="both"/>
              <w:rPr>
                <w:rFonts w:ascii="Times New Roman" w:hAnsi="Times New Roman" w:cs="Times New Roman"/>
                <w:sz w:val="28"/>
                <w:szCs w:val="28"/>
              </w:rPr>
            </w:pPr>
            <w:r w:rsidRPr="00DA047B">
              <w:rPr>
                <w:rFonts w:ascii="Times New Roman" w:hAnsi="Times New Roman" w:cs="Times New Roman"/>
                <w:sz w:val="28"/>
                <w:szCs w:val="28"/>
              </w:rPr>
              <w:t xml:space="preserve">Наравне с указанными документами заявителем могут быть представлены заверенные в установленном порядке: справка (иной документ) органов военного </w:t>
            </w:r>
            <w:r w:rsidRPr="00DA047B">
              <w:rPr>
                <w:rFonts w:ascii="Times New Roman" w:hAnsi="Times New Roman" w:cs="Times New Roman"/>
                <w:sz w:val="28"/>
                <w:szCs w:val="28"/>
              </w:rPr>
              <w:lastRenderedPageBreak/>
              <w:t>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r w:rsidRPr="00DA047B">
              <w:rPr>
                <w:rFonts w:ascii="Times New Roman" w:hAnsi="Times New Roman" w:cs="Times New Roman"/>
              </w:rPr>
              <w:t>.</w:t>
            </w:r>
          </w:p>
          <w:p w:rsidR="00DA047B" w:rsidRPr="00DA047B" w:rsidRDefault="00DA047B" w:rsidP="00DA047B">
            <w:pPr>
              <w:pStyle w:val="12"/>
              <w:ind w:firstLine="740"/>
              <w:jc w:val="both"/>
            </w:pPr>
          </w:p>
          <w:p w:rsidR="00DA047B" w:rsidRPr="00DA047B" w:rsidRDefault="00DA047B" w:rsidP="00DA047B">
            <w:pPr>
              <w:pStyle w:val="12"/>
              <w:ind w:firstLine="740"/>
              <w:jc w:val="both"/>
            </w:pPr>
            <w:r w:rsidRPr="00DA047B">
              <w:t>в) в случае, предусмотренном подпунктом 2 части 1 ст. 1-1 Областного закона № 105-оз:</w:t>
            </w:r>
          </w:p>
          <w:p w:rsidR="00DA047B" w:rsidRPr="00DA047B" w:rsidRDefault="00DA047B" w:rsidP="00DA047B">
            <w:pPr>
              <w:pStyle w:val="12"/>
              <w:jc w:val="both"/>
            </w:pPr>
            <w:r w:rsidRPr="00DA047B">
              <w:t>- земельный сертификат в соответствии с Постановлением № 452;</w:t>
            </w:r>
          </w:p>
          <w:p w:rsidR="00DA047B" w:rsidRPr="00DA047B" w:rsidRDefault="00DA047B" w:rsidP="00DA047B">
            <w:pPr>
              <w:pStyle w:val="12"/>
              <w:ind w:firstLine="740"/>
              <w:jc w:val="both"/>
            </w:pPr>
            <w:r w:rsidRPr="00DA047B">
              <w:t>- контракт (копия контракта) о прохождении военной службы в соответствии с Федеральным законом № 53-ФЗ либо контракт (копия контракта) о добровольном содействии в выполнении задач, возложенных на Вооруженные Силы Российской Федерации в ходе специальной военной операции, заключенного до 1 июня 2023 года</w:t>
            </w:r>
          </w:p>
          <w:p w:rsidR="00DA047B" w:rsidRPr="00DA047B" w:rsidRDefault="00DA047B" w:rsidP="00DA047B">
            <w:pPr>
              <w:pStyle w:val="12"/>
              <w:ind w:firstLine="740"/>
              <w:jc w:val="both"/>
            </w:pPr>
            <w:r w:rsidRPr="00DA047B">
              <w:t>-выписка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добровольческого формирования.</w:t>
            </w:r>
          </w:p>
          <w:p w:rsidR="00DA047B" w:rsidRPr="00DA047B" w:rsidRDefault="00DA047B" w:rsidP="00DA047B">
            <w:pPr>
              <w:pStyle w:val="12"/>
              <w:ind w:firstLine="740"/>
              <w:jc w:val="both"/>
            </w:pPr>
            <w:r w:rsidRPr="00DA047B">
              <w:t xml:space="preserve">Наравне с указанными документами </w:t>
            </w:r>
            <w:r w:rsidRPr="00DA047B">
              <w:lastRenderedPageBreak/>
              <w:t>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p>
          <w:p w:rsidR="00DA047B" w:rsidRPr="00DA047B" w:rsidRDefault="00DA047B" w:rsidP="00DA047B">
            <w:pPr>
              <w:pStyle w:val="12"/>
              <w:ind w:firstLine="740"/>
              <w:jc w:val="both"/>
            </w:pPr>
          </w:p>
          <w:p w:rsidR="00DA047B" w:rsidRPr="00DA047B" w:rsidRDefault="00DA047B" w:rsidP="00DA047B">
            <w:pPr>
              <w:pStyle w:val="12"/>
              <w:ind w:firstLine="740"/>
              <w:jc w:val="both"/>
            </w:pPr>
            <w:r w:rsidRPr="00DA047B">
              <w:t>г) в случае, предусмотренном подпунктом 2-1 части 1 ст. 1-1 Областного закона № 105-оз:</w:t>
            </w:r>
          </w:p>
          <w:p w:rsidR="00DA047B" w:rsidRPr="00DA047B" w:rsidRDefault="00DA047B" w:rsidP="00DA047B">
            <w:pPr>
              <w:pStyle w:val="12"/>
              <w:ind w:firstLine="740"/>
              <w:jc w:val="both"/>
            </w:pPr>
            <w:r w:rsidRPr="00DA047B">
              <w:t>- земельный сертификат в соответствии с Постановлением № 452;</w:t>
            </w:r>
          </w:p>
          <w:p w:rsidR="00DA047B" w:rsidRPr="00DA047B" w:rsidRDefault="00DA047B" w:rsidP="00DA047B">
            <w:pPr>
              <w:pStyle w:val="12"/>
              <w:ind w:firstLine="740"/>
              <w:jc w:val="both"/>
            </w:pPr>
            <w:r w:rsidRPr="00DA047B">
              <w:t>- контракт (копия контракта) о прохождении военной службы в соответствии с Федеральным законом № 53-ФЗ, заключенного с 1 октября 2024 года, на основании приказа по личному составу о приеме на военную службу по контракту, изданного начальником пункта отбора на военную службу по контракту по Ленинградской области или военным комиссаром Ленинградской области;</w:t>
            </w:r>
          </w:p>
          <w:p w:rsidR="00DA047B" w:rsidRPr="00DA047B" w:rsidRDefault="00DA047B" w:rsidP="00DA047B">
            <w:pPr>
              <w:pStyle w:val="12"/>
              <w:ind w:firstLine="740"/>
              <w:jc w:val="both"/>
            </w:pPr>
            <w:r w:rsidRPr="00DA047B">
              <w:t xml:space="preserve">- выписка из приказа командира (начальника) воинской части, подтверждающая увольнение с военной службы\выписка из приказа командира </w:t>
            </w:r>
            <w:r w:rsidRPr="00DA047B">
              <w:lastRenderedPageBreak/>
              <w:t>воинской части-формирователя об исключении гражданина из состава добровольческого формирования.</w:t>
            </w:r>
          </w:p>
          <w:p w:rsidR="00DA047B" w:rsidRPr="00DA047B" w:rsidRDefault="00DA047B" w:rsidP="00DA047B">
            <w:pPr>
              <w:pStyle w:val="12"/>
              <w:ind w:firstLine="740"/>
              <w:jc w:val="both"/>
            </w:pPr>
            <w:r w:rsidRPr="00DA047B">
              <w:t>Наравне с указанными документами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p>
          <w:p w:rsidR="00DA047B" w:rsidRPr="00DA047B" w:rsidRDefault="00DA047B" w:rsidP="00DA047B">
            <w:pPr>
              <w:pStyle w:val="12"/>
              <w:ind w:firstLine="740"/>
              <w:jc w:val="both"/>
            </w:pPr>
          </w:p>
          <w:p w:rsidR="00DA047B" w:rsidRPr="00DA047B" w:rsidRDefault="00DA047B" w:rsidP="00DA047B">
            <w:pPr>
              <w:pStyle w:val="12"/>
              <w:ind w:firstLine="740"/>
              <w:jc w:val="both"/>
            </w:pPr>
            <w:r w:rsidRPr="00DA047B">
              <w:t>д) в случае, предусмотренном подпунктом 2-2 части 1 статьи 1-1 Областного закона № 105-оз:</w:t>
            </w:r>
          </w:p>
          <w:p w:rsidR="00DA047B" w:rsidRPr="00DA047B" w:rsidRDefault="00DA047B" w:rsidP="00DA047B">
            <w:pPr>
              <w:pStyle w:val="12"/>
            </w:pPr>
            <w:r w:rsidRPr="00DA047B">
              <w:t>- земельный сертификат в соответствии с Постановлением № 452;</w:t>
            </w:r>
          </w:p>
          <w:p w:rsidR="00DA047B" w:rsidRPr="00DA047B" w:rsidRDefault="00DA047B" w:rsidP="00DA047B">
            <w:pPr>
              <w:pStyle w:val="12"/>
              <w:jc w:val="both"/>
            </w:pPr>
            <w:r w:rsidRPr="00DA047B">
              <w:t>- контракт (копия контракта) о прохождении военной службы в соответствии с Федеральным законом № 53-ФЗ;</w:t>
            </w:r>
          </w:p>
          <w:p w:rsidR="00DA047B" w:rsidRPr="00DA047B" w:rsidRDefault="00DA047B" w:rsidP="00DA047B">
            <w:pPr>
              <w:pStyle w:val="12"/>
              <w:jc w:val="both"/>
            </w:pPr>
            <w:r w:rsidRPr="00DA047B">
              <w:t xml:space="preserve">- выписка из приказа командира (начальника) воинской части, подтверждающая увольнение с военной службы\выписка из приказа командира воинской части-формирователя об исключении гражданина из состава </w:t>
            </w:r>
            <w:r w:rsidRPr="00DA047B">
              <w:lastRenderedPageBreak/>
              <w:t>добровольческого формирования либо иной документ, подтверждающий прекращение правоотношений, связанных с призывом на военную службу по мобилизации.</w:t>
            </w:r>
          </w:p>
          <w:p w:rsidR="00DA047B" w:rsidRPr="00DA047B" w:rsidRDefault="00DA047B" w:rsidP="00DA047B">
            <w:pPr>
              <w:pStyle w:val="12"/>
              <w:jc w:val="both"/>
            </w:pPr>
            <w:r w:rsidRPr="00DA047B">
              <w:t>Наравне с указанными документами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w:t>
            </w:r>
            <w:r w:rsidR="00194055">
              <w:t xml:space="preserve"> </w:t>
            </w:r>
            <w:r w:rsidRPr="00DA047B">
              <w:t>либо подтверждающий призыв на военную службу по мобилизации, и об участии в специальной военной операции.</w:t>
            </w:r>
          </w:p>
          <w:p w:rsidR="00DA047B" w:rsidRPr="00DA047B" w:rsidRDefault="00DA047B" w:rsidP="00DA047B">
            <w:pPr>
              <w:pStyle w:val="12"/>
              <w:jc w:val="both"/>
            </w:pPr>
          </w:p>
          <w:p w:rsidR="00DA047B" w:rsidRPr="00DA047B" w:rsidRDefault="00DA047B" w:rsidP="00DA047B">
            <w:pPr>
              <w:pStyle w:val="12"/>
              <w:ind w:firstLine="740"/>
              <w:jc w:val="both"/>
            </w:pPr>
            <w:r w:rsidRPr="00DA047B">
              <w:t>е) в случае, предусмотренном подпунктом 3 части 1 статьи 1-1 Областного закона № 105-оз:</w:t>
            </w:r>
          </w:p>
          <w:p w:rsidR="00DA047B" w:rsidRPr="00DA047B" w:rsidRDefault="00DA047B" w:rsidP="00DA047B">
            <w:pPr>
              <w:pStyle w:val="12"/>
              <w:ind w:firstLine="740"/>
              <w:jc w:val="both"/>
            </w:pPr>
            <w:r w:rsidRPr="00DA047B">
              <w:t xml:space="preserve">- земельный сертификат в соответствии с Постановлением № 452; </w:t>
            </w:r>
          </w:p>
          <w:p w:rsidR="00DA047B" w:rsidRPr="00DA047B" w:rsidRDefault="00DA047B" w:rsidP="00DA047B">
            <w:pPr>
              <w:pStyle w:val="12"/>
              <w:ind w:firstLine="740"/>
              <w:jc w:val="both"/>
            </w:pPr>
            <w:r w:rsidRPr="00DA047B">
              <w:t xml:space="preserve">- контракт (копия контракта) о прохождении военной службы в соответствии с Федеральным законом № 53-ФЗ, заключенного с 01.10.2024 года, на основании приказа по личному составу о приеме на военную службу по контракту, изданного начальником пункта отбора на </w:t>
            </w:r>
            <w:r w:rsidRPr="00DA047B">
              <w:lastRenderedPageBreak/>
              <w:t>военную службу по контракту по Ленинградской области или военным комиссаром Ленинградской области;</w:t>
            </w:r>
          </w:p>
          <w:p w:rsidR="00DA047B" w:rsidRPr="00DA047B" w:rsidRDefault="00DA047B" w:rsidP="00DA047B">
            <w:pPr>
              <w:pStyle w:val="12"/>
              <w:ind w:firstLine="740"/>
              <w:jc w:val="both"/>
            </w:pPr>
            <w:r w:rsidRPr="00DA047B">
              <w:t>Наравне с указанными документами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p>
          <w:p w:rsidR="00DA047B" w:rsidRPr="00DA047B" w:rsidRDefault="00DA047B" w:rsidP="00DA047B">
            <w:pPr>
              <w:pStyle w:val="12"/>
              <w:ind w:firstLine="740"/>
              <w:jc w:val="both"/>
            </w:pPr>
            <w:r w:rsidRPr="00DA047B">
              <w:t xml:space="preserve">- документы, содержащие сведения о составе семьи погибшего гражданина Российской Федерации; </w:t>
            </w:r>
          </w:p>
          <w:p w:rsidR="00DA047B" w:rsidRPr="00DA047B" w:rsidRDefault="00DA047B" w:rsidP="00DA047B">
            <w:pPr>
              <w:pStyle w:val="12"/>
              <w:ind w:firstLine="740"/>
              <w:jc w:val="both"/>
            </w:pPr>
            <w:r w:rsidRPr="00DA047B">
              <w:t xml:space="preserve">- свидетельства о заключении брака с погибшим гражданином Российской Федерации; </w:t>
            </w:r>
          </w:p>
          <w:p w:rsidR="00DA047B" w:rsidRPr="00DA047B" w:rsidRDefault="00DA047B" w:rsidP="00DA047B">
            <w:pPr>
              <w:pStyle w:val="12"/>
              <w:ind w:firstLine="740"/>
              <w:jc w:val="both"/>
            </w:pPr>
            <w:r w:rsidRPr="00DA047B">
              <w:t>- свидетельства о рождении детей в возрасте до 18 лет, а в отношении несовершеннолетних, достигших возраста 14 лет, также паспорт гражданина Российской Федерации;</w:t>
            </w:r>
          </w:p>
          <w:p w:rsidR="00DA047B" w:rsidRPr="00DA047B" w:rsidRDefault="00DA047B" w:rsidP="00DA047B">
            <w:pPr>
              <w:pStyle w:val="12"/>
              <w:ind w:firstLine="740"/>
              <w:jc w:val="both"/>
            </w:pPr>
            <w:r w:rsidRPr="00DA047B">
              <w:t xml:space="preserve">- документы, подтверждающие факт обучения детей в возрасте до 23 лет в организациях, осуществляющих образовательную деятельность по очной форме обучения. </w:t>
            </w:r>
          </w:p>
          <w:p w:rsidR="00DA047B" w:rsidRPr="00DA047B" w:rsidRDefault="00DA047B" w:rsidP="00DA047B">
            <w:pPr>
              <w:pStyle w:val="12"/>
              <w:ind w:firstLine="740"/>
              <w:jc w:val="both"/>
            </w:pPr>
          </w:p>
          <w:p w:rsidR="00DA047B" w:rsidRPr="00DA047B" w:rsidRDefault="00DA047B" w:rsidP="00DA047B">
            <w:pPr>
              <w:pStyle w:val="12"/>
              <w:ind w:firstLine="740"/>
              <w:jc w:val="both"/>
            </w:pPr>
            <w:r w:rsidRPr="00DA047B">
              <w:t>е) в случае, предусмотренном подпунктом 4 части 1 статьи 1-1 Областного закона № 105-оз:</w:t>
            </w:r>
          </w:p>
          <w:p w:rsidR="00DA047B" w:rsidRPr="00DA047B" w:rsidRDefault="00DA047B" w:rsidP="00DA047B">
            <w:pPr>
              <w:pStyle w:val="12"/>
              <w:jc w:val="both"/>
            </w:pPr>
            <w:r w:rsidRPr="00DA047B">
              <w:t xml:space="preserve">- земельный сертификат в соответствии с Постановлением № 452; </w:t>
            </w:r>
          </w:p>
          <w:p w:rsidR="00DA047B" w:rsidRPr="00DA047B" w:rsidRDefault="00DA047B" w:rsidP="00DA047B">
            <w:pPr>
              <w:pStyle w:val="12"/>
              <w:jc w:val="both"/>
            </w:pPr>
            <w:r w:rsidRPr="00DA047B">
              <w:t>- контракт (копия контракта) о прохождении военной службы в соответствии с Федеральным законом № 53-ФЗ.</w:t>
            </w:r>
          </w:p>
          <w:p w:rsidR="00DA047B" w:rsidRPr="00DA047B" w:rsidRDefault="00DA047B" w:rsidP="00DA047B">
            <w:pPr>
              <w:pStyle w:val="12"/>
              <w:jc w:val="both"/>
            </w:pPr>
            <w:r w:rsidRPr="00DA047B">
              <w:t>Наравне с указанными документами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подтверждающий призыв на военную службу по мобилизации, и об участии в специальной военной операции.</w:t>
            </w:r>
          </w:p>
          <w:p w:rsidR="00DA047B" w:rsidRPr="00DA047B" w:rsidRDefault="00DA047B" w:rsidP="00DA047B">
            <w:pPr>
              <w:pStyle w:val="12"/>
              <w:jc w:val="both"/>
            </w:pPr>
            <w:r w:rsidRPr="00DA047B">
              <w:t xml:space="preserve">- документы, содержащие сведения о составе семьи погибшего гражданина Российской Федерации; </w:t>
            </w:r>
          </w:p>
          <w:p w:rsidR="00DA047B" w:rsidRPr="00DA047B" w:rsidRDefault="00DA047B" w:rsidP="00DA047B">
            <w:pPr>
              <w:pStyle w:val="12"/>
              <w:jc w:val="both"/>
            </w:pPr>
            <w:r w:rsidRPr="00DA047B">
              <w:t xml:space="preserve">- свидетельства о заключении брака с погибшим гражданином Российской Федерации; </w:t>
            </w:r>
          </w:p>
          <w:p w:rsidR="00DA047B" w:rsidRPr="00DA047B" w:rsidRDefault="00DA047B" w:rsidP="00DA047B">
            <w:pPr>
              <w:pStyle w:val="12"/>
              <w:jc w:val="both"/>
            </w:pPr>
            <w:r w:rsidRPr="00DA047B">
              <w:t xml:space="preserve">- свидетельства о рождении детей в </w:t>
            </w:r>
            <w:r w:rsidRPr="00DA047B">
              <w:lastRenderedPageBreak/>
              <w:t>возрасте до 18 лет, а в отношении несовершеннолетних, достигших возраста 14 лет, также паспорт гражданина Российской Федерации;</w:t>
            </w:r>
          </w:p>
          <w:p w:rsidR="00DA047B" w:rsidRPr="00DA047B" w:rsidRDefault="00DA047B" w:rsidP="00DA047B">
            <w:pPr>
              <w:pStyle w:val="12"/>
              <w:jc w:val="both"/>
            </w:pPr>
            <w:r w:rsidRPr="00DA047B">
              <w:t xml:space="preserve">- документы. подтверждающие факт обучения детей в возрасте до 23 лет в организациях, осуществляющих образовательную деятельность по очной форме обучения. </w:t>
            </w:r>
          </w:p>
          <w:p w:rsidR="00DA047B" w:rsidRPr="00DA047B" w:rsidRDefault="00DA047B" w:rsidP="00DA047B">
            <w:pPr>
              <w:pStyle w:val="12"/>
              <w:ind w:firstLine="740"/>
              <w:jc w:val="both"/>
            </w:pPr>
            <w:r w:rsidRPr="00DA047B">
              <w:t>Предоставление указанных документов не требуется в случае, если они направлялись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tc>
        <w:tc>
          <w:tcPr>
            <w:tcW w:w="354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14890" w:type="dxa"/>
            <w:gridSpan w:val="5"/>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w:t>
            </w:r>
            <w:bookmarkStart w:id="1" w:name="_GoBack"/>
            <w:r w:rsidRPr="00DA047B">
              <w:rPr>
                <w:rFonts w:ascii="Times New Roman" w:hAnsi="Times New Roman" w:cs="Times New Roman"/>
                <w:sz w:val="28"/>
                <w:szCs w:val="28"/>
              </w:rPr>
              <w:t>омс</w:t>
            </w:r>
            <w:bookmarkEnd w:id="1"/>
            <w:r w:rsidRPr="00DA047B">
              <w:rPr>
                <w:rFonts w:ascii="Times New Roman" w:hAnsi="Times New Roman" w:cs="Times New Roman"/>
                <w:sz w:val="28"/>
                <w:szCs w:val="28"/>
              </w:rPr>
              <w:t>твенного информационного взаимодействия</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2741"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Выписка из Единого государственного реестра юридических лиц в случае, если заявителем является юридическое лицо/ выписка из Единого государственного реестра индивидуальных предпринимателей в случае, если заявителем является индивидуальный предприниматель.</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rPr>
              <w:t>ЕПГУ, ПГУ ЛО, ПС, Л</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2</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 ЮЛ, ИП</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Выписка из Единого государственного реестра недвижимости об объекте </w:t>
            </w:r>
            <w:r w:rsidRPr="00DA047B">
              <w:rPr>
                <w:rFonts w:ascii="Times New Roman" w:hAnsi="Times New Roman" w:cs="Times New Roman"/>
                <w:sz w:val="28"/>
                <w:szCs w:val="28"/>
              </w:rPr>
              <w:lastRenderedPageBreak/>
              <w:t>недвижимости (ЕГРН).</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3</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 ЮЛ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4</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 ЮЛ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Утвержденный проект межевания территории, если обращается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5</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Сведения о трудовой деятельности, если обращается гражданин, работающий по основному месту работы в муниципальном образовании по специальности, которая установлена законом Ленинградской области.</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6</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w:t>
            </w:r>
          </w:p>
        </w:tc>
        <w:tc>
          <w:tcPr>
            <w:tcW w:w="5520"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Свидетельства о рождении детей в возрасте до 18 лет, а в отношении несовершеннолетних, достигших возраста 14 лет, также о паспорте гражданина Российской Федерации.</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7</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w:t>
            </w:r>
          </w:p>
        </w:tc>
        <w:tc>
          <w:tcPr>
            <w:tcW w:w="5520" w:type="dxa"/>
            <w:noWrap/>
          </w:tcPr>
          <w:p w:rsidR="00DA047B" w:rsidRPr="00DA047B" w:rsidRDefault="00DA047B" w:rsidP="00DA047B">
            <w:pPr>
              <w:tabs>
                <w:tab w:val="left" w:pos="1206"/>
              </w:tabs>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Свидетельство о браке гражданина с матерью (отцом) пасынка, падчерицы </w:t>
            </w:r>
            <w:r w:rsidRPr="00DA047B">
              <w:rPr>
                <w:rFonts w:ascii="Times New Roman" w:hAnsi="Times New Roman" w:cs="Times New Roman"/>
                <w:sz w:val="28"/>
                <w:szCs w:val="28"/>
              </w:rPr>
              <w:lastRenderedPageBreak/>
              <w:t>гражданина (в отношении пасынков, падчериц).</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lastRenderedPageBreak/>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8</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w:t>
            </w:r>
          </w:p>
        </w:tc>
        <w:tc>
          <w:tcPr>
            <w:tcW w:w="5520" w:type="dxa"/>
            <w:noWrap/>
          </w:tcPr>
          <w:p w:rsidR="00DA047B" w:rsidRPr="00DA047B" w:rsidRDefault="00DA047B" w:rsidP="00DA047B">
            <w:pPr>
              <w:tabs>
                <w:tab w:val="left" w:pos="1206"/>
              </w:tabs>
              <w:jc w:val="both"/>
              <w:outlineLvl w:val="0"/>
              <w:rPr>
                <w:rFonts w:ascii="Times New Roman" w:hAnsi="Times New Roman" w:cs="Times New Roman"/>
                <w:sz w:val="28"/>
                <w:szCs w:val="28"/>
              </w:rPr>
            </w:pPr>
            <w:r w:rsidRPr="00DA047B">
              <w:rPr>
                <w:rFonts w:ascii="Times New Roman" w:hAnsi="Times New Roman" w:cs="Times New Roman"/>
                <w:sz w:val="28"/>
                <w:szCs w:val="28"/>
              </w:rPr>
              <w:t>Документы, содержащие сведения о составе семьи заявителя.</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9</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w:t>
            </w:r>
          </w:p>
        </w:tc>
        <w:tc>
          <w:tcPr>
            <w:tcW w:w="5520" w:type="dxa"/>
            <w:noWrap/>
          </w:tcPr>
          <w:p w:rsidR="00DA047B" w:rsidRPr="00DA047B" w:rsidRDefault="00DA047B" w:rsidP="00DA047B">
            <w:pPr>
              <w:tabs>
                <w:tab w:val="left" w:pos="1206"/>
              </w:tabs>
              <w:jc w:val="both"/>
              <w:outlineLvl w:val="0"/>
              <w:rPr>
                <w:rFonts w:ascii="Times New Roman" w:hAnsi="Times New Roman" w:cs="Times New Roman"/>
                <w:sz w:val="28"/>
                <w:szCs w:val="28"/>
              </w:rPr>
            </w:pPr>
            <w:r w:rsidRPr="00DA047B">
              <w:rPr>
                <w:rFonts w:ascii="Times New Roman" w:hAnsi="Times New Roman" w:cs="Times New Roman"/>
                <w:sz w:val="28"/>
                <w:szCs w:val="28"/>
              </w:rPr>
              <w:t>Документы, подтверждающие факт постоянного (временного) проживания заявителя на территории Ленинградской области.</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10</w:t>
            </w:r>
          </w:p>
        </w:tc>
        <w:tc>
          <w:tcPr>
            <w:tcW w:w="2741"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ФЛ</w:t>
            </w:r>
          </w:p>
        </w:tc>
        <w:tc>
          <w:tcPr>
            <w:tcW w:w="5520" w:type="dxa"/>
            <w:noWrap/>
          </w:tcPr>
          <w:p w:rsidR="00DA047B" w:rsidRPr="00DA047B" w:rsidRDefault="00DA047B" w:rsidP="00DA047B">
            <w:pPr>
              <w:tabs>
                <w:tab w:val="left" w:pos="1206"/>
              </w:tabs>
              <w:jc w:val="both"/>
              <w:outlineLvl w:val="0"/>
              <w:rPr>
                <w:rFonts w:ascii="Times New Roman" w:hAnsi="Times New Roman" w:cs="Times New Roman"/>
                <w:b/>
                <w:sz w:val="28"/>
                <w:szCs w:val="28"/>
              </w:rPr>
            </w:pPr>
            <w:r w:rsidRPr="00DA047B">
              <w:rPr>
                <w:rFonts w:ascii="Times New Roman" w:hAnsi="Times New Roman" w:cs="Times New Roman"/>
                <w:sz w:val="28"/>
                <w:szCs w:val="28"/>
              </w:rPr>
              <w:t>Выписка из ЕГРН о правах отдельного лица на имевшиеся (имеющиеся) у него объекты недвижимости в отношении заявителя, а также в отношении супруга (супруги) в случае, если заявитель, состоит в зарегистрированном браке, либо уведомление органа, осуществляющего государственную регистрацию прав, об отсутствии в ЕГРН запрашиваемых сведений.</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[Все], Д(1)</w:t>
            </w:r>
          </w:p>
        </w:tc>
      </w:tr>
      <w:tr w:rsidR="00DA047B" w:rsidRPr="00DA047B" w:rsidTr="00DA047B">
        <w:tc>
          <w:tcPr>
            <w:tcW w:w="959"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11</w:t>
            </w:r>
          </w:p>
        </w:tc>
        <w:tc>
          <w:tcPr>
            <w:tcW w:w="2741"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w:t>
            </w:r>
          </w:p>
        </w:tc>
        <w:tc>
          <w:tcPr>
            <w:tcW w:w="5520" w:type="dxa"/>
            <w:noWrap/>
          </w:tcPr>
          <w:p w:rsidR="00DA047B" w:rsidRPr="00DA047B" w:rsidRDefault="00DA047B" w:rsidP="00DA047B">
            <w:pPr>
              <w:tabs>
                <w:tab w:val="left" w:pos="1206"/>
              </w:tabs>
              <w:jc w:val="both"/>
              <w:outlineLvl w:val="0"/>
              <w:rPr>
                <w:rFonts w:ascii="Times New Roman" w:hAnsi="Times New Roman" w:cs="Times New Roman"/>
                <w:sz w:val="28"/>
                <w:szCs w:val="28"/>
              </w:rPr>
            </w:pPr>
            <w:r w:rsidRPr="00DA047B">
              <w:rPr>
                <w:rFonts w:ascii="Times New Roman" w:hAnsi="Times New Roman" w:cs="Times New Roman"/>
                <w:sz w:val="28"/>
                <w:szCs w:val="28"/>
              </w:rPr>
              <w:t>Сведения (справка) о постановке на учет в органах местного самоуправления в качестве нуждающихся в жилых помещениях по основаниям.</w:t>
            </w:r>
          </w:p>
        </w:tc>
        <w:tc>
          <w:tcPr>
            <w:tcW w:w="3544" w:type="dxa"/>
            <w:noWrap/>
          </w:tcPr>
          <w:p w:rsidR="00DA047B" w:rsidRPr="00DA047B" w:rsidRDefault="00DA047B" w:rsidP="00DA047B">
            <w:pPr>
              <w:rPr>
                <w:rFonts w:ascii="Times New Roman" w:hAnsi="Times New Roman" w:cs="Times New Roman"/>
              </w:rPr>
            </w:pPr>
            <w:r w:rsidRPr="00DA047B">
              <w:rPr>
                <w:rFonts w:ascii="Times New Roman" w:hAnsi="Times New Roman" w:cs="Times New Roman"/>
                <w:sz w:val="28"/>
                <w:szCs w:val="28"/>
              </w:rPr>
              <w:t>ЕПГУ, ПГУ ЛО, ПС, Л</w:t>
            </w:r>
          </w:p>
        </w:tc>
        <w:tc>
          <w:tcPr>
            <w:tcW w:w="2126"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[Все], Д(1)</w:t>
            </w:r>
          </w:p>
        </w:tc>
      </w:tr>
    </w:tbl>
    <w:p w:rsidR="00DA047B" w:rsidRPr="00DA047B" w:rsidRDefault="00DA047B" w:rsidP="00DA047B">
      <w:pPr>
        <w:jc w:val="both"/>
        <w:outlineLvl w:val="0"/>
        <w:rPr>
          <w:rFonts w:ascii="Times New Roman" w:hAnsi="Times New Roman" w:cs="Times New Roman"/>
          <w:sz w:val="28"/>
          <w:szCs w:val="28"/>
        </w:rPr>
      </w:pPr>
    </w:p>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numPr>
          <w:ilvl w:val="0"/>
          <w:numId w:val="35"/>
        </w:numPr>
        <w:jc w:val="center"/>
        <w:outlineLvl w:val="0"/>
        <w:rPr>
          <w:rFonts w:ascii="Times New Roman" w:hAnsi="Times New Roman" w:cs="Times New Roman"/>
          <w:b/>
          <w:sz w:val="28"/>
          <w:szCs w:val="28"/>
        </w:rPr>
      </w:pPr>
      <w:r w:rsidRPr="00DA047B">
        <w:rPr>
          <w:rFonts w:ascii="Times New Roman" w:hAnsi="Times New Roman" w:cs="Times New Roman"/>
          <w:b/>
          <w:sz w:val="28"/>
          <w:szCs w:val="28"/>
        </w:rPr>
        <w:t>Исчерпывающий перечень оснований для отказа в приеме заявления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DA047B" w:rsidRPr="00DA047B" w:rsidRDefault="00DA047B" w:rsidP="00DA047B">
      <w:pPr>
        <w:ind w:firstLine="709"/>
        <w:jc w:val="right"/>
        <w:outlineLvl w:val="0"/>
        <w:rPr>
          <w:rFonts w:ascii="Times New Roman" w:hAnsi="Times New Roman" w:cs="Times New Roman"/>
          <w:sz w:val="28"/>
          <w:szCs w:val="28"/>
        </w:rPr>
      </w:pPr>
      <w:r w:rsidRPr="00DA047B">
        <w:rPr>
          <w:rFonts w:ascii="Times New Roman" w:hAnsi="Times New Roman" w:cs="Times New Roman"/>
          <w:sz w:val="28"/>
          <w:szCs w:val="28"/>
        </w:rPr>
        <w:t>Таблица № 3</w:t>
      </w:r>
    </w:p>
    <w:p w:rsidR="00DA047B" w:rsidRPr="00DA047B" w:rsidRDefault="00DA047B" w:rsidP="00DA047B">
      <w:pPr>
        <w:ind w:firstLine="709"/>
        <w:jc w:val="both"/>
        <w:outlineLvl w:val="0"/>
        <w:rPr>
          <w:rFonts w:ascii="Times New Roman" w:hAnsi="Times New Roman" w:cs="Times New Roman"/>
          <w:sz w:val="28"/>
          <w:szCs w:val="28"/>
        </w:rPr>
      </w:pPr>
    </w:p>
    <w:tbl>
      <w:tblPr>
        <w:tblStyle w:val="aff7"/>
        <w:tblW w:w="0" w:type="auto"/>
        <w:tblLook w:val="04A0"/>
      </w:tblPr>
      <w:tblGrid>
        <w:gridCol w:w="675"/>
        <w:gridCol w:w="9498"/>
        <w:gridCol w:w="4394"/>
      </w:tblGrid>
      <w:tr w:rsidR="00DA047B" w:rsidRPr="00DA047B" w:rsidTr="00DA047B">
        <w:tc>
          <w:tcPr>
            <w:tcW w:w="675"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п/п</w:t>
            </w:r>
          </w:p>
        </w:tc>
        <w:tc>
          <w:tcPr>
            <w:tcW w:w="9498"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Перечень оснований</w:t>
            </w:r>
          </w:p>
        </w:tc>
        <w:tc>
          <w:tcPr>
            <w:tcW w:w="439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Идентификатор категорий (признаков) заявителей</w:t>
            </w:r>
          </w:p>
        </w:tc>
      </w:tr>
      <w:tr w:rsidR="00DA047B" w:rsidRPr="00DA047B" w:rsidTr="00DA047B">
        <w:tc>
          <w:tcPr>
            <w:tcW w:w="14567" w:type="dxa"/>
            <w:gridSpan w:val="3"/>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Заявление подано лицом, не уполномоченным на осуществление таких действий.</w:t>
            </w:r>
          </w:p>
        </w:tc>
        <w:tc>
          <w:tcPr>
            <w:tcW w:w="4394"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 xml:space="preserve"> ИП</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2</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eastAsiaTheme="minorEastAsia" w:hAnsi="Times New Roman" w:cs="Times New Roman"/>
                <w:sz w:val="28"/>
                <w:szCs w:val="28"/>
              </w:rPr>
              <w:t>Представленные документы утратили силу на момент обращения за услугой.</w:t>
            </w:r>
          </w:p>
        </w:tc>
        <w:tc>
          <w:tcPr>
            <w:tcW w:w="4394"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3</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Заявление на получение услуги оформлено не в соответствии с административным регламентом:</w:t>
            </w:r>
          </w:p>
        </w:tc>
        <w:tc>
          <w:tcPr>
            <w:tcW w:w="4394" w:type="dxa"/>
            <w:noWrap/>
          </w:tcPr>
          <w:p w:rsidR="00DA047B" w:rsidRPr="00DA047B" w:rsidRDefault="00DA047B" w:rsidP="00DA047B">
            <w:pPr>
              <w:rPr>
                <w:rFonts w:ascii="Times New Roman" w:hAnsi="Times New Roman" w:cs="Times New Roman"/>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 xml:space="preserve"> ИП</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а) неполное заполнение полей в форме заявления, в том числе в интерактивной форме заявления на ЕПГУ/ПГУ ЛО.</w:t>
            </w:r>
          </w:p>
        </w:tc>
        <w:tc>
          <w:tcPr>
            <w:tcW w:w="4394" w:type="dxa"/>
            <w:noWrap/>
          </w:tcPr>
          <w:p w:rsidR="00DA047B" w:rsidRPr="00DA047B" w:rsidRDefault="00DA047B" w:rsidP="00DA047B">
            <w:pPr>
              <w:rPr>
                <w:rFonts w:ascii="Times New Roman" w:hAnsi="Times New Roman" w:cs="Times New Roman"/>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 xml:space="preserve"> ИП</w:t>
            </w:r>
          </w:p>
        </w:tc>
      </w:tr>
      <w:tr w:rsidR="00DA047B" w:rsidRPr="00DA047B" w:rsidTr="00DA047B">
        <w:tc>
          <w:tcPr>
            <w:tcW w:w="14567" w:type="dxa"/>
            <w:gridSpan w:val="3"/>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оснований для приостановления предоставления муниципальной услуги</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Основания для приостановления предоставления муниципальной услуги законодательством Российской Федерации не предусмотрены</w:t>
            </w:r>
          </w:p>
        </w:tc>
        <w:tc>
          <w:tcPr>
            <w:tcW w:w="4394"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 xml:space="preserve"> ИП</w:t>
            </w:r>
          </w:p>
        </w:tc>
      </w:tr>
      <w:tr w:rsidR="00DA047B" w:rsidRPr="00DA047B" w:rsidTr="00DA047B">
        <w:tc>
          <w:tcPr>
            <w:tcW w:w="14567" w:type="dxa"/>
            <w:gridSpan w:val="3"/>
            <w:noWrap/>
          </w:tcPr>
          <w:p w:rsidR="00DA047B" w:rsidRPr="00DA047B" w:rsidRDefault="00DA047B" w:rsidP="00DA047B">
            <w:pPr>
              <w:jc w:val="center"/>
              <w:outlineLvl w:val="0"/>
              <w:rPr>
                <w:rFonts w:ascii="Times New Roman" w:hAnsi="Times New Roman" w:cs="Times New Roman"/>
                <w:sz w:val="28"/>
                <w:szCs w:val="28"/>
              </w:rPr>
            </w:pPr>
            <w:r w:rsidRPr="00DA047B">
              <w:rPr>
                <w:rFonts w:ascii="Times New Roman" w:hAnsi="Times New Roman" w:cs="Times New Roman"/>
                <w:sz w:val="28"/>
                <w:szCs w:val="28"/>
              </w:rPr>
              <w:t>Исчерпывающий перечень оснований для возврата заявителю заявления и прилагаемых документов</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Заявление о предоставлении земельного участка подлежит возвращению заявителю на основании пункта 3 статьи 39.17 ЗК РФ: </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в случае его несоответствия положениям п. 1 ст. 39.17 ЗК РФ, а именно в заявлении отсутствуют:</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1) фамилия, имя, отчество, место жительства заявителя и реквизиты документа, удостоверяющего личность заявителя (для гражданина);</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3) кадастровый номер испрашиваемого земельного участка;</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4)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ЗК РФ;</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7) цель использования земельного участка;</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10) почтовый адрес и (или) адрес электронной почты для связи с заявителем;</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в случае если оно подано в иной уполномоченный ОМСУ;</w:t>
            </w:r>
          </w:p>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к заявлению не приложены документы, указанные в Таблице № 2 регламента.</w:t>
            </w:r>
          </w:p>
        </w:tc>
        <w:tc>
          <w:tcPr>
            <w:tcW w:w="4394" w:type="dxa"/>
            <w:noWrap/>
          </w:tcPr>
          <w:p w:rsidR="00DA047B" w:rsidRPr="00DA047B" w:rsidRDefault="00DA047B" w:rsidP="00DA047B">
            <w:pPr>
              <w:jc w:val="both"/>
              <w:outlineLvl w:val="0"/>
              <w:rPr>
                <w:rFonts w:ascii="Times New Roman" w:hAnsi="Times New Roman" w:cs="Times New Roman"/>
                <w:sz w:val="28"/>
                <w:szCs w:val="28"/>
                <w:lang w:val="en-US"/>
              </w:rPr>
            </w:pPr>
            <w:r w:rsidRPr="00DA047B">
              <w:rPr>
                <w:rFonts w:ascii="Times New Roman" w:hAnsi="Times New Roman" w:cs="Times New Roman"/>
                <w:sz w:val="28"/>
                <w:szCs w:val="28"/>
              </w:rPr>
              <w:lastRenderedPageBreak/>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 xml:space="preserve"> ИП</w:t>
            </w:r>
          </w:p>
        </w:tc>
      </w:tr>
      <w:tr w:rsidR="00DA047B" w:rsidRPr="00DA047B" w:rsidTr="00DA047B">
        <w:tc>
          <w:tcPr>
            <w:tcW w:w="14567" w:type="dxa"/>
            <w:gridSpan w:val="3"/>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Исчерпывающий перечень оснований для отказа в предоставлении муниципальной услуги</w:t>
            </w:r>
          </w:p>
        </w:tc>
      </w:tr>
      <w:tr w:rsidR="00DA047B" w:rsidRPr="00DA047B" w:rsidTr="00DA047B">
        <w:trPr>
          <w:trHeight w:val="717"/>
        </w:trPr>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1</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Представленные заявителем документы не отвечают требованиям, установленным административным регламентом:</w:t>
            </w:r>
          </w:p>
        </w:tc>
        <w:tc>
          <w:tcPr>
            <w:tcW w:w="4394" w:type="dxa"/>
            <w:noWrap/>
          </w:tcPr>
          <w:p w:rsidR="00DA047B" w:rsidRPr="00DA047B" w:rsidRDefault="00DA047B" w:rsidP="00DA047B">
            <w:pPr>
              <w:rPr>
                <w:rFonts w:ascii="Times New Roman" w:hAnsi="Times New Roman" w:cs="Times New Roman"/>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r>
      <w:tr w:rsidR="00DA047B" w:rsidRPr="00DA047B" w:rsidTr="00DA047B">
        <w:trPr>
          <w:trHeight w:val="717"/>
        </w:trPr>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а) 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394" w:type="dxa"/>
            <w:noWrap/>
          </w:tcPr>
          <w:p w:rsidR="00DA047B" w:rsidRPr="00DA047B" w:rsidRDefault="00DA047B" w:rsidP="00DA047B">
            <w:pPr>
              <w:rPr>
                <w:rFonts w:ascii="Times New Roman" w:hAnsi="Times New Roman" w:cs="Times New Roman"/>
                <w:sz w:val="28"/>
                <w:szCs w:val="28"/>
              </w:rPr>
            </w:pPr>
          </w:p>
        </w:tc>
      </w:tr>
      <w:tr w:rsidR="00DA047B" w:rsidRPr="00DA047B" w:rsidTr="00DA047B">
        <w:trPr>
          <w:trHeight w:val="717"/>
        </w:trPr>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firstLine="709"/>
              <w:jc w:val="both"/>
              <w:rPr>
                <w:rFonts w:ascii="Times New Roman" w:eastAsiaTheme="minorEastAsia" w:hAnsi="Times New Roman" w:cs="Times New Roman"/>
                <w:sz w:val="28"/>
                <w:szCs w:val="28"/>
              </w:rPr>
            </w:pPr>
            <w:r w:rsidRPr="00DA047B">
              <w:rPr>
                <w:rFonts w:ascii="Times New Roman" w:eastAsiaTheme="minorEastAsia" w:hAnsi="Times New Roman" w:cs="Times New Roman"/>
                <w:sz w:val="28"/>
                <w:szCs w:val="28"/>
              </w:rPr>
              <w:t>б)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394" w:type="dxa"/>
            <w:noWrap/>
          </w:tcPr>
          <w:p w:rsidR="00DA047B" w:rsidRPr="00DA047B" w:rsidRDefault="00DA047B" w:rsidP="00DA047B">
            <w:pPr>
              <w:rPr>
                <w:rFonts w:ascii="Times New Roman" w:hAnsi="Times New Roman" w:cs="Times New Roman"/>
                <w:sz w:val="28"/>
                <w:szCs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2</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Представленные заявителем документы недействительны/указанные в заявлении сведения недостоверны.</w:t>
            </w:r>
          </w:p>
        </w:tc>
        <w:tc>
          <w:tcPr>
            <w:tcW w:w="4394" w:type="dxa"/>
            <w:noWrap/>
          </w:tcPr>
          <w:p w:rsidR="00DA047B" w:rsidRPr="00DA047B" w:rsidRDefault="00DA047B" w:rsidP="00DA047B">
            <w:pPr>
              <w:rPr>
                <w:rFonts w:ascii="Times New Roman" w:hAnsi="Times New Roman" w:cs="Times New Roman"/>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3</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Отсутствие права на предоставление муниципальной услуги:</w:t>
            </w:r>
          </w:p>
        </w:tc>
        <w:tc>
          <w:tcPr>
            <w:tcW w:w="4394" w:type="dxa"/>
            <w:noWrap/>
          </w:tcPr>
          <w:p w:rsidR="00DA047B" w:rsidRPr="00DA047B" w:rsidRDefault="00DA047B" w:rsidP="00DA047B">
            <w:pPr>
              <w:rPr>
                <w:rFonts w:ascii="Times New Roman" w:hAnsi="Times New Roman" w:cs="Times New Roman"/>
                <w:lang w:val="en-US"/>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 xml:space="preserve">, </w:t>
            </w:r>
            <w:r w:rsidRPr="00DA047B">
              <w:rPr>
                <w:rFonts w:ascii="Times New Roman" w:hAnsi="Times New Roman" w:cs="Times New Roman"/>
                <w:sz w:val="28"/>
                <w:szCs w:val="28"/>
              </w:rPr>
              <w:t>ИП</w:t>
            </w: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а)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в собственность бесплатно;</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б) </w:t>
            </w:r>
            <w:r w:rsidRPr="00DA047B">
              <w:rPr>
                <w:rFonts w:ascii="Times New Roman" w:eastAsia="Calibri" w:hAnsi="Times New Roman" w:cs="Times New Roman"/>
                <w:sz w:val="28"/>
                <w:szCs w:val="28"/>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ЗК РФ;</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в)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г) </w:t>
            </w:r>
            <w:r w:rsidRPr="00DA047B">
              <w:rPr>
                <w:rFonts w:ascii="Times New Roman" w:eastAsia="Calibri"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w:t>
            </w:r>
            <w:r w:rsidRPr="00DA047B">
              <w:rPr>
                <w:rFonts w:ascii="Times New Roman" w:eastAsia="Calibri" w:hAnsi="Times New Roman" w:cs="Times New Roman"/>
                <w:sz w:val="28"/>
                <w:szCs w:val="28"/>
              </w:rPr>
              <w:lastRenderedPageBreak/>
              <w:t xml:space="preserve">не завершено), размещение которых допускается на основании сервитута, публичного сервитута, или объекты, размещенные в соответствии со </w:t>
            </w:r>
            <w:hyperlink r:id="rId24" w:tooltip="consultantplus://offline/ref=CD144DD30E748B493938D183B23061D848F256612F93C5BF8D8772339331D8F1E2E7DC3A14B4q0c5J" w:history="1">
              <w:r w:rsidRPr="00DA047B">
                <w:rPr>
                  <w:rFonts w:ascii="Times New Roman" w:eastAsia="Calibri" w:hAnsi="Times New Roman" w:cs="Times New Roman"/>
                  <w:sz w:val="28"/>
                  <w:szCs w:val="28"/>
                </w:rPr>
                <w:t>статьей 39.36</w:t>
              </w:r>
            </w:hyperlink>
            <w:r w:rsidRPr="00DA047B">
              <w:rPr>
                <w:rFonts w:ascii="Times New Roman" w:eastAsia="Calibri" w:hAnsi="Times New Roman" w:cs="Times New Roman"/>
                <w:bCs/>
                <w:sz w:val="28"/>
                <w:szCs w:val="28"/>
              </w:rPr>
              <w:t>ЗК РФ</w:t>
            </w:r>
            <w:r w:rsidRPr="00DA047B">
              <w:rPr>
                <w:rFonts w:ascii="Times New Roman" w:eastAsia="Calibri" w:hAnsi="Times New Roman" w:cs="Times New Roman"/>
                <w:sz w:val="28"/>
                <w:szCs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5" w:tooltip="consultantplus://offline/ref=CD144DD30E748B493938D183B23061D848F253602F99C5BF8D8772339331D8F1E2E7DC3913B4q0c8J" w:history="1">
              <w:r w:rsidRPr="00DA047B">
                <w:rPr>
                  <w:rFonts w:ascii="Times New Roman" w:eastAsia="Calibri" w:hAnsi="Times New Roman" w:cs="Times New Roman"/>
                  <w:sz w:val="28"/>
                  <w:szCs w:val="28"/>
                </w:rPr>
                <w:t>частью 11 статьи 55.32</w:t>
              </w:r>
            </w:hyperlink>
            <w:r w:rsidRPr="00DA047B">
              <w:rPr>
                <w:rFonts w:ascii="Times New Roman" w:eastAsia="Calibri" w:hAnsi="Times New Roman" w:cs="Times New Roman"/>
                <w:sz w:val="28"/>
                <w:szCs w:val="28"/>
              </w:rPr>
              <w:t xml:space="preserve"> Градостроительного кодекса Российской Федерации</w:t>
            </w:r>
            <w:r w:rsidRPr="00DA047B">
              <w:rPr>
                <w:rFonts w:ascii="Times New Roman" w:hAnsi="Times New Roman" w:cs="Times New Roman"/>
                <w:sz w:val="28"/>
                <w:szCs w:val="28"/>
              </w:rPr>
              <w:t>;</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д) </w:t>
            </w:r>
            <w:r w:rsidRPr="00DA047B">
              <w:rPr>
                <w:rFonts w:ascii="Times New Roman" w:eastAsia="Calibri" w:hAnsi="Times New Roman" w:cs="Times New Roman"/>
                <w:sz w:val="28"/>
                <w:szCs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6" w:tooltip="consultantplus://offline/ref=DC5B76821092D89924B13314E4F968FFE9DF1606665FC6E09462DD4276D8664EC4196969C973CAf4J" w:history="1">
              <w:r w:rsidRPr="00DA047B">
                <w:rPr>
                  <w:rFonts w:ascii="Times New Roman" w:eastAsia="Calibri" w:hAnsi="Times New Roman" w:cs="Times New Roman"/>
                  <w:sz w:val="28"/>
                  <w:szCs w:val="28"/>
                </w:rPr>
                <w:t>статьей 39.36</w:t>
              </w:r>
            </w:hyperlink>
            <w:r w:rsidRPr="00DA047B">
              <w:rPr>
                <w:rFonts w:ascii="Times New Roman" w:eastAsia="Calibri" w:hAnsi="Times New Roman" w:cs="Times New Roman"/>
                <w:bCs/>
                <w:sz w:val="28"/>
                <w:szCs w:val="28"/>
              </w:rPr>
              <w:t>ЗК РФ</w:t>
            </w:r>
            <w:r w:rsidRPr="00DA047B">
              <w:rPr>
                <w:rFonts w:ascii="Times New Roman" w:eastAsia="Calibri" w:hAnsi="Times New Roman" w:cs="Times New Roman"/>
                <w:sz w:val="28"/>
                <w:szCs w:val="28"/>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Pr="00DA047B">
              <w:rPr>
                <w:rFonts w:ascii="Times New Roman" w:hAnsi="Times New Roman" w:cs="Times New Roman"/>
                <w:sz w:val="28"/>
                <w:szCs w:val="28"/>
              </w:rPr>
              <w:t>;</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е) </w:t>
            </w:r>
            <w:r w:rsidRPr="00DA047B">
              <w:rPr>
                <w:rFonts w:ascii="Times New Roman" w:eastAsia="Calibri" w:hAnsi="Times New Roman" w:cs="Times New Roman"/>
                <w:sz w:val="28"/>
                <w:szCs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собственности</w:t>
            </w:r>
            <w:r w:rsidRPr="00DA047B">
              <w:rPr>
                <w:rFonts w:ascii="Times New Roman" w:hAnsi="Times New Roman" w:cs="Times New Roman"/>
                <w:sz w:val="28"/>
                <w:szCs w:val="28"/>
              </w:rPr>
              <w:t>;</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з) </w:t>
            </w:r>
            <w:r w:rsidRPr="00DA047B">
              <w:rPr>
                <w:rFonts w:ascii="Times New Roman" w:eastAsia="Calibri" w:hAnsi="Times New Roman" w:cs="Times New Roman"/>
                <w:sz w:val="28"/>
                <w:szCs w:val="28"/>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r w:rsidRPr="00DA047B">
              <w:rPr>
                <w:rFonts w:ascii="Times New Roman" w:hAnsi="Times New Roman" w:cs="Times New Roman"/>
                <w:sz w:val="28"/>
                <w:szCs w:val="28"/>
              </w:rPr>
              <w:t>;</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и) </w:t>
            </w:r>
            <w:r w:rsidRPr="00DA047B">
              <w:rPr>
                <w:rFonts w:ascii="Times New Roman" w:eastAsia="Calibri" w:hAnsi="Times New Roman" w:cs="Times New Roman"/>
                <w:sz w:val="28"/>
                <w:szCs w:val="28"/>
              </w:rPr>
              <w:t xml:space="preserve">указанный в заявлении о предоставлении земельного участка земельный участок расположен в границах территории, в отношении </w:t>
            </w:r>
            <w:r w:rsidRPr="00DA047B">
              <w:rPr>
                <w:rFonts w:ascii="Times New Roman" w:eastAsia="Calibri" w:hAnsi="Times New Roman" w:cs="Times New Roman"/>
                <w:sz w:val="28"/>
                <w:szCs w:val="28"/>
              </w:rPr>
              <w:lastRenderedPageBreak/>
              <w:t>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Pr="00DA047B">
              <w:rPr>
                <w:rFonts w:ascii="Times New Roman" w:hAnsi="Times New Roman" w:cs="Times New Roman"/>
                <w:sz w:val="28"/>
                <w:szCs w:val="28"/>
              </w:rPr>
              <w:t>;</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к)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л)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м) </w:t>
            </w:r>
            <w:r w:rsidRPr="00DA047B">
              <w:rPr>
                <w:rFonts w:ascii="Times New Roman" w:eastAsia="Calibri" w:hAnsi="Times New Roman" w:cs="Times New Roman"/>
                <w:sz w:val="28"/>
                <w:szCs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w:t>
            </w:r>
            <w:r w:rsidRPr="00DA047B">
              <w:rPr>
                <w:rFonts w:ascii="Times New Roman" w:eastAsia="Calibri" w:hAnsi="Times New Roman" w:cs="Times New Roman"/>
                <w:bCs/>
                <w:sz w:val="28"/>
                <w:szCs w:val="28"/>
              </w:rPr>
              <w:t xml:space="preserve"> ЗК РФ;</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н) </w:t>
            </w:r>
            <w:r w:rsidRPr="00DA047B">
              <w:rPr>
                <w:rFonts w:ascii="Times New Roman" w:eastAsia="Calibri" w:hAnsi="Times New Roman" w:cs="Times New Roman"/>
                <w:sz w:val="28"/>
                <w:szCs w:val="28"/>
              </w:rPr>
              <w:t xml:space="preserve">в отношении земельного участка, указанного в заявлении о его предоставлении, поступило предусмотренное </w:t>
            </w:r>
            <w:hyperlink r:id="rId27" w:tooltip="consultantplus://offline/ref=818B8D2BA673886D7BD27E81FAE33786ACBAD544CB161A556F2D6D8000438A9CE706AE79A9R8jFJ" w:history="1">
              <w:r w:rsidRPr="00DA047B">
                <w:rPr>
                  <w:rFonts w:ascii="Times New Roman" w:eastAsia="Calibri" w:hAnsi="Times New Roman" w:cs="Times New Roman"/>
                  <w:sz w:val="28"/>
                  <w:szCs w:val="28"/>
                </w:rPr>
                <w:t>подпунктом 6 пункта 4 статьи 39.11</w:t>
              </w:r>
            </w:hyperlink>
            <w:r w:rsidRPr="00DA047B">
              <w:rPr>
                <w:rFonts w:ascii="Times New Roman" w:eastAsia="Calibri" w:hAnsi="Times New Roman" w:cs="Times New Roman"/>
                <w:bCs/>
                <w:sz w:val="28"/>
                <w:szCs w:val="28"/>
              </w:rPr>
              <w:t>ЗК РФ</w:t>
            </w:r>
            <w:r w:rsidRPr="00DA047B">
              <w:rPr>
                <w:rFonts w:ascii="Times New Roman" w:eastAsia="Calibri" w:hAnsi="Times New Roman" w:cs="Times New Roman"/>
                <w:sz w:val="28"/>
                <w:szCs w:val="28"/>
              </w:rPr>
              <w:t xml:space="preserve"> заявление о проведении аукциона по его продаже или аукциона </w:t>
            </w:r>
            <w:r w:rsidRPr="00DA047B">
              <w:rPr>
                <w:rFonts w:ascii="Times New Roman" w:eastAsia="Calibri" w:hAnsi="Times New Roman" w:cs="Times New Roman"/>
                <w:sz w:val="28"/>
                <w:szCs w:val="28"/>
              </w:rPr>
              <w:lastRenderedPageBreak/>
              <w:t xml:space="preserve">на право заключения договора его аренды при условии, что такой земельный участок образован в соответствии с </w:t>
            </w:r>
            <w:hyperlink r:id="rId28" w:tooltip="consultantplus://offline/ref=818B8D2BA673886D7BD27E81FAE33786ACBAD544CB161A556F2D6D8000438A9CE706AE79A9R8jDJ" w:history="1">
              <w:r w:rsidRPr="00DA047B">
                <w:rPr>
                  <w:rFonts w:ascii="Times New Roman" w:eastAsia="Calibri" w:hAnsi="Times New Roman" w:cs="Times New Roman"/>
                  <w:sz w:val="28"/>
                  <w:szCs w:val="28"/>
                </w:rPr>
                <w:t>подпунктом 4 пункта 4 статьи 39.11</w:t>
              </w:r>
            </w:hyperlink>
            <w:r w:rsidRPr="00DA047B">
              <w:rPr>
                <w:rFonts w:ascii="Times New Roman" w:eastAsia="Calibri" w:hAnsi="Times New Roman" w:cs="Times New Roman"/>
                <w:bCs/>
                <w:sz w:val="28"/>
                <w:szCs w:val="28"/>
              </w:rPr>
              <w:t>ЗК РФ</w:t>
            </w:r>
            <w:r w:rsidRPr="00DA047B">
              <w:rPr>
                <w:rFonts w:ascii="Times New Roman" w:eastAsia="Calibri" w:hAnsi="Times New Roman" w:cs="Times New Roman"/>
                <w:sz w:val="28"/>
                <w:szCs w:val="28"/>
              </w:rPr>
              <w:t xml:space="preserve"> и уполномоченным органом не принято решение об отказе в проведении этого аукциона по основаниям, предусмотренным </w:t>
            </w:r>
            <w:hyperlink r:id="rId29" w:tooltip="consultantplus://offline/ref=818B8D2BA673886D7BD27E81FAE33786ACBAD544CB161A556F2D6D8000438A9CE706AE79AAR8jCJ" w:history="1">
              <w:r w:rsidRPr="00DA047B">
                <w:rPr>
                  <w:rFonts w:ascii="Times New Roman" w:eastAsia="Calibri" w:hAnsi="Times New Roman" w:cs="Times New Roman"/>
                  <w:sz w:val="28"/>
                  <w:szCs w:val="28"/>
                </w:rPr>
                <w:t>пунктом 8 статьи 39.11</w:t>
              </w:r>
            </w:hyperlink>
            <w:r w:rsidRPr="00DA047B">
              <w:rPr>
                <w:rFonts w:ascii="Times New Roman" w:eastAsia="Calibri" w:hAnsi="Times New Roman" w:cs="Times New Roman"/>
                <w:bCs/>
                <w:sz w:val="28"/>
                <w:szCs w:val="28"/>
              </w:rPr>
              <w:t>ЗК РФ;</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 xml:space="preserve">о) </w:t>
            </w:r>
            <w:r w:rsidRPr="00DA047B">
              <w:rPr>
                <w:rFonts w:ascii="Times New Roman" w:eastAsia="Calibri" w:hAnsi="Times New Roman" w:cs="Times New Roman"/>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ЗК РФ</w:t>
            </w:r>
            <w:r w:rsidR="00194055">
              <w:rPr>
                <w:rFonts w:ascii="Times New Roman" w:eastAsia="Calibri" w:hAnsi="Times New Roman" w:cs="Times New Roman"/>
                <w:sz w:val="28"/>
                <w:szCs w:val="28"/>
              </w:rPr>
              <w:t xml:space="preserve"> </w:t>
            </w:r>
            <w:r w:rsidRPr="00DA047B">
              <w:rPr>
                <w:rFonts w:ascii="Times New Roman" w:eastAsia="Calibri" w:hAnsi="Times New Roman" w:cs="Times New Roman"/>
                <w:sz w:val="28"/>
                <w:szCs w:val="28"/>
              </w:rPr>
              <w:t>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eastAsia="Calibri" w:hAnsi="Times New Roman" w:cs="Times New Roman"/>
                <w:sz w:val="28"/>
                <w:szCs w:val="28"/>
              </w:rPr>
              <w:t>п)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р)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 xml:space="preserve">с)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 xml:space="preserve">т) указанный в заявлении о предоставлении земельного участка </w:t>
            </w:r>
            <w:r w:rsidRPr="00DA047B">
              <w:rPr>
                <w:rFonts w:ascii="Times New Roman" w:eastAsia="Calibri" w:hAnsi="Times New Roman" w:cs="Times New Roman"/>
                <w:sz w:val="28"/>
                <w:szCs w:val="28"/>
              </w:rPr>
              <w:lastRenderedPageBreak/>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у) предоставление земельного участка на заявленном виде прав не допускается;</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ф) в отношении земельного участка, указанного в заявлении о его предоставлении, не установлен вид разрешенного использования;</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х) указанный в заявлении о предоставлении земельного участка земельный участок не отнесен к определенной категории земель;</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567"/>
              <w:jc w:val="both"/>
              <w:rPr>
                <w:rFonts w:ascii="Times New Roman" w:hAnsi="Times New Roman" w:cs="Times New Roman"/>
                <w:sz w:val="28"/>
                <w:szCs w:val="28"/>
              </w:rPr>
            </w:pPr>
            <w:r w:rsidRPr="00DA047B">
              <w:rPr>
                <w:rFonts w:ascii="Times New Roman" w:eastAsiaTheme="minorEastAsia" w:hAnsi="Times New Roman" w:cs="Times New Roman"/>
                <w:sz w:val="28"/>
                <w:szCs w:val="28"/>
              </w:rPr>
              <w:t xml:space="preserve">ц)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widowControl w:val="0"/>
              <w:ind w:left="176" w:firstLine="425"/>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ч)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left="176" w:firstLine="425"/>
              <w:jc w:val="both"/>
              <w:rPr>
                <w:rFonts w:ascii="Times New Roman" w:eastAsia="Calibri" w:hAnsi="Times New Roman" w:cs="Times New Roman"/>
                <w:sz w:val="28"/>
                <w:szCs w:val="28"/>
              </w:rPr>
            </w:pPr>
            <w:r w:rsidRPr="00DA047B">
              <w:rPr>
                <w:rFonts w:ascii="Times New Roman" w:eastAsia="Calibri" w:hAnsi="Times New Roman" w:cs="Times New Roman"/>
                <w:sz w:val="28"/>
                <w:szCs w:val="28"/>
              </w:rPr>
              <w:t>ш) границы земельного участка, указанного в заявлении о его предоставлении, подлежат уточнению в соответствии с Федеральным законом </w:t>
            </w:r>
            <w:r w:rsidRPr="00DA047B">
              <w:rPr>
                <w:rFonts w:ascii="Times New Roman" w:eastAsia="Calibri" w:hAnsi="Times New Roman" w:cs="Times New Roman"/>
                <w:sz w:val="28"/>
                <w:szCs w:val="28"/>
                <w:lang w:bidi="ru-RU"/>
              </w:rPr>
              <w:t xml:space="preserve">от 13 июля 2015 г. № 218-ФЗ </w:t>
            </w:r>
            <w:r w:rsidRPr="00DA047B">
              <w:rPr>
                <w:rFonts w:ascii="Times New Roman" w:eastAsia="Calibri" w:hAnsi="Times New Roman" w:cs="Times New Roman"/>
                <w:sz w:val="28"/>
                <w:szCs w:val="28"/>
              </w:rPr>
              <w:t>«О государственной регистрации недвижимости»;</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p>
        </w:tc>
        <w:tc>
          <w:tcPr>
            <w:tcW w:w="9498" w:type="dxa"/>
            <w:noWrap/>
          </w:tcPr>
          <w:p w:rsidR="00DA047B" w:rsidRPr="00DA047B" w:rsidRDefault="00DA047B" w:rsidP="00DA047B">
            <w:pPr>
              <w:ind w:left="176" w:firstLine="425"/>
              <w:jc w:val="both"/>
              <w:rPr>
                <w:rFonts w:ascii="Times New Roman" w:hAnsi="Times New Roman" w:cs="Times New Roman"/>
              </w:rPr>
            </w:pPr>
            <w:r w:rsidRPr="00DA047B">
              <w:rPr>
                <w:rFonts w:ascii="Times New Roman" w:eastAsia="Calibri" w:hAnsi="Times New Roman" w:cs="Times New Roman"/>
                <w:sz w:val="28"/>
                <w:szCs w:val="28"/>
              </w:rPr>
              <w:t xml:space="preserve">щ)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w:t>
            </w:r>
            <w:r w:rsidRPr="00DA047B">
              <w:rPr>
                <w:rFonts w:ascii="Times New Roman" w:eastAsia="Calibri" w:hAnsi="Times New Roman" w:cs="Times New Roman"/>
                <w:sz w:val="28"/>
                <w:szCs w:val="28"/>
              </w:rPr>
              <w:lastRenderedPageBreak/>
              <w:t>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tc>
        <w:tc>
          <w:tcPr>
            <w:tcW w:w="4394" w:type="dxa"/>
            <w:noWrap/>
          </w:tcPr>
          <w:p w:rsidR="00DA047B" w:rsidRPr="00DA047B" w:rsidRDefault="00DA047B" w:rsidP="00DA047B">
            <w:pPr>
              <w:jc w:val="both"/>
              <w:outlineLvl w:val="0"/>
              <w:rPr>
                <w:rFonts w:ascii="Times New Roman" w:hAnsi="Times New Roman" w:cs="Times New Roman"/>
                <w:sz w:val="28"/>
              </w:rPr>
            </w:pPr>
          </w:p>
        </w:tc>
      </w:tr>
      <w:tr w:rsidR="00DA047B" w:rsidRPr="00DA047B" w:rsidTr="00DA047B">
        <w:tc>
          <w:tcPr>
            <w:tcW w:w="675"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lastRenderedPageBreak/>
              <w:t>4</w:t>
            </w:r>
          </w:p>
        </w:tc>
        <w:tc>
          <w:tcPr>
            <w:tcW w:w="9498" w:type="dxa"/>
            <w:noWrap/>
          </w:tcPr>
          <w:p w:rsidR="00DA047B" w:rsidRPr="00DA047B" w:rsidRDefault="00DA047B" w:rsidP="00DA047B">
            <w:pPr>
              <w:ind w:firstLine="709"/>
              <w:jc w:val="both"/>
              <w:outlineLvl w:val="0"/>
              <w:rPr>
                <w:rFonts w:ascii="Times New Roman" w:hAnsi="Times New Roman" w:cs="Times New Roman"/>
                <w:sz w:val="28"/>
                <w:szCs w:val="28"/>
              </w:rPr>
            </w:pPr>
            <w:r w:rsidRPr="00DA047B">
              <w:rPr>
                <w:rFonts w:ascii="Times New Roman" w:hAnsi="Times New Roman" w:cs="Times New Roman"/>
                <w:sz w:val="28"/>
                <w:szCs w:val="28"/>
              </w:rPr>
              <w:t>Поступление от заявителя письменного заявления о прекращении рассмотрения заявления.</w:t>
            </w:r>
          </w:p>
        </w:tc>
        <w:tc>
          <w:tcPr>
            <w:tcW w:w="4394" w:type="dxa"/>
            <w:noWrap/>
          </w:tcPr>
          <w:p w:rsidR="00DA047B" w:rsidRPr="00DA047B" w:rsidRDefault="00DA047B" w:rsidP="00DA047B">
            <w:pPr>
              <w:jc w:val="both"/>
              <w:outlineLvl w:val="0"/>
              <w:rPr>
                <w:rFonts w:ascii="Times New Roman" w:hAnsi="Times New Roman" w:cs="Times New Roman"/>
                <w:sz w:val="28"/>
                <w:szCs w:val="28"/>
              </w:rPr>
            </w:pPr>
            <w:r w:rsidRPr="00DA047B">
              <w:rPr>
                <w:rFonts w:ascii="Times New Roman" w:hAnsi="Times New Roman" w:cs="Times New Roman"/>
                <w:sz w:val="28"/>
                <w:szCs w:val="28"/>
              </w:rPr>
              <w:t>ФЛ, ЮЛ</w:t>
            </w:r>
            <w:r w:rsidRPr="00DA047B">
              <w:rPr>
                <w:rFonts w:ascii="Times New Roman" w:hAnsi="Times New Roman" w:cs="Times New Roman"/>
                <w:sz w:val="28"/>
                <w:szCs w:val="28"/>
                <w:lang w:val="en-US"/>
              </w:rPr>
              <w:t>,</w:t>
            </w:r>
            <w:r w:rsidRPr="00DA047B">
              <w:rPr>
                <w:rFonts w:ascii="Times New Roman" w:hAnsi="Times New Roman" w:cs="Times New Roman"/>
                <w:sz w:val="28"/>
                <w:szCs w:val="28"/>
              </w:rPr>
              <w:t>ИП</w:t>
            </w:r>
          </w:p>
        </w:tc>
      </w:tr>
    </w:tbl>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ind w:firstLine="709"/>
        <w:jc w:val="both"/>
        <w:outlineLvl w:val="0"/>
        <w:rPr>
          <w:rFonts w:ascii="Times New Roman" w:hAnsi="Times New Roman" w:cs="Times New Roman"/>
          <w:sz w:val="28"/>
          <w:szCs w:val="28"/>
        </w:rPr>
      </w:pPr>
    </w:p>
    <w:p w:rsidR="00DA047B" w:rsidRPr="00DA047B" w:rsidRDefault="00DA047B" w:rsidP="00DA047B">
      <w:pPr>
        <w:ind w:firstLine="709"/>
        <w:jc w:val="both"/>
        <w:outlineLvl w:val="0"/>
        <w:rPr>
          <w:rFonts w:ascii="Times New Roman" w:hAnsi="Times New Roman" w:cs="Times New Roman"/>
          <w:sz w:val="28"/>
          <w:szCs w:val="28"/>
        </w:rPr>
        <w:sectPr w:rsidR="00DA047B" w:rsidRPr="00DA047B">
          <w:pgSz w:w="16838" w:h="11906" w:orient="landscape"/>
          <w:pgMar w:top="1134" w:right="1134" w:bottom="567" w:left="1134" w:header="709" w:footer="709" w:gutter="0"/>
          <w:cols w:space="708"/>
          <w:titlePg/>
          <w:docGrid w:linePitch="360"/>
        </w:sectPr>
      </w:pPr>
    </w:p>
    <w:p w:rsidR="00DA047B" w:rsidRPr="00DA047B" w:rsidRDefault="00DA047B" w:rsidP="00DA047B">
      <w:pPr>
        <w:numPr>
          <w:ilvl w:val="0"/>
          <w:numId w:val="35"/>
        </w:numPr>
        <w:jc w:val="center"/>
        <w:outlineLvl w:val="0"/>
        <w:rPr>
          <w:rFonts w:ascii="Times New Roman" w:hAnsi="Times New Roman" w:cs="Times New Roman"/>
          <w:b/>
          <w:sz w:val="28"/>
          <w:szCs w:val="28"/>
        </w:rPr>
      </w:pPr>
      <w:r w:rsidRPr="00DA047B">
        <w:rPr>
          <w:rFonts w:ascii="Times New Roman" w:hAnsi="Times New Roman" w:cs="Times New Roman"/>
          <w:b/>
          <w:sz w:val="28"/>
          <w:szCs w:val="28"/>
        </w:rPr>
        <w:lastRenderedPageBreak/>
        <w:t xml:space="preserve">Формы заявления и документов, необходимых для предоставления </w:t>
      </w:r>
      <w:r w:rsidRPr="00DA047B">
        <w:rPr>
          <w:rFonts w:ascii="Times New Roman" w:hAnsi="Times New Roman" w:cs="Times New Roman"/>
          <w:sz w:val="28"/>
          <w:szCs w:val="28"/>
        </w:rPr>
        <w:t>муниципальной</w:t>
      </w:r>
      <w:r w:rsidRPr="00DA047B">
        <w:rPr>
          <w:rFonts w:ascii="Times New Roman" w:hAnsi="Times New Roman" w:cs="Times New Roman"/>
          <w:b/>
          <w:sz w:val="28"/>
          <w:szCs w:val="28"/>
        </w:rPr>
        <w:t xml:space="preserve"> услуги</w:t>
      </w:r>
    </w:p>
    <w:p w:rsidR="00DA047B" w:rsidRPr="00DA047B" w:rsidRDefault="00DA047B" w:rsidP="00DA047B">
      <w:pPr>
        <w:widowControl w:val="0"/>
        <w:ind w:left="6372" w:right="-1"/>
        <w:jc w:val="right"/>
        <w:rPr>
          <w:rFonts w:ascii="Times New Roman" w:eastAsiaTheme="minorEastAsia" w:hAnsi="Times New Roman" w:cs="Times New Roman"/>
        </w:rPr>
      </w:pPr>
      <w:r w:rsidRPr="00DA047B">
        <w:rPr>
          <w:rFonts w:ascii="Times New Roman" w:eastAsiaTheme="minorEastAsia" w:hAnsi="Times New Roman" w:cs="Times New Roman"/>
        </w:rPr>
        <w:t>Образец № 1</w:t>
      </w:r>
    </w:p>
    <w:p w:rsidR="00DA047B" w:rsidRPr="00DA047B" w:rsidRDefault="00DA047B" w:rsidP="00DA047B">
      <w:pPr>
        <w:widowControl w:val="0"/>
        <w:ind w:right="-1"/>
        <w:jc w:val="right"/>
        <w:rPr>
          <w:rFonts w:ascii="Times New Roman" w:eastAsiaTheme="minorEastAsia" w:hAnsi="Times New Roman" w:cs="Times New Roman"/>
        </w:rPr>
      </w:pPr>
    </w:p>
    <w:p w:rsidR="00DA047B" w:rsidRPr="00DA047B" w:rsidRDefault="00DA047B" w:rsidP="00DA047B">
      <w:pPr>
        <w:widowControl w:val="0"/>
        <w:ind w:right="-1"/>
        <w:jc w:val="right"/>
        <w:rPr>
          <w:rFonts w:ascii="Times New Roman" w:eastAsiaTheme="minorEastAsia" w:hAnsi="Times New Roman" w:cs="Times New Roman"/>
        </w:rPr>
      </w:pP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 xml:space="preserve">В администрацию МО «______________» </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Ленинградской области</w:t>
      </w:r>
    </w:p>
    <w:p w:rsidR="00DA047B" w:rsidRPr="00DA047B" w:rsidRDefault="00DA047B" w:rsidP="00DA047B">
      <w:pPr>
        <w:widowControl w:val="0"/>
        <w:ind w:right="-1"/>
        <w:jc w:val="right"/>
        <w:rPr>
          <w:rFonts w:ascii="Times New Roman" w:eastAsiaTheme="minorEastAsia" w:hAnsi="Times New Roman" w:cs="Times New Roman"/>
          <w:sz w:val="20"/>
          <w:szCs w:val="20"/>
        </w:rPr>
      </w:pPr>
      <w:r w:rsidRPr="00DA047B">
        <w:rPr>
          <w:rFonts w:ascii="Times New Roman" w:eastAsiaTheme="minorEastAsia" w:hAnsi="Times New Roman" w:cs="Times New Roman"/>
          <w:sz w:val="20"/>
          <w:szCs w:val="20"/>
        </w:rPr>
        <w:t>_______________________</w:t>
      </w:r>
    </w:p>
    <w:p w:rsidR="00DA047B" w:rsidRPr="00DA047B" w:rsidRDefault="00DA047B" w:rsidP="00DA047B">
      <w:pPr>
        <w:widowControl w:val="0"/>
        <w:ind w:right="-1"/>
        <w:jc w:val="right"/>
        <w:rPr>
          <w:rFonts w:ascii="Times New Roman" w:eastAsiaTheme="minorEastAsia" w:hAnsi="Times New Roman" w:cs="Times New Roman"/>
          <w:sz w:val="20"/>
          <w:szCs w:val="20"/>
        </w:rPr>
      </w:pPr>
    </w:p>
    <w:p w:rsidR="00DA047B" w:rsidRPr="00DA047B" w:rsidRDefault="00DA047B" w:rsidP="00DA047B">
      <w:pPr>
        <w:widowControl w:val="0"/>
        <w:ind w:right="-1"/>
        <w:jc w:val="right"/>
        <w:rPr>
          <w:rFonts w:ascii="Times New Roman" w:eastAsiaTheme="minorEastAsia" w:hAnsi="Times New Roman" w:cs="Times New Roman"/>
        </w:rPr>
      </w:pPr>
    </w:p>
    <w:p w:rsidR="00DA047B" w:rsidRPr="00DA047B" w:rsidRDefault="00DA047B" w:rsidP="00DA047B">
      <w:pPr>
        <w:widowControl w:val="0"/>
        <w:ind w:right="-1"/>
        <w:jc w:val="right"/>
        <w:rPr>
          <w:rFonts w:ascii="Times New Roman" w:eastAsiaTheme="minorEastAsia" w:hAnsi="Times New Roman" w:cs="Times New Roman"/>
          <w:sz w:val="20"/>
          <w:szCs w:val="20"/>
        </w:rPr>
      </w:pPr>
      <w:r w:rsidRPr="00DA047B">
        <w:rPr>
          <w:rFonts w:ascii="Times New Roman" w:eastAsiaTheme="minorEastAsia" w:hAnsi="Times New Roman" w:cs="Times New Roman"/>
        </w:rPr>
        <w:t>от</w:t>
      </w:r>
      <w:r w:rsidRPr="00DA047B">
        <w:rPr>
          <w:rFonts w:ascii="Times New Roman" w:eastAsiaTheme="minorEastAsia" w:hAnsi="Times New Roman" w:cs="Times New Roman"/>
          <w:sz w:val="20"/>
          <w:szCs w:val="20"/>
        </w:rPr>
        <w:t>____________________________</w:t>
      </w:r>
    </w:p>
    <w:p w:rsidR="00DA047B" w:rsidRPr="00DA047B" w:rsidRDefault="00DA047B" w:rsidP="00DA047B">
      <w:pPr>
        <w:widowControl w:val="0"/>
        <w:ind w:right="-1"/>
        <w:jc w:val="right"/>
        <w:rPr>
          <w:rFonts w:ascii="Times New Roman" w:eastAsiaTheme="minorEastAsia" w:hAnsi="Times New Roman" w:cs="Times New Roman"/>
        </w:rPr>
      </w:pP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___________________________</w:t>
      </w:r>
    </w:p>
    <w:p w:rsidR="00DA047B" w:rsidRPr="00DA047B" w:rsidRDefault="00DA047B" w:rsidP="00DA047B">
      <w:pPr>
        <w:widowControl w:val="0"/>
        <w:ind w:right="-1"/>
        <w:jc w:val="right"/>
        <w:rPr>
          <w:rFonts w:ascii="Times New Roman" w:eastAsiaTheme="minorEastAsia" w:hAnsi="Times New Roman" w:cs="Times New Roman"/>
        </w:rPr>
      </w:pP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___________________________</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 xml:space="preserve">(для граждан: Ф.И.О, место жительства, </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 xml:space="preserve">реквизиты документа, </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 xml:space="preserve">удостоверяющего личность </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заявителя, телефон, почтовый адрес;</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 xml:space="preserve">для юридического лица: наименование, местонахождение, </w:t>
      </w:r>
    </w:p>
    <w:p w:rsidR="00DA047B" w:rsidRPr="00DA047B" w:rsidRDefault="00DA047B" w:rsidP="00DA047B">
      <w:pPr>
        <w:widowControl w:val="0"/>
        <w:ind w:right="-1"/>
        <w:jc w:val="right"/>
        <w:rPr>
          <w:rFonts w:ascii="Times New Roman" w:eastAsiaTheme="minorEastAsia" w:hAnsi="Times New Roman" w:cs="Times New Roman"/>
        </w:rPr>
      </w:pPr>
      <w:r w:rsidRPr="00DA047B">
        <w:rPr>
          <w:rFonts w:ascii="Times New Roman" w:eastAsiaTheme="minorEastAsia" w:hAnsi="Times New Roman" w:cs="Times New Roman"/>
        </w:rPr>
        <w:t>ОГРН, ИНН, почтовый адрес, телефон)</w:t>
      </w:r>
    </w:p>
    <w:p w:rsidR="00DA047B" w:rsidRPr="00DA047B" w:rsidRDefault="00DA047B" w:rsidP="00DA047B">
      <w:pPr>
        <w:ind w:right="-1"/>
        <w:outlineLvl w:val="0"/>
        <w:rPr>
          <w:rFonts w:ascii="Times New Roman" w:eastAsiaTheme="minorEastAsia" w:hAnsi="Times New Roman" w:cs="Times New Roman"/>
          <w:sz w:val="20"/>
          <w:szCs w:val="20"/>
        </w:rPr>
      </w:pPr>
    </w:p>
    <w:p w:rsidR="00DA047B" w:rsidRPr="00DA047B" w:rsidRDefault="00DA047B" w:rsidP="00DA047B">
      <w:pPr>
        <w:ind w:right="-1"/>
        <w:outlineLvl w:val="0"/>
        <w:rPr>
          <w:rFonts w:ascii="Times New Roman" w:eastAsiaTheme="minorEastAsia" w:hAnsi="Times New Roman" w:cs="Times New Roman"/>
          <w:sz w:val="20"/>
          <w:szCs w:val="20"/>
        </w:rPr>
      </w:pPr>
    </w:p>
    <w:p w:rsidR="00DA047B" w:rsidRPr="00DA047B" w:rsidRDefault="00DA047B" w:rsidP="00DA047B">
      <w:pPr>
        <w:ind w:right="-1"/>
        <w:rPr>
          <w:rFonts w:ascii="Times New Roman" w:eastAsiaTheme="minorEastAsia" w:hAnsi="Times New Roman" w:cs="Times New Roman"/>
          <w:sz w:val="20"/>
          <w:szCs w:val="20"/>
        </w:rPr>
      </w:pPr>
    </w:p>
    <w:p w:rsidR="00DA047B" w:rsidRPr="00DA047B" w:rsidRDefault="00DA047B" w:rsidP="00DA047B">
      <w:pPr>
        <w:ind w:right="-1"/>
        <w:jc w:val="center"/>
        <w:rPr>
          <w:rFonts w:ascii="Times New Roman" w:eastAsiaTheme="minorEastAsia" w:hAnsi="Times New Roman" w:cs="Times New Roman"/>
        </w:rPr>
      </w:pPr>
      <w:r w:rsidRPr="00DA047B">
        <w:rPr>
          <w:rFonts w:ascii="Times New Roman" w:eastAsiaTheme="minorEastAsia" w:hAnsi="Times New Roman" w:cs="Times New Roman"/>
        </w:rPr>
        <w:t>ЗАЯВЛЕНИЕ</w:t>
      </w:r>
    </w:p>
    <w:p w:rsidR="00DA047B" w:rsidRPr="00DA047B" w:rsidRDefault="00DA047B" w:rsidP="00DA047B">
      <w:pPr>
        <w:widowControl w:val="0"/>
        <w:ind w:right="-1"/>
        <w:jc w:val="center"/>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о предоставлении земельного участка</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 </w:t>
      </w:r>
    </w:p>
    <w:p w:rsidR="00DA047B" w:rsidRPr="00DA047B" w:rsidRDefault="00DA047B" w:rsidP="00DA047B">
      <w:pPr>
        <w:widowControl w:val="0"/>
        <w:ind w:right="-1"/>
        <w:jc w:val="both"/>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Прошу предоставить земельный участок с кадастровым номером____________________________________________ в собственность бесплатно.</w:t>
      </w:r>
    </w:p>
    <w:p w:rsidR="00DA047B" w:rsidRPr="00DA047B" w:rsidRDefault="00DA047B" w:rsidP="00DA047B">
      <w:pPr>
        <w:widowControl w:val="0"/>
        <w:ind w:right="-1"/>
        <w:rPr>
          <w:rFonts w:ascii="Times New Roman" w:eastAsiaTheme="minorEastAsia" w:hAnsi="Times New Roman" w:cs="Times New Roman"/>
          <w:sz w:val="16"/>
          <w:szCs w:val="16"/>
        </w:rPr>
      </w:pP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Основание предоставления земельного участка: _____________________________</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_______________________________________________________________________</w:t>
      </w:r>
    </w:p>
    <w:p w:rsidR="00DA047B" w:rsidRPr="00DA047B" w:rsidRDefault="00DA047B" w:rsidP="00DA047B">
      <w:pPr>
        <w:widowControl w:val="0"/>
        <w:ind w:right="-1"/>
        <w:jc w:val="center"/>
        <w:rPr>
          <w:rFonts w:ascii="Times New Roman" w:eastAsiaTheme="minorEastAsia" w:hAnsi="Times New Roman" w:cs="Times New Roman"/>
          <w:sz w:val="16"/>
          <w:szCs w:val="16"/>
        </w:rPr>
      </w:pPr>
      <w:r w:rsidRPr="00DA047B">
        <w:rPr>
          <w:rFonts w:ascii="Times New Roman" w:hAnsi="Times New Roman" w:cs="Times New Roman"/>
        </w:rPr>
        <w:lastRenderedPageBreak/>
        <w:t>(из числа оснований, предусмотренных статьей 39.5 Земельного кодекса Российской Федерации, пунктом 4 статьи 3 или пунктом 20 статьи 3.7 Федерального закона от 25.10.2001 № 137-ФЗ «О введении в действие Земельного кодекса Российской Федерации»,областным законом</w:t>
      </w:r>
      <w:r w:rsidRPr="00DA047B">
        <w:rPr>
          <w:rFonts w:ascii="Times New Roman" w:hAnsi="Times New Roman" w:cs="Times New Roman"/>
          <w:bCs/>
          <w:lang w:bidi="ru-RU"/>
        </w:rPr>
        <w:t>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областным законом от 14.10.2008 № 105-оз «О бесплатном предоставлении отдельным категориям граждан земельных участков на территории Ленинградской области» (далее – Областной закон № 105-оз)</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Цель использования земельного участка: ____________________________________</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_______________________________________________________________________</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 </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Реквизиты решения об изъятии земельного участка для государственных или муниципальных нужд: ____________________________________________________</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_______________________________________________________________________</w:t>
      </w:r>
    </w:p>
    <w:p w:rsidR="00DA047B" w:rsidRPr="00DA047B" w:rsidRDefault="00DA047B" w:rsidP="00DA047B">
      <w:pPr>
        <w:widowControl w:val="0"/>
        <w:ind w:right="-1"/>
        <w:jc w:val="center"/>
        <w:rPr>
          <w:rFonts w:ascii="Times New Roman" w:hAnsi="Times New Roman" w:cs="Times New Roman"/>
        </w:rPr>
      </w:pPr>
      <w:r w:rsidRPr="00DA047B">
        <w:rPr>
          <w:rFonts w:ascii="Times New Roman" w:hAnsi="Times New Roman" w:cs="Times New Roman"/>
        </w:rPr>
        <w:t> (в случае, если земельный участок предоставляется взамен земельного участка, изымаемого для государственных или муниципальных нужд)</w:t>
      </w:r>
    </w:p>
    <w:p w:rsidR="00DA047B" w:rsidRPr="00DA047B" w:rsidRDefault="00DA047B" w:rsidP="00DA047B">
      <w:pPr>
        <w:widowControl w:val="0"/>
        <w:ind w:right="-1"/>
        <w:jc w:val="both"/>
        <w:rPr>
          <w:rFonts w:ascii="Times New Roman" w:eastAsiaTheme="minorEastAsia" w:hAnsi="Times New Roman" w:cs="Times New Roman"/>
          <w:sz w:val="26"/>
          <w:szCs w:val="26"/>
        </w:rPr>
      </w:pPr>
    </w:p>
    <w:p w:rsidR="00DA047B" w:rsidRPr="00DA047B" w:rsidRDefault="00DA047B" w:rsidP="00DA047B">
      <w:pPr>
        <w:widowControl w:val="0"/>
        <w:ind w:right="-1"/>
        <w:jc w:val="both"/>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Реквизиты решения об утверждении документа территориального планирования и (или) проекта планировки территории:____________________________________________________________</w:t>
      </w:r>
    </w:p>
    <w:p w:rsidR="00DA047B" w:rsidRPr="00DA047B" w:rsidRDefault="00DA047B" w:rsidP="00DA047B">
      <w:pPr>
        <w:widowControl w:val="0"/>
        <w:ind w:right="-1"/>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_______________________________________________________________________</w:t>
      </w:r>
    </w:p>
    <w:p w:rsidR="00DA047B" w:rsidRPr="00DA047B" w:rsidRDefault="00DA047B" w:rsidP="00DA047B">
      <w:pPr>
        <w:widowControl w:val="0"/>
        <w:ind w:right="-1"/>
        <w:jc w:val="center"/>
        <w:rPr>
          <w:rFonts w:ascii="Times New Roman" w:hAnsi="Times New Roman" w:cs="Times New Roman"/>
        </w:rPr>
      </w:pPr>
      <w:r w:rsidRPr="00DA047B">
        <w:rPr>
          <w:rFonts w:ascii="Times New Roman" w:hAnsi="Times New Roman" w:cs="Times New Roman"/>
        </w:rPr>
        <w:t>(в случае, если земельный участок предоставляется для размещения объектов, предусмотренных этим документом и (или) этим проектом)</w:t>
      </w:r>
    </w:p>
    <w:p w:rsidR="00DA047B" w:rsidRPr="00DA047B" w:rsidRDefault="00DA047B" w:rsidP="00DA047B">
      <w:pPr>
        <w:widowControl w:val="0"/>
        <w:ind w:right="-1"/>
        <w:jc w:val="both"/>
        <w:rPr>
          <w:rFonts w:ascii="Times New Roman" w:eastAsiaTheme="minorEastAsia" w:hAnsi="Times New Roman" w:cs="Times New Roman"/>
          <w:sz w:val="26"/>
          <w:szCs w:val="26"/>
        </w:rPr>
      </w:pPr>
    </w:p>
    <w:p w:rsidR="00DA047B" w:rsidRPr="00DA047B" w:rsidRDefault="00DA047B" w:rsidP="00DA047B">
      <w:pPr>
        <w:widowControl w:val="0"/>
        <w:ind w:right="-1"/>
        <w:jc w:val="both"/>
        <w:rPr>
          <w:rFonts w:ascii="Times New Roman" w:eastAsiaTheme="minorEastAsia" w:hAnsi="Times New Roman" w:cs="Times New Roman"/>
          <w:sz w:val="26"/>
          <w:szCs w:val="26"/>
        </w:rPr>
      </w:pPr>
      <w:r w:rsidRPr="00DA047B">
        <w:rPr>
          <w:rFonts w:ascii="Times New Roman" w:eastAsiaTheme="minorEastAsia" w:hAnsi="Times New Roman" w:cs="Times New Roman"/>
          <w:sz w:val="26"/>
          <w:szCs w:val="26"/>
        </w:rPr>
        <w:t>Реквизиты решения о предварительном согласовании предоставления земельного участка:________________________________________________________________</w:t>
      </w:r>
    </w:p>
    <w:p w:rsidR="00DA047B" w:rsidRPr="00DA047B" w:rsidRDefault="00DA047B" w:rsidP="00DA047B">
      <w:pPr>
        <w:widowControl w:val="0"/>
        <w:ind w:right="-1"/>
        <w:jc w:val="center"/>
        <w:rPr>
          <w:rFonts w:ascii="Times New Roman" w:hAnsi="Times New Roman" w:cs="Times New Roman"/>
        </w:rPr>
      </w:pPr>
      <w:r w:rsidRPr="00DA047B">
        <w:rPr>
          <w:rFonts w:ascii="Times New Roman" w:eastAsiaTheme="minorEastAsia" w:hAnsi="Times New Roman" w:cs="Times New Roman"/>
          <w:sz w:val="26"/>
          <w:szCs w:val="26"/>
        </w:rPr>
        <w:t>_______________________________________________________________________</w:t>
      </w:r>
      <w:r w:rsidRPr="00DA047B">
        <w:rPr>
          <w:rFonts w:ascii="Times New Roman" w:hAnsi="Times New Roman" w:cs="Times New Roman"/>
        </w:rPr>
        <w:t>(в случае, если испрашиваемый земельный участок образовывался или его границы уточнялись на основании данного решения)</w:t>
      </w:r>
    </w:p>
    <w:p w:rsidR="00DA047B" w:rsidRPr="00DA047B" w:rsidRDefault="00DA047B" w:rsidP="00DA047B">
      <w:pPr>
        <w:widowControl w:val="0"/>
        <w:ind w:right="-1"/>
        <w:rPr>
          <w:rFonts w:ascii="Times New Roman" w:eastAsiaTheme="minorEastAsia" w:hAnsi="Times New Roman" w:cs="Times New Roman"/>
        </w:rPr>
      </w:pPr>
    </w:p>
    <w:p w:rsidR="00DA047B" w:rsidRPr="00DA047B" w:rsidRDefault="00DA047B" w:rsidP="00DA047B">
      <w:pPr>
        <w:widowControl w:val="0"/>
        <w:ind w:right="-1"/>
        <w:rPr>
          <w:rFonts w:ascii="Times New Roman" w:eastAsiaTheme="minorEastAsia" w:hAnsi="Times New Roman" w:cs="Times New Roman"/>
        </w:rPr>
      </w:pPr>
      <w:r w:rsidRPr="00DA047B">
        <w:rPr>
          <w:rFonts w:ascii="Times New Roman" w:eastAsiaTheme="minorEastAsia" w:hAnsi="Times New Roman" w:cs="Times New Roman"/>
        </w:rPr>
        <w:t>Приложение:</w:t>
      </w:r>
    </w:p>
    <w:p w:rsidR="00DA047B" w:rsidRPr="00DA047B" w:rsidRDefault="00DA047B" w:rsidP="00DA047B">
      <w:pPr>
        <w:widowControl w:val="0"/>
        <w:ind w:right="-1"/>
        <w:rPr>
          <w:rFonts w:ascii="Times New Roman" w:hAnsi="Times New Roman" w:cs="Times New Roman"/>
        </w:rPr>
      </w:pPr>
    </w:p>
    <w:p w:rsidR="00DA047B" w:rsidRPr="00DA047B" w:rsidRDefault="00DA047B" w:rsidP="00DA047B">
      <w:pPr>
        <w:widowControl w:val="0"/>
        <w:ind w:right="-1"/>
        <w:rPr>
          <w:rFonts w:ascii="Times New Roman" w:hAnsi="Times New Roman" w:cs="Times New Roman"/>
        </w:rPr>
      </w:pPr>
      <w:r w:rsidRPr="00DA047B">
        <w:rPr>
          <w:rFonts w:ascii="Times New Roman" w:hAnsi="Times New Roman" w:cs="Times New Roman"/>
        </w:rPr>
        <w:t>Результат рассмотрения заявления прошу:</w:t>
      </w:r>
    </w:p>
    <w:p w:rsidR="00DA047B" w:rsidRPr="00DA047B" w:rsidRDefault="00DA047B" w:rsidP="00DA047B">
      <w:pPr>
        <w:widowControl w:val="0"/>
        <w:ind w:right="-1"/>
        <w:rPr>
          <w:rFonts w:ascii="Times New Roman" w:hAnsi="Times New Roman" w:cs="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531"/>
      </w:tblGrid>
      <w:tr w:rsidR="00DA047B" w:rsidRPr="00DA047B" w:rsidTr="00DA047B">
        <w:tc>
          <w:tcPr>
            <w:tcW w:w="534" w:type="dxa"/>
            <w:tcBorders>
              <w:right w:val="single" w:sz="4" w:space="0" w:color="auto"/>
            </w:tcBorders>
            <w:shd w:val="clear" w:color="auto" w:fill="auto"/>
            <w:noWrap/>
          </w:tcPr>
          <w:p w:rsidR="00DA047B" w:rsidRPr="00DA047B" w:rsidRDefault="00DA047B" w:rsidP="00DA047B">
            <w:pPr>
              <w:widowControl w:val="0"/>
              <w:ind w:right="-1"/>
              <w:rPr>
                <w:rFonts w:ascii="Times New Roman" w:hAnsi="Times New Roman" w:cs="Times New Roman"/>
              </w:rPr>
            </w:pPr>
          </w:p>
        </w:tc>
        <w:tc>
          <w:tcPr>
            <w:tcW w:w="9531" w:type="dxa"/>
            <w:tcBorders>
              <w:top w:val="none" w:sz="4" w:space="0" w:color="000000"/>
              <w:left w:val="single" w:sz="4" w:space="0" w:color="auto"/>
              <w:bottom w:val="none" w:sz="4" w:space="0" w:color="000000"/>
              <w:right w:val="none" w:sz="4" w:space="0" w:color="000000"/>
            </w:tcBorders>
            <w:shd w:val="clear" w:color="auto" w:fill="auto"/>
            <w:noWrap/>
            <w:vAlign w:val="center"/>
          </w:tcPr>
          <w:p w:rsidR="00DA047B" w:rsidRPr="00DA047B" w:rsidRDefault="00DA047B" w:rsidP="00DA047B">
            <w:pPr>
              <w:widowControl w:val="0"/>
              <w:ind w:right="-1"/>
              <w:rPr>
                <w:rFonts w:ascii="Times New Roman" w:hAnsi="Times New Roman" w:cs="Times New Roman"/>
              </w:rPr>
            </w:pPr>
            <w:r w:rsidRPr="00DA047B">
              <w:rPr>
                <w:rFonts w:ascii="Times New Roman" w:hAnsi="Times New Roman" w:cs="Times New Roman"/>
              </w:rPr>
              <w:t>выдать на руки в Администрации</w:t>
            </w:r>
          </w:p>
        </w:tc>
      </w:tr>
      <w:tr w:rsidR="00DA047B" w:rsidRPr="00DA047B" w:rsidTr="00DA047B">
        <w:tc>
          <w:tcPr>
            <w:tcW w:w="534" w:type="dxa"/>
            <w:tcBorders>
              <w:right w:val="single" w:sz="4" w:space="0" w:color="auto"/>
            </w:tcBorders>
            <w:shd w:val="clear" w:color="auto" w:fill="auto"/>
            <w:noWrap/>
          </w:tcPr>
          <w:p w:rsidR="00DA047B" w:rsidRPr="00DA047B" w:rsidRDefault="00DA047B" w:rsidP="00DA047B">
            <w:pPr>
              <w:widowControl w:val="0"/>
              <w:ind w:right="-1"/>
              <w:rPr>
                <w:rFonts w:ascii="Times New Roman" w:hAnsi="Times New Roman" w:cs="Times New Roman"/>
              </w:rPr>
            </w:pPr>
          </w:p>
        </w:tc>
        <w:tc>
          <w:tcPr>
            <w:tcW w:w="9531" w:type="dxa"/>
            <w:tcBorders>
              <w:top w:val="none" w:sz="4" w:space="0" w:color="000000"/>
              <w:left w:val="single" w:sz="4" w:space="0" w:color="auto"/>
              <w:bottom w:val="none" w:sz="4" w:space="0" w:color="000000"/>
              <w:right w:val="none" w:sz="4" w:space="0" w:color="000000"/>
            </w:tcBorders>
            <w:shd w:val="clear" w:color="auto" w:fill="auto"/>
            <w:noWrap/>
            <w:vAlign w:val="center"/>
          </w:tcPr>
          <w:p w:rsidR="00DA047B" w:rsidRPr="00DA047B" w:rsidRDefault="00DA047B" w:rsidP="00DA047B">
            <w:pPr>
              <w:widowControl w:val="0"/>
              <w:ind w:right="-1"/>
              <w:rPr>
                <w:rFonts w:ascii="Times New Roman" w:hAnsi="Times New Roman" w:cs="Times New Roman"/>
              </w:rPr>
            </w:pPr>
            <w:r w:rsidRPr="00DA047B">
              <w:rPr>
                <w:rFonts w:ascii="Times New Roman" w:hAnsi="Times New Roman" w:cs="Times New Roman"/>
              </w:rPr>
              <w:t>выдать на руки в МФЦ, расположенном по адресу:__________________________________</w:t>
            </w:r>
          </w:p>
        </w:tc>
      </w:tr>
      <w:tr w:rsidR="00DA047B" w:rsidRPr="00DA047B" w:rsidTr="00DA047B">
        <w:tc>
          <w:tcPr>
            <w:tcW w:w="534" w:type="dxa"/>
            <w:tcBorders>
              <w:right w:val="single" w:sz="4" w:space="0" w:color="auto"/>
            </w:tcBorders>
            <w:shd w:val="clear" w:color="auto" w:fill="auto"/>
            <w:noWrap/>
          </w:tcPr>
          <w:p w:rsidR="00DA047B" w:rsidRPr="00DA047B" w:rsidRDefault="00DA047B" w:rsidP="00DA047B">
            <w:pPr>
              <w:widowControl w:val="0"/>
              <w:ind w:right="-1"/>
              <w:rPr>
                <w:rFonts w:ascii="Times New Roman" w:hAnsi="Times New Roman" w:cs="Times New Roman"/>
              </w:rPr>
            </w:pPr>
          </w:p>
        </w:tc>
        <w:tc>
          <w:tcPr>
            <w:tcW w:w="9531" w:type="dxa"/>
            <w:tcBorders>
              <w:top w:val="none" w:sz="4" w:space="0" w:color="000000"/>
              <w:left w:val="single" w:sz="4" w:space="0" w:color="auto"/>
              <w:bottom w:val="none" w:sz="4" w:space="0" w:color="000000"/>
              <w:right w:val="none" w:sz="4" w:space="0" w:color="000000"/>
            </w:tcBorders>
            <w:shd w:val="clear" w:color="auto" w:fill="auto"/>
            <w:noWrap/>
            <w:vAlign w:val="center"/>
          </w:tcPr>
          <w:p w:rsidR="00DA047B" w:rsidRPr="00DA047B" w:rsidRDefault="00DA047B" w:rsidP="00DA047B">
            <w:pPr>
              <w:widowControl w:val="0"/>
              <w:ind w:right="-1"/>
              <w:rPr>
                <w:rFonts w:ascii="Times New Roman" w:hAnsi="Times New Roman" w:cs="Times New Roman"/>
              </w:rPr>
            </w:pPr>
            <w:r w:rsidRPr="00DA047B">
              <w:rPr>
                <w:rFonts w:ascii="Times New Roman" w:hAnsi="Times New Roman" w:cs="Times New Roman"/>
              </w:rPr>
              <w:t>направить по почте</w:t>
            </w:r>
          </w:p>
        </w:tc>
      </w:tr>
      <w:tr w:rsidR="00DA047B" w:rsidRPr="00DA047B" w:rsidTr="00DA047B">
        <w:trPr>
          <w:trHeight w:val="461"/>
        </w:trPr>
        <w:tc>
          <w:tcPr>
            <w:tcW w:w="534" w:type="dxa"/>
            <w:tcBorders>
              <w:right w:val="single" w:sz="4" w:space="0" w:color="auto"/>
            </w:tcBorders>
            <w:shd w:val="clear" w:color="auto" w:fill="auto"/>
            <w:noWrap/>
          </w:tcPr>
          <w:p w:rsidR="00DA047B" w:rsidRPr="00DA047B" w:rsidRDefault="00DA047B" w:rsidP="00DA047B">
            <w:pPr>
              <w:widowControl w:val="0"/>
              <w:ind w:right="-1"/>
              <w:rPr>
                <w:rFonts w:ascii="Times New Roman" w:hAnsi="Times New Roman" w:cs="Times New Roman"/>
                <w:b/>
              </w:rPr>
            </w:pPr>
          </w:p>
        </w:tc>
        <w:tc>
          <w:tcPr>
            <w:tcW w:w="9531" w:type="dxa"/>
            <w:tcBorders>
              <w:top w:val="none" w:sz="4" w:space="0" w:color="000000"/>
              <w:left w:val="single" w:sz="4" w:space="0" w:color="auto"/>
              <w:bottom w:val="none" w:sz="4" w:space="0" w:color="000000"/>
              <w:right w:val="none" w:sz="4" w:space="0" w:color="000000"/>
            </w:tcBorders>
            <w:shd w:val="clear" w:color="auto" w:fill="auto"/>
            <w:noWrap/>
            <w:vAlign w:val="center"/>
          </w:tcPr>
          <w:p w:rsidR="00DA047B" w:rsidRPr="00DA047B" w:rsidRDefault="00DA047B" w:rsidP="00DA047B">
            <w:pPr>
              <w:widowControl w:val="0"/>
              <w:ind w:right="-1"/>
              <w:rPr>
                <w:rFonts w:ascii="Times New Roman" w:hAnsi="Times New Roman" w:cs="Times New Roman"/>
              </w:rPr>
            </w:pPr>
            <w:r w:rsidRPr="00DA047B">
              <w:rPr>
                <w:rFonts w:ascii="Times New Roman" w:hAnsi="Times New Roman" w:cs="Times New Roman"/>
              </w:rPr>
              <w:t xml:space="preserve">направить в электронной форме в личный кабинет на ПГУ ЛО </w:t>
            </w:r>
            <w:r w:rsidRPr="00DA047B">
              <w:rPr>
                <w:rFonts w:ascii="Times New Roman" w:hAnsi="Times New Roman" w:cs="Times New Roman"/>
                <w:sz w:val="28"/>
                <w:szCs w:val="28"/>
              </w:rPr>
              <w:t>(при технической реализации)</w:t>
            </w:r>
            <w:r w:rsidRPr="00DA047B">
              <w:rPr>
                <w:rFonts w:ascii="Times New Roman" w:hAnsi="Times New Roman" w:cs="Times New Roman"/>
              </w:rPr>
              <w:t>/ЕПГУ</w:t>
            </w:r>
          </w:p>
        </w:tc>
      </w:tr>
    </w:tbl>
    <w:p w:rsidR="00DA047B" w:rsidRPr="00DA047B" w:rsidRDefault="00DA047B" w:rsidP="00DA047B">
      <w:pPr>
        <w:widowControl w:val="0"/>
        <w:ind w:right="-1"/>
        <w:rPr>
          <w:rFonts w:ascii="Times New Roman" w:eastAsiaTheme="minorEastAsia" w:hAnsi="Times New Roman" w:cs="Times New Roman"/>
          <w:sz w:val="20"/>
          <w:szCs w:val="20"/>
        </w:rPr>
      </w:pPr>
    </w:p>
    <w:p w:rsidR="00DA047B" w:rsidRPr="00DA047B" w:rsidRDefault="00DA047B" w:rsidP="00DA047B">
      <w:pPr>
        <w:widowControl w:val="0"/>
        <w:ind w:right="-1"/>
        <w:rPr>
          <w:rFonts w:ascii="Times New Roman" w:eastAsiaTheme="minorEastAsia" w:hAnsi="Times New Roman" w:cs="Times New Roman"/>
          <w:sz w:val="20"/>
          <w:szCs w:val="20"/>
        </w:rPr>
      </w:pPr>
    </w:p>
    <w:p w:rsidR="00DA047B" w:rsidRPr="00DA047B" w:rsidRDefault="00DA047B" w:rsidP="00DA047B">
      <w:pPr>
        <w:widowControl w:val="0"/>
        <w:ind w:right="-1"/>
        <w:rPr>
          <w:rFonts w:ascii="Times New Roman" w:eastAsiaTheme="minorEastAsia" w:hAnsi="Times New Roman" w:cs="Times New Roman"/>
          <w:sz w:val="20"/>
          <w:szCs w:val="20"/>
        </w:rPr>
      </w:pPr>
    </w:p>
    <w:p w:rsidR="00DA047B" w:rsidRPr="00DA047B" w:rsidRDefault="00DA047B" w:rsidP="00DA047B">
      <w:pPr>
        <w:widowControl w:val="0"/>
        <w:ind w:right="-1"/>
        <w:rPr>
          <w:rFonts w:ascii="Times New Roman" w:eastAsiaTheme="minorEastAsia" w:hAnsi="Times New Roman" w:cs="Times New Roman"/>
          <w:sz w:val="20"/>
          <w:szCs w:val="20"/>
        </w:rPr>
      </w:pPr>
      <w:r w:rsidRPr="00DA047B">
        <w:rPr>
          <w:rFonts w:ascii="Times New Roman" w:eastAsiaTheme="minorEastAsia" w:hAnsi="Times New Roman" w:cs="Times New Roman"/>
          <w:sz w:val="20"/>
          <w:szCs w:val="20"/>
        </w:rPr>
        <w:t>«__» _________ 20__ год</w:t>
      </w:r>
    </w:p>
    <w:p w:rsidR="00DA047B" w:rsidRPr="00DA047B" w:rsidRDefault="00DA047B" w:rsidP="00DA047B">
      <w:pPr>
        <w:widowControl w:val="0"/>
        <w:ind w:right="-1"/>
        <w:rPr>
          <w:rFonts w:ascii="Times New Roman" w:eastAsiaTheme="minorEastAsia" w:hAnsi="Times New Roman" w:cs="Times New Roman"/>
          <w:sz w:val="20"/>
          <w:szCs w:val="20"/>
        </w:rPr>
      </w:pPr>
    </w:p>
    <w:p w:rsidR="00DA047B" w:rsidRPr="00DA047B" w:rsidRDefault="00DA047B" w:rsidP="00DA047B">
      <w:pPr>
        <w:widowControl w:val="0"/>
        <w:ind w:right="-1"/>
        <w:rPr>
          <w:rFonts w:ascii="Times New Roman" w:eastAsiaTheme="minorEastAsia" w:hAnsi="Times New Roman" w:cs="Times New Roman"/>
          <w:sz w:val="20"/>
          <w:szCs w:val="20"/>
        </w:rPr>
      </w:pPr>
    </w:p>
    <w:p w:rsidR="00DA047B" w:rsidRPr="00DA047B" w:rsidRDefault="00DA047B" w:rsidP="00DA047B">
      <w:pPr>
        <w:widowControl w:val="0"/>
        <w:ind w:right="-1"/>
        <w:rPr>
          <w:rFonts w:ascii="Times New Roman" w:eastAsiaTheme="minorEastAsia" w:hAnsi="Times New Roman" w:cs="Times New Roman"/>
          <w:sz w:val="20"/>
          <w:szCs w:val="20"/>
        </w:rPr>
      </w:pPr>
      <w:r w:rsidRPr="00DA047B">
        <w:rPr>
          <w:rFonts w:ascii="Times New Roman" w:eastAsiaTheme="minorEastAsia" w:hAnsi="Times New Roman" w:cs="Times New Roman"/>
          <w:sz w:val="20"/>
          <w:szCs w:val="20"/>
        </w:rPr>
        <w:t xml:space="preserve">    ________________                                                                       _________ ____________________________________</w:t>
      </w:r>
    </w:p>
    <w:p w:rsidR="00DA047B" w:rsidRPr="00DA047B" w:rsidRDefault="00DA047B" w:rsidP="00DA047B">
      <w:pPr>
        <w:widowControl w:val="0"/>
        <w:ind w:right="-1"/>
        <w:rPr>
          <w:rFonts w:ascii="Times New Roman" w:eastAsiaTheme="minorEastAsia" w:hAnsi="Times New Roman" w:cs="Times New Roman"/>
          <w:i/>
          <w:sz w:val="20"/>
          <w:szCs w:val="20"/>
        </w:rPr>
      </w:pPr>
      <w:r w:rsidRPr="00DA047B">
        <w:rPr>
          <w:rFonts w:ascii="Times New Roman" w:eastAsiaTheme="minorEastAsia" w:hAnsi="Times New Roman" w:cs="Times New Roman"/>
          <w:i/>
          <w:sz w:val="20"/>
          <w:szCs w:val="20"/>
        </w:rPr>
        <w:t xml:space="preserve">(подпись заявителя)    </w:t>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r>
      <w:r w:rsidRPr="00DA047B">
        <w:rPr>
          <w:rFonts w:ascii="Times New Roman" w:eastAsiaTheme="minorEastAsia" w:hAnsi="Times New Roman" w:cs="Times New Roman"/>
          <w:i/>
          <w:sz w:val="20"/>
          <w:szCs w:val="20"/>
        </w:rPr>
        <w:tab/>
        <w:t>Ф.И.О. заявителя</w:t>
      </w:r>
    </w:p>
    <w:p w:rsidR="00DA047B" w:rsidRPr="00DA047B" w:rsidRDefault="00DA047B" w:rsidP="00DA047B">
      <w:pPr>
        <w:widowControl w:val="0"/>
        <w:ind w:right="-1"/>
        <w:jc w:val="right"/>
        <w:outlineLvl w:val="1"/>
        <w:rPr>
          <w:rFonts w:ascii="Times New Roman" w:eastAsiaTheme="minorEastAsia" w:hAnsi="Times New Roman" w:cs="Times New Roman"/>
        </w:rPr>
      </w:pPr>
      <w:bookmarkStart w:id="2" w:name="Par588"/>
      <w:bookmarkEnd w:id="2"/>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jc w:val="right"/>
        <w:rPr>
          <w:rFonts w:ascii="Times New Roman" w:eastAsiaTheme="minorEastAsia" w:hAnsi="Times New Roman" w:cs="Times New Roman"/>
        </w:rPr>
      </w:pPr>
      <w:r w:rsidRPr="00DA047B">
        <w:rPr>
          <w:rFonts w:ascii="Times New Roman" w:eastAsiaTheme="minorEastAsia" w:hAnsi="Times New Roman" w:cs="Times New Roman"/>
        </w:rPr>
        <w:t xml:space="preserve">Образец № 2 </w:t>
      </w:r>
    </w:p>
    <w:p w:rsidR="00DA047B" w:rsidRPr="00DA047B" w:rsidRDefault="00DA047B" w:rsidP="00DA047B">
      <w:pPr>
        <w:widowControl w:val="0"/>
        <w:ind w:right="-1"/>
        <w:jc w:val="right"/>
        <w:outlineLvl w:val="1"/>
        <w:rPr>
          <w:rFonts w:ascii="Times New Roman" w:hAnsi="Times New Roman" w:cs="Times New Roman"/>
          <w:szCs w:val="20"/>
        </w:rPr>
      </w:pPr>
    </w:p>
    <w:p w:rsidR="00DA047B" w:rsidRPr="00DA047B" w:rsidRDefault="00DA047B" w:rsidP="00DA047B">
      <w:pPr>
        <w:widowControl w:val="0"/>
        <w:spacing w:after="40"/>
        <w:ind w:right="-1"/>
        <w:jc w:val="center"/>
        <w:rPr>
          <w:rFonts w:ascii="Times New Roman" w:hAnsi="Times New Roman" w:cs="Times New Roman"/>
          <w:b/>
          <w:lang w:bidi="ru-RU"/>
        </w:rPr>
      </w:pPr>
      <w:r w:rsidRPr="00DA047B">
        <w:rPr>
          <w:rFonts w:ascii="Times New Roman" w:hAnsi="Times New Roman" w:cs="Times New Roman"/>
          <w:b/>
          <w:bCs/>
          <w:lang w:bidi="ru-RU"/>
        </w:rPr>
        <w:t>РЕШЕНИЕ</w:t>
      </w:r>
    </w:p>
    <w:p w:rsidR="00DA047B" w:rsidRPr="00DA047B" w:rsidRDefault="00DA047B" w:rsidP="00DA047B">
      <w:pPr>
        <w:widowControl w:val="0"/>
        <w:spacing w:after="300" w:line="262" w:lineRule="auto"/>
        <w:ind w:left="1760" w:right="-1"/>
        <w:jc w:val="both"/>
        <w:rPr>
          <w:rFonts w:ascii="Times New Roman" w:hAnsi="Times New Roman" w:cs="Times New Roman"/>
          <w:b/>
          <w:lang w:bidi="ru-RU"/>
        </w:rPr>
      </w:pPr>
      <w:r w:rsidRPr="00DA047B">
        <w:rPr>
          <w:rFonts w:ascii="Times New Roman" w:hAnsi="Times New Roman" w:cs="Times New Roman"/>
          <w:b/>
          <w:bCs/>
          <w:lang w:bidi="ru-RU"/>
        </w:rPr>
        <w:t>о предоставлении земельного участка в собственность бесплатно</w:t>
      </w:r>
    </w:p>
    <w:p w:rsidR="00DA047B" w:rsidRPr="00DA047B" w:rsidRDefault="00DA047B" w:rsidP="00DA047B">
      <w:pPr>
        <w:widowControl w:val="0"/>
        <w:ind w:right="-1"/>
        <w:jc w:val="right"/>
        <w:outlineLvl w:val="1"/>
        <w:rPr>
          <w:rFonts w:ascii="Times New Roman" w:hAnsi="Times New Roman" w:cs="Times New Roman"/>
          <w:szCs w:val="20"/>
        </w:rPr>
      </w:pPr>
    </w:p>
    <w:p w:rsidR="00DA047B" w:rsidRPr="00DA047B" w:rsidRDefault="00DA047B" w:rsidP="00DA047B">
      <w:pPr>
        <w:widowControl w:val="0"/>
        <w:ind w:right="-1"/>
        <w:jc w:val="right"/>
        <w:outlineLvl w:val="1"/>
        <w:rPr>
          <w:rFonts w:ascii="Times New Roman" w:hAnsi="Times New Roman" w:cs="Times New Roman"/>
          <w:szCs w:val="20"/>
        </w:rPr>
      </w:pPr>
    </w:p>
    <w:p w:rsidR="00DA047B" w:rsidRPr="00DA047B" w:rsidRDefault="00DA047B" w:rsidP="00DA047B">
      <w:pPr>
        <w:widowControl w:val="0"/>
        <w:tabs>
          <w:tab w:val="left" w:leader="underscore" w:pos="5750"/>
          <w:tab w:val="left" w:pos="5917"/>
        </w:tabs>
        <w:ind w:right="-1"/>
        <w:jc w:val="both"/>
        <w:rPr>
          <w:rFonts w:ascii="Times New Roman" w:hAnsi="Times New Roman" w:cs="Times New Roman"/>
          <w:sz w:val="26"/>
          <w:szCs w:val="26"/>
          <w:lang w:bidi="ru-RU"/>
        </w:rPr>
      </w:pPr>
    </w:p>
    <w:p w:rsidR="00DA047B" w:rsidRPr="00DA047B" w:rsidRDefault="00DA047B" w:rsidP="00DA047B">
      <w:pPr>
        <w:widowControl w:val="0"/>
        <w:tabs>
          <w:tab w:val="left" w:leader="underscore" w:pos="5750"/>
          <w:tab w:val="left" w:pos="5917"/>
        </w:tabs>
        <w:ind w:right="-1"/>
        <w:jc w:val="both"/>
        <w:rPr>
          <w:rFonts w:ascii="Times New Roman" w:hAnsi="Times New Roman" w:cs="Times New Roman"/>
          <w:sz w:val="26"/>
          <w:szCs w:val="26"/>
          <w:lang w:bidi="ru-RU"/>
        </w:rPr>
      </w:pPr>
    </w:p>
    <w:p w:rsidR="00DA047B" w:rsidRPr="00DA047B" w:rsidRDefault="00DA047B" w:rsidP="00DA047B">
      <w:pPr>
        <w:widowControl w:val="0"/>
        <w:tabs>
          <w:tab w:val="left" w:leader="underscore" w:pos="5750"/>
          <w:tab w:val="left" w:pos="5917"/>
        </w:tabs>
        <w:ind w:right="-1"/>
        <w:jc w:val="both"/>
        <w:rPr>
          <w:rFonts w:ascii="Times New Roman" w:hAnsi="Times New Roman" w:cs="Times New Roman"/>
          <w:sz w:val="26"/>
          <w:szCs w:val="26"/>
          <w:lang w:bidi="ru-RU"/>
        </w:rPr>
      </w:pPr>
    </w:p>
    <w:p w:rsidR="00DA047B" w:rsidRPr="00DA047B" w:rsidRDefault="00DA047B" w:rsidP="00DA047B">
      <w:pPr>
        <w:widowControl w:val="0"/>
        <w:tabs>
          <w:tab w:val="left" w:leader="underscore" w:pos="5750"/>
          <w:tab w:val="left" w:pos="5917"/>
        </w:tabs>
        <w:ind w:right="-1"/>
        <w:jc w:val="both"/>
        <w:rPr>
          <w:rFonts w:ascii="Times New Roman" w:hAnsi="Times New Roman" w:cs="Times New Roman"/>
          <w:sz w:val="26"/>
          <w:szCs w:val="26"/>
          <w:lang w:bidi="ru-RU"/>
        </w:rPr>
      </w:pPr>
      <w:r w:rsidRPr="00DA047B">
        <w:rPr>
          <w:rFonts w:ascii="Times New Roman" w:hAnsi="Times New Roman" w:cs="Times New Roman"/>
          <w:sz w:val="26"/>
          <w:szCs w:val="26"/>
          <w:lang w:bidi="ru-RU"/>
        </w:rPr>
        <w:t>Глава Администрации                                                   _________________________</w:t>
      </w:r>
    </w:p>
    <w:p w:rsidR="00DA047B" w:rsidRPr="00DA047B" w:rsidRDefault="00DA047B" w:rsidP="00DA047B">
      <w:pPr>
        <w:pStyle w:val="ConsPlusNormal"/>
        <w:ind w:right="-1"/>
        <w:jc w:val="right"/>
        <w:rPr>
          <w:rFonts w:ascii="Times New Roman" w:hAnsi="Times New Roman" w:cs="Times New Roman"/>
          <w:sz w:val="24"/>
          <w:szCs w:val="24"/>
        </w:rPr>
      </w:pPr>
    </w:p>
    <w:p w:rsidR="00DA047B" w:rsidRPr="00DA047B" w:rsidRDefault="00DA047B" w:rsidP="00DA047B">
      <w:pPr>
        <w:widowControl w:val="0"/>
        <w:ind w:right="-1"/>
        <w:jc w:val="right"/>
        <w:rPr>
          <w:rFonts w:ascii="Times New Roman" w:hAnsi="Times New Roman" w:cs="Times New Roman"/>
          <w:szCs w:val="20"/>
        </w:rPr>
      </w:pPr>
      <w:r w:rsidRPr="00DA047B">
        <w:rPr>
          <w:rFonts w:ascii="Times New Roman" w:hAnsi="Times New Roman" w:cs="Times New Roman"/>
          <w:szCs w:val="20"/>
        </w:rPr>
        <w:t>Образец № 3</w:t>
      </w:r>
    </w:p>
    <w:p w:rsidR="00DA047B" w:rsidRPr="00DA047B" w:rsidRDefault="00DA047B" w:rsidP="00DA047B">
      <w:pPr>
        <w:widowControl w:val="0"/>
        <w:ind w:right="-1"/>
        <w:jc w:val="right"/>
        <w:rPr>
          <w:rFonts w:ascii="Times New Roman" w:hAnsi="Times New Roman" w:cs="Times New Roman"/>
          <w:szCs w:val="20"/>
        </w:rPr>
      </w:pP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t>____________________________</w:t>
      </w: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lastRenderedPageBreak/>
        <w:t xml:space="preserve">                                               ____________________________</w:t>
      </w: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t xml:space="preserve">                                               (контактные данные заявителя</w:t>
      </w:r>
    </w:p>
    <w:p w:rsidR="00DA047B" w:rsidRPr="00DA047B" w:rsidRDefault="00DA047B" w:rsidP="00DA047B">
      <w:pPr>
        <w:widowControl w:val="0"/>
        <w:ind w:right="-1"/>
        <w:jc w:val="right"/>
        <w:rPr>
          <w:rFonts w:ascii="Times New Roman" w:hAnsi="Times New Roman" w:cs="Times New Roman"/>
        </w:rPr>
      </w:pPr>
      <w:r w:rsidRPr="00DA047B">
        <w:rPr>
          <w:rFonts w:ascii="Times New Roman" w:hAnsi="Times New Roman" w:cs="Times New Roman"/>
        </w:rPr>
        <w:t xml:space="preserve">                                                            адрес, телефон)</w:t>
      </w:r>
    </w:p>
    <w:p w:rsidR="00DA047B" w:rsidRPr="00DA047B" w:rsidRDefault="00DA047B" w:rsidP="00DA047B">
      <w:pPr>
        <w:widowControl w:val="0"/>
        <w:ind w:right="-1"/>
        <w:jc w:val="both"/>
        <w:rPr>
          <w:rFonts w:ascii="Times New Roman" w:hAnsi="Times New Roman" w:cs="Times New Roman"/>
          <w:sz w:val="20"/>
          <w:szCs w:val="20"/>
        </w:rPr>
      </w:pPr>
    </w:p>
    <w:p w:rsidR="00DA047B" w:rsidRPr="00DA047B" w:rsidRDefault="00DA047B" w:rsidP="00DA047B">
      <w:pPr>
        <w:widowControl w:val="0"/>
        <w:ind w:right="-1"/>
        <w:jc w:val="center"/>
        <w:rPr>
          <w:rFonts w:ascii="Times New Roman" w:hAnsi="Times New Roman" w:cs="Times New Roman"/>
          <w:b/>
        </w:rPr>
      </w:pPr>
      <w:r w:rsidRPr="00DA047B">
        <w:rPr>
          <w:rFonts w:ascii="Times New Roman" w:hAnsi="Times New Roman" w:cs="Times New Roman"/>
          <w:b/>
        </w:rPr>
        <w:t>РЕШЕНИЕ</w:t>
      </w:r>
    </w:p>
    <w:p w:rsidR="00DA047B" w:rsidRPr="00DA047B" w:rsidRDefault="00DA047B" w:rsidP="00DA047B">
      <w:pPr>
        <w:widowControl w:val="0"/>
        <w:ind w:right="-1"/>
        <w:jc w:val="center"/>
        <w:rPr>
          <w:rFonts w:ascii="Times New Roman" w:hAnsi="Times New Roman" w:cs="Times New Roman"/>
          <w:b/>
        </w:rPr>
      </w:pPr>
      <w:r w:rsidRPr="00DA047B">
        <w:rPr>
          <w:rFonts w:ascii="Times New Roman" w:hAnsi="Times New Roman" w:cs="Times New Roman"/>
          <w:b/>
        </w:rPr>
        <w:t>об отказе в предоставлении муниципальной услуги</w:t>
      </w:r>
    </w:p>
    <w:p w:rsidR="00DA047B" w:rsidRPr="00DA047B" w:rsidRDefault="00DA047B" w:rsidP="00DA047B">
      <w:pPr>
        <w:widowControl w:val="0"/>
        <w:ind w:right="-1"/>
        <w:jc w:val="center"/>
        <w:rPr>
          <w:rFonts w:ascii="Times New Roman" w:hAnsi="Times New Roman" w:cs="Times New Roman"/>
          <w:b/>
        </w:rPr>
      </w:pPr>
      <w:r w:rsidRPr="00DA047B">
        <w:rPr>
          <w:rFonts w:ascii="Times New Roman" w:hAnsi="Times New Roman" w:cs="Times New Roman"/>
          <w:b/>
        </w:rPr>
        <w:t>от ___________№_______</w:t>
      </w:r>
    </w:p>
    <w:p w:rsidR="00DA047B" w:rsidRPr="00DA047B" w:rsidRDefault="00DA047B" w:rsidP="00DA047B">
      <w:pPr>
        <w:widowControl w:val="0"/>
        <w:ind w:right="-1"/>
        <w:jc w:val="both"/>
        <w:rPr>
          <w:rFonts w:ascii="Times New Roman" w:hAnsi="Times New Roman" w:cs="Times New Roman"/>
          <w:sz w:val="20"/>
          <w:szCs w:val="20"/>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DA047B" w:rsidRPr="00DA047B" w:rsidTr="00DA047B">
        <w:tc>
          <w:tcPr>
            <w:tcW w:w="9071" w:type="dxa"/>
            <w:tcBorders>
              <w:top w:val="none" w:sz="4" w:space="0" w:color="000000"/>
              <w:left w:val="none" w:sz="4" w:space="0" w:color="000000"/>
              <w:bottom w:val="none" w:sz="4" w:space="0" w:color="000000"/>
              <w:right w:val="none" w:sz="4" w:space="0" w:color="000000"/>
            </w:tcBorders>
            <w:noWrap/>
          </w:tcPr>
          <w:p w:rsidR="00DA047B" w:rsidRPr="00DA047B" w:rsidRDefault="00DA047B" w:rsidP="00DA047B">
            <w:pPr>
              <w:widowControl w:val="0"/>
              <w:ind w:right="-1" w:firstLine="709"/>
              <w:jc w:val="both"/>
              <w:rPr>
                <w:rFonts w:ascii="Times New Roman" w:hAnsi="Times New Roman" w:cs="Times New Roman"/>
              </w:rPr>
            </w:pPr>
            <w:r w:rsidRPr="00DA047B">
              <w:rPr>
                <w:rFonts w:ascii="Times New Roman" w:hAnsi="Times New Roman" w:cs="Times New Roman"/>
              </w:rPr>
              <w:t>По результатам рассмотрения заявления о предоставлении 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от __________ №____ и приложенных к нему документов, принято решение об отказе в предоставлении муниципальной услуги по следующим основаниям:</w:t>
            </w:r>
          </w:p>
        </w:tc>
      </w:tr>
      <w:tr w:rsidR="00DA047B" w:rsidRPr="00DA047B" w:rsidTr="00DA047B">
        <w:tc>
          <w:tcPr>
            <w:tcW w:w="9071" w:type="dxa"/>
            <w:tcBorders>
              <w:top w:val="none" w:sz="4" w:space="0" w:color="000000"/>
              <w:left w:val="none" w:sz="4" w:space="0" w:color="000000"/>
              <w:bottom w:val="single" w:sz="4" w:space="0" w:color="auto"/>
              <w:right w:val="none" w:sz="4" w:space="0" w:color="000000"/>
            </w:tcBorders>
            <w:noWrap/>
          </w:tcPr>
          <w:p w:rsidR="00DA047B" w:rsidRPr="00DA047B" w:rsidRDefault="00DA047B" w:rsidP="00DA047B">
            <w:pPr>
              <w:widowControl w:val="0"/>
              <w:ind w:right="-1"/>
              <w:jc w:val="center"/>
              <w:rPr>
                <w:rFonts w:ascii="Times New Roman" w:hAnsi="Times New Roman" w:cs="Times New Roman"/>
              </w:rPr>
            </w:pPr>
          </w:p>
        </w:tc>
      </w:tr>
      <w:tr w:rsidR="00DA047B" w:rsidRPr="00DA047B" w:rsidTr="00DA047B">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DA047B" w:rsidRPr="00DA047B" w:rsidRDefault="00DA047B" w:rsidP="00DA047B">
            <w:pPr>
              <w:widowControl w:val="0"/>
              <w:ind w:right="-1"/>
              <w:jc w:val="center"/>
              <w:rPr>
                <w:rFonts w:ascii="Times New Roman" w:hAnsi="Times New Roman" w:cs="Times New Roman"/>
              </w:rPr>
            </w:pPr>
          </w:p>
        </w:tc>
      </w:tr>
      <w:tr w:rsidR="00DA047B" w:rsidRPr="00DA047B" w:rsidTr="00DA047B">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DA047B" w:rsidRPr="00DA047B" w:rsidRDefault="00DA047B" w:rsidP="00DA047B">
            <w:pPr>
              <w:widowControl w:val="0"/>
              <w:ind w:right="-1"/>
              <w:jc w:val="center"/>
              <w:rPr>
                <w:rFonts w:ascii="Times New Roman" w:hAnsi="Times New Roman" w:cs="Times New Roman"/>
              </w:rPr>
            </w:pPr>
          </w:p>
        </w:tc>
      </w:tr>
      <w:tr w:rsidR="00DA047B" w:rsidRPr="00DA047B" w:rsidTr="00DA047B">
        <w:tc>
          <w:tcPr>
            <w:tcW w:w="9071" w:type="dxa"/>
            <w:tcBorders>
              <w:top w:val="single" w:sz="4" w:space="0" w:color="auto"/>
              <w:left w:val="none" w:sz="4" w:space="0" w:color="000000"/>
              <w:bottom w:val="none" w:sz="4" w:space="0" w:color="000000"/>
              <w:right w:val="none" w:sz="4" w:space="0" w:color="000000"/>
            </w:tcBorders>
            <w:noWrap/>
          </w:tcPr>
          <w:p w:rsidR="00DA047B" w:rsidRPr="00DA047B" w:rsidRDefault="00DA047B" w:rsidP="00DA047B">
            <w:pPr>
              <w:widowControl w:val="0"/>
              <w:ind w:right="-1" w:firstLine="709"/>
              <w:jc w:val="center"/>
              <w:rPr>
                <w:rFonts w:ascii="Times New Roman" w:hAnsi="Times New Roman" w:cs="Times New Roman"/>
                <w:sz w:val="20"/>
                <w:szCs w:val="20"/>
              </w:rPr>
            </w:pPr>
            <w:r w:rsidRPr="00DA047B">
              <w:rPr>
                <w:rFonts w:ascii="Times New Roman" w:hAnsi="Times New Roman" w:cs="Times New Roman"/>
                <w:sz w:val="20"/>
                <w:szCs w:val="20"/>
              </w:rPr>
              <w:t>(указываются наименование основания отказа в соответствии с Таблицей № 3 регламента и разъяснение причин отказа в предоставлении муниципальной услуги)</w:t>
            </w:r>
          </w:p>
        </w:tc>
      </w:tr>
      <w:tr w:rsidR="00DA047B" w:rsidRPr="00DA047B" w:rsidTr="00DA047B">
        <w:tc>
          <w:tcPr>
            <w:tcW w:w="9071" w:type="dxa"/>
            <w:tcBorders>
              <w:top w:val="none" w:sz="4" w:space="0" w:color="000000"/>
              <w:left w:val="none" w:sz="4" w:space="0" w:color="000000"/>
              <w:bottom w:val="none" w:sz="4" w:space="0" w:color="000000"/>
              <w:right w:val="none" w:sz="4" w:space="0" w:color="000000"/>
            </w:tcBorders>
            <w:noWrap/>
          </w:tcPr>
          <w:p w:rsidR="00DA047B" w:rsidRPr="00DA047B" w:rsidRDefault="00DA047B" w:rsidP="00DA047B">
            <w:pPr>
              <w:widowControl w:val="0"/>
              <w:ind w:right="-1" w:firstLine="709"/>
              <w:jc w:val="both"/>
              <w:rPr>
                <w:rFonts w:ascii="Times New Roman" w:hAnsi="Times New Roman" w:cs="Times New Roman"/>
              </w:rPr>
            </w:pPr>
            <w:r w:rsidRPr="00DA047B">
              <w:rPr>
                <w:rFonts w:ascii="Times New Roman" w:hAnsi="Times New Roman" w:cs="Times New Roman"/>
              </w:rPr>
              <w:t>Вы вправе повторно обратиться в Администрацию с заявлением о предоставлении муниципальной услуги после устранения указанных нарушений.</w:t>
            </w:r>
          </w:p>
          <w:p w:rsidR="00DA047B" w:rsidRPr="00DA047B" w:rsidRDefault="00DA047B" w:rsidP="00DA047B">
            <w:pPr>
              <w:widowControl w:val="0"/>
              <w:ind w:right="-1" w:firstLine="709"/>
              <w:jc w:val="both"/>
              <w:rPr>
                <w:rFonts w:ascii="Times New Roman" w:hAnsi="Times New Roman" w:cs="Times New Roman"/>
              </w:rPr>
            </w:pPr>
            <w:r w:rsidRPr="00DA047B">
              <w:rPr>
                <w:rFonts w:ascii="Times New Roman" w:hAnsi="Times New Roman" w:cs="Times New Roman"/>
              </w:rPr>
              <w:t>Данное решение может быть обжаловано в досудебном порядке путем направления жалобы в Администрацию, а также в судебном порядке.</w:t>
            </w:r>
          </w:p>
        </w:tc>
      </w:tr>
    </w:tbl>
    <w:p w:rsidR="00DA047B" w:rsidRPr="00DA047B" w:rsidRDefault="00DA047B" w:rsidP="00DA047B">
      <w:pPr>
        <w:widowControl w:val="0"/>
        <w:ind w:right="-1"/>
        <w:jc w:val="both"/>
        <w:rPr>
          <w:rFonts w:ascii="Times New Roman" w:hAnsi="Times New Roman" w:cs="Times New Roman"/>
        </w:rPr>
      </w:pPr>
    </w:p>
    <w:p w:rsidR="00DA047B" w:rsidRPr="00DA047B" w:rsidRDefault="00DA047B" w:rsidP="00DA047B">
      <w:pPr>
        <w:widowControl w:val="0"/>
        <w:ind w:right="-1"/>
        <w:jc w:val="both"/>
        <w:rPr>
          <w:rFonts w:ascii="Times New Roman" w:hAnsi="Times New Roman" w:cs="Times New Roman"/>
        </w:rPr>
      </w:pPr>
    </w:p>
    <w:p w:rsidR="00DA047B" w:rsidRPr="00DA047B" w:rsidRDefault="00DA047B" w:rsidP="00DA047B">
      <w:pPr>
        <w:widowControl w:val="0"/>
        <w:ind w:right="-1"/>
        <w:jc w:val="both"/>
        <w:rPr>
          <w:rFonts w:ascii="Times New Roman" w:hAnsi="Times New Roman" w:cs="Times New Roman"/>
        </w:rPr>
      </w:pPr>
      <w:r w:rsidRPr="00DA047B">
        <w:rPr>
          <w:rFonts w:ascii="Times New Roman" w:hAnsi="Times New Roman" w:cs="Times New Roman"/>
        </w:rPr>
        <w:t xml:space="preserve">Глава Администрации            </w:t>
      </w:r>
      <w:r w:rsidRPr="00DA047B">
        <w:rPr>
          <w:rFonts w:ascii="Times New Roman" w:hAnsi="Times New Roman" w:cs="Times New Roman"/>
        </w:rPr>
        <w:tab/>
      </w:r>
      <w:r w:rsidRPr="00DA047B">
        <w:rPr>
          <w:rFonts w:ascii="Times New Roman" w:hAnsi="Times New Roman" w:cs="Times New Roman"/>
        </w:rPr>
        <w:tab/>
      </w:r>
      <w:r w:rsidRPr="00DA047B">
        <w:rPr>
          <w:rFonts w:ascii="Times New Roman" w:hAnsi="Times New Roman" w:cs="Times New Roman"/>
        </w:rPr>
        <w:tab/>
      </w:r>
      <w:r w:rsidRPr="00DA047B">
        <w:rPr>
          <w:rFonts w:ascii="Times New Roman" w:hAnsi="Times New Roman" w:cs="Times New Roman"/>
        </w:rPr>
        <w:tab/>
        <w:t xml:space="preserve">   ____________________________</w:t>
      </w:r>
    </w:p>
    <w:p w:rsidR="00DA047B" w:rsidRPr="00DA047B" w:rsidRDefault="00DA047B" w:rsidP="00DA047B">
      <w:pPr>
        <w:rPr>
          <w:rFonts w:ascii="Times New Roman" w:hAnsi="Times New Roman" w:cs="Times New Roman"/>
        </w:rPr>
      </w:pPr>
      <w:r w:rsidRPr="00DA047B">
        <w:rPr>
          <w:rFonts w:ascii="Times New Roman" w:hAnsi="Times New Roman" w:cs="Times New Roman"/>
        </w:rPr>
        <w:br w:type="page" w:clear="all"/>
      </w:r>
    </w:p>
    <w:p w:rsidR="00DA047B" w:rsidRPr="00DA047B" w:rsidRDefault="00DA047B" w:rsidP="00DA047B">
      <w:pPr>
        <w:widowControl w:val="0"/>
        <w:ind w:left="6372" w:right="-1"/>
        <w:jc w:val="right"/>
        <w:rPr>
          <w:rFonts w:ascii="Times New Roman" w:eastAsiaTheme="minorEastAsia" w:hAnsi="Times New Roman" w:cs="Times New Roman"/>
        </w:rPr>
      </w:pPr>
      <w:r w:rsidRPr="00DA047B">
        <w:rPr>
          <w:rFonts w:ascii="Times New Roman" w:eastAsiaTheme="minorEastAsia" w:hAnsi="Times New Roman" w:cs="Times New Roman"/>
        </w:rPr>
        <w:lastRenderedPageBreak/>
        <w:t>Образец № 4</w:t>
      </w:r>
    </w:p>
    <w:p w:rsidR="00DA047B" w:rsidRPr="00DA047B" w:rsidRDefault="00DA047B" w:rsidP="00DA047B">
      <w:pPr>
        <w:ind w:left="4536"/>
        <w:jc w:val="both"/>
        <w:rPr>
          <w:rFonts w:ascii="Times New Roman" w:hAnsi="Times New Roman" w:cs="Times New Roman"/>
          <w:sz w:val="20"/>
          <w:szCs w:val="20"/>
        </w:rPr>
      </w:pP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________________________________________________</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(Ф.И.О. физического лица и адрес проживания / наименование организации и ИНН)</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 xml:space="preserve">________________________________________________ </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(Ф.И.О. представителя заявителя и реквизиты доверенности)</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________________________________________________</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Контактная информация:</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тел. ______________________________________________</w:t>
      </w:r>
    </w:p>
    <w:p w:rsidR="00DA047B" w:rsidRPr="00DA047B" w:rsidRDefault="00DA047B" w:rsidP="00DA047B">
      <w:pPr>
        <w:ind w:left="4536"/>
        <w:jc w:val="both"/>
        <w:rPr>
          <w:rFonts w:ascii="Times New Roman" w:hAnsi="Times New Roman" w:cs="Times New Roman"/>
          <w:sz w:val="20"/>
          <w:szCs w:val="20"/>
        </w:rPr>
      </w:pPr>
      <w:r w:rsidRPr="00DA047B">
        <w:rPr>
          <w:rFonts w:ascii="Times New Roman" w:hAnsi="Times New Roman" w:cs="Times New Roman"/>
          <w:sz w:val="20"/>
          <w:szCs w:val="20"/>
        </w:rPr>
        <w:t>эл. почта _____________________________________________</w:t>
      </w:r>
    </w:p>
    <w:p w:rsidR="00DA047B" w:rsidRPr="00DA047B" w:rsidRDefault="00DA047B" w:rsidP="00DA047B">
      <w:pPr>
        <w:ind w:right="-1"/>
        <w:jc w:val="center"/>
        <w:rPr>
          <w:rFonts w:ascii="Times New Roman" w:hAnsi="Times New Roman" w:cs="Times New Roman"/>
          <w:sz w:val="26"/>
          <w:szCs w:val="26"/>
        </w:rPr>
      </w:pPr>
    </w:p>
    <w:p w:rsidR="00DA047B" w:rsidRPr="00DA047B" w:rsidRDefault="00DA047B" w:rsidP="00DA047B">
      <w:pPr>
        <w:ind w:right="-1"/>
        <w:jc w:val="center"/>
        <w:rPr>
          <w:rFonts w:ascii="Times New Roman" w:hAnsi="Times New Roman" w:cs="Times New Roman"/>
          <w:b/>
          <w:sz w:val="26"/>
          <w:szCs w:val="26"/>
        </w:rPr>
      </w:pPr>
      <w:r w:rsidRPr="00DA047B">
        <w:rPr>
          <w:rFonts w:ascii="Times New Roman" w:hAnsi="Times New Roman" w:cs="Times New Roman"/>
          <w:b/>
          <w:sz w:val="26"/>
          <w:szCs w:val="26"/>
        </w:rPr>
        <w:t xml:space="preserve">РЕШЕНИЕ </w:t>
      </w:r>
    </w:p>
    <w:p w:rsidR="00DA047B" w:rsidRPr="00DA047B" w:rsidRDefault="00DA047B" w:rsidP="00DA047B">
      <w:pPr>
        <w:ind w:right="-1"/>
        <w:jc w:val="center"/>
        <w:rPr>
          <w:rFonts w:ascii="Times New Roman" w:hAnsi="Times New Roman" w:cs="Times New Roman"/>
          <w:b/>
          <w:sz w:val="26"/>
          <w:szCs w:val="26"/>
        </w:rPr>
      </w:pPr>
      <w:r w:rsidRPr="00DA047B">
        <w:rPr>
          <w:rFonts w:ascii="Times New Roman" w:hAnsi="Times New Roman" w:cs="Times New Roman"/>
          <w:b/>
          <w:sz w:val="26"/>
          <w:szCs w:val="26"/>
        </w:rPr>
        <w:t>об отказе в приеме заявления и документов, необходимых</w:t>
      </w:r>
      <w:r w:rsidRPr="00DA047B">
        <w:rPr>
          <w:rFonts w:ascii="Times New Roman" w:hAnsi="Times New Roman" w:cs="Times New Roman"/>
          <w:b/>
          <w:sz w:val="26"/>
          <w:szCs w:val="26"/>
        </w:rPr>
        <w:br/>
        <w:t>для предоставления муниципальной услуги</w:t>
      </w:r>
    </w:p>
    <w:p w:rsidR="00DA047B" w:rsidRPr="00DA047B" w:rsidRDefault="00DA047B" w:rsidP="00DA047B">
      <w:pPr>
        <w:ind w:right="-1" w:firstLine="709"/>
        <w:jc w:val="both"/>
        <w:rPr>
          <w:rFonts w:ascii="Times New Roman" w:hAnsi="Times New Roman" w:cs="Times New Roman"/>
          <w:sz w:val="26"/>
          <w:szCs w:val="26"/>
        </w:rPr>
      </w:pPr>
    </w:p>
    <w:p w:rsidR="00DA047B" w:rsidRPr="00DA047B" w:rsidRDefault="00DA047B" w:rsidP="00DA047B">
      <w:pPr>
        <w:ind w:right="-1" w:firstLine="709"/>
        <w:jc w:val="both"/>
        <w:rPr>
          <w:rFonts w:ascii="Times New Roman" w:hAnsi="Times New Roman" w:cs="Times New Roman"/>
          <w:sz w:val="26"/>
          <w:szCs w:val="26"/>
        </w:rPr>
      </w:pPr>
      <w:r w:rsidRPr="00DA047B">
        <w:rPr>
          <w:rFonts w:ascii="Times New Roman" w:hAnsi="Times New Roman" w:cs="Times New Roman"/>
          <w:sz w:val="26"/>
          <w:szCs w:val="26"/>
        </w:rPr>
        <w:t>Настоящим подтверждается, что при приеме документов, необходимых для предоставления муниципальной услуги: ______________________________________были выявлены следующие основания для отказа в приеме документов:</w:t>
      </w:r>
    </w:p>
    <w:p w:rsidR="00DA047B" w:rsidRPr="00DA047B" w:rsidRDefault="00DA047B" w:rsidP="00DA047B">
      <w:pPr>
        <w:ind w:right="-1"/>
        <w:jc w:val="both"/>
        <w:rPr>
          <w:rFonts w:ascii="Times New Roman" w:hAnsi="Times New Roman" w:cs="Times New Roman"/>
          <w:sz w:val="26"/>
          <w:szCs w:val="26"/>
        </w:rPr>
      </w:pPr>
      <w:r w:rsidRPr="00DA047B">
        <w:rPr>
          <w:rFonts w:ascii="Times New Roman" w:hAnsi="Times New Roman" w:cs="Times New Roman"/>
          <w:sz w:val="26"/>
          <w:szCs w:val="26"/>
        </w:rPr>
        <w:t>______________________________________________________________________</w:t>
      </w:r>
    </w:p>
    <w:p w:rsidR="00DA047B" w:rsidRPr="00DA047B" w:rsidRDefault="00DA047B" w:rsidP="00DA047B">
      <w:pPr>
        <w:ind w:right="-1"/>
        <w:jc w:val="both"/>
        <w:rPr>
          <w:rFonts w:ascii="Times New Roman" w:hAnsi="Times New Roman" w:cs="Times New Roman"/>
          <w:sz w:val="26"/>
          <w:szCs w:val="26"/>
        </w:rPr>
      </w:pPr>
      <w:r w:rsidRPr="00DA047B">
        <w:rPr>
          <w:rFonts w:ascii="Times New Roman" w:hAnsi="Times New Roman" w:cs="Times New Roman"/>
          <w:sz w:val="26"/>
          <w:szCs w:val="26"/>
        </w:rPr>
        <w:t>______________________________________________________________________________________________________________________________________________</w:t>
      </w:r>
    </w:p>
    <w:p w:rsidR="00DA047B" w:rsidRPr="00DA047B" w:rsidRDefault="00DA047B" w:rsidP="00DA047B">
      <w:pPr>
        <w:ind w:right="-1"/>
        <w:jc w:val="center"/>
        <w:rPr>
          <w:rFonts w:ascii="Times New Roman" w:hAnsi="Times New Roman" w:cs="Times New Roman"/>
          <w:sz w:val="26"/>
          <w:szCs w:val="26"/>
        </w:rPr>
      </w:pPr>
      <w:r w:rsidRPr="00DA047B">
        <w:rPr>
          <w:rFonts w:ascii="Times New Roman" w:hAnsi="Times New Roman" w:cs="Times New Roman"/>
          <w:sz w:val="26"/>
          <w:szCs w:val="26"/>
        </w:rPr>
        <w:t>(указываются основания для отказа в приеме документов, предусмотренные Таблицей № 3 регламента)</w:t>
      </w:r>
    </w:p>
    <w:p w:rsidR="00DA047B" w:rsidRPr="00DA047B" w:rsidRDefault="00DA047B" w:rsidP="00DA047B">
      <w:pPr>
        <w:ind w:right="-1" w:firstLine="709"/>
        <w:jc w:val="both"/>
        <w:rPr>
          <w:rFonts w:ascii="Times New Roman" w:hAnsi="Times New Roman" w:cs="Times New Roman"/>
          <w:sz w:val="26"/>
          <w:szCs w:val="26"/>
        </w:rPr>
      </w:pPr>
    </w:p>
    <w:p w:rsidR="00DA047B" w:rsidRPr="00DA047B" w:rsidRDefault="00DA047B" w:rsidP="00DA047B">
      <w:pPr>
        <w:ind w:right="-1" w:firstLine="709"/>
        <w:jc w:val="both"/>
        <w:rPr>
          <w:rFonts w:ascii="Times New Roman" w:hAnsi="Times New Roman" w:cs="Times New Roman"/>
          <w:sz w:val="26"/>
          <w:szCs w:val="26"/>
        </w:rPr>
      </w:pPr>
      <w:r w:rsidRPr="00DA047B">
        <w:rPr>
          <w:rFonts w:ascii="Times New Roman" w:hAnsi="Times New Roman" w:cs="Times New Roman"/>
          <w:sz w:val="26"/>
          <w:szCs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DA047B" w:rsidRPr="00DA047B" w:rsidRDefault="00DA047B" w:rsidP="00DA047B">
      <w:pPr>
        <w:ind w:right="-1" w:firstLine="709"/>
        <w:jc w:val="both"/>
        <w:rPr>
          <w:rFonts w:ascii="Times New Roman" w:hAnsi="Times New Roman" w:cs="Times New Roman"/>
          <w:sz w:val="26"/>
          <w:szCs w:val="26"/>
        </w:rPr>
      </w:pPr>
      <w:r w:rsidRPr="00DA047B">
        <w:rPr>
          <w:rFonts w:ascii="Times New Roman" w:hAnsi="Times New Roman" w:cs="Times New Roman"/>
          <w:sz w:val="26"/>
          <w:szCs w:val="26"/>
        </w:rPr>
        <w:t>Для получения услуги заявителю необходимо представить следующие документы:</w:t>
      </w:r>
    </w:p>
    <w:p w:rsidR="00DA047B" w:rsidRPr="00DA047B" w:rsidRDefault="00DA047B" w:rsidP="00DA047B">
      <w:pPr>
        <w:spacing w:before="240"/>
        <w:ind w:right="-1"/>
        <w:jc w:val="both"/>
        <w:rPr>
          <w:rFonts w:ascii="Times New Roman" w:hAnsi="Times New Roman" w:cs="Times New Roman"/>
          <w:sz w:val="26"/>
          <w:szCs w:val="26"/>
        </w:rPr>
      </w:pPr>
      <w:r w:rsidRPr="00DA047B">
        <w:rPr>
          <w:rFonts w:ascii="Times New Roman" w:hAnsi="Times New Roman" w:cs="Times New Roman"/>
          <w:sz w:val="26"/>
          <w:szCs w:val="26"/>
        </w:rPr>
        <w:t>______________________________________________________________________</w:t>
      </w:r>
    </w:p>
    <w:p w:rsidR="00DA047B" w:rsidRPr="00DA047B" w:rsidRDefault="00DA047B" w:rsidP="00DA047B">
      <w:pPr>
        <w:ind w:right="-1"/>
        <w:jc w:val="center"/>
        <w:rPr>
          <w:rFonts w:ascii="Times New Roman" w:hAnsi="Times New Roman" w:cs="Times New Roman"/>
          <w:sz w:val="26"/>
          <w:szCs w:val="26"/>
        </w:rPr>
      </w:pPr>
      <w:r w:rsidRPr="00DA047B">
        <w:rPr>
          <w:rFonts w:ascii="Times New Roman" w:hAnsi="Times New Roman" w:cs="Times New Roman"/>
          <w:sz w:val="26"/>
          <w:szCs w:val="26"/>
        </w:rPr>
        <w:t xml:space="preserve"> (указывается перечень документов в случае, если основанием для отказа является</w:t>
      </w:r>
    </w:p>
    <w:p w:rsidR="00DA047B" w:rsidRPr="00DA047B" w:rsidRDefault="00DA047B" w:rsidP="00DA047B">
      <w:pPr>
        <w:ind w:right="-1"/>
        <w:jc w:val="center"/>
        <w:rPr>
          <w:rFonts w:ascii="Times New Roman" w:hAnsi="Times New Roman" w:cs="Times New Roman"/>
          <w:sz w:val="26"/>
          <w:szCs w:val="26"/>
        </w:rPr>
      </w:pPr>
      <w:r w:rsidRPr="00DA047B">
        <w:rPr>
          <w:rFonts w:ascii="Times New Roman" w:hAnsi="Times New Roman" w:cs="Times New Roman"/>
          <w:sz w:val="26"/>
          <w:szCs w:val="26"/>
        </w:rPr>
        <w:t>представление неполного комплекта документов)</w:t>
      </w:r>
    </w:p>
    <w:p w:rsidR="00DA047B" w:rsidRPr="00DA047B" w:rsidRDefault="00DA047B" w:rsidP="00DA047B">
      <w:pPr>
        <w:spacing w:before="120"/>
        <w:ind w:right="-1"/>
        <w:rPr>
          <w:rFonts w:ascii="Times New Roman" w:hAnsi="Times New Roman" w:cs="Times New Roman"/>
          <w:sz w:val="26"/>
          <w:szCs w:val="26"/>
        </w:rPr>
      </w:pPr>
      <w:r w:rsidRPr="00DA047B">
        <w:rPr>
          <w:rFonts w:ascii="Times New Roman" w:hAnsi="Times New Roman" w:cs="Times New Roman"/>
          <w:sz w:val="26"/>
          <w:szCs w:val="26"/>
        </w:rPr>
        <w:lastRenderedPageBreak/>
        <w:t>___________________________________       _______________     ____________________</w:t>
      </w:r>
    </w:p>
    <w:p w:rsidR="00DA047B" w:rsidRPr="00DA047B" w:rsidRDefault="00DA047B" w:rsidP="00DA047B">
      <w:pPr>
        <w:ind w:right="-1"/>
        <w:rPr>
          <w:rFonts w:ascii="Times New Roman" w:hAnsi="Times New Roman" w:cs="Times New Roman"/>
        </w:rPr>
      </w:pPr>
      <w:r w:rsidRPr="00DA047B">
        <w:rPr>
          <w:rFonts w:ascii="Times New Roman" w:hAnsi="Times New Roman" w:cs="Times New Roman"/>
        </w:rPr>
        <w:t xml:space="preserve">(должностное лицо (специалист МФЦ)                       (подпись)                   (инициалы, фамилия)                    </w:t>
      </w:r>
    </w:p>
    <w:p w:rsidR="00DA047B" w:rsidRPr="00DA047B" w:rsidRDefault="00DA047B" w:rsidP="00DA047B">
      <w:pPr>
        <w:ind w:right="-1"/>
        <w:rPr>
          <w:rFonts w:ascii="Times New Roman" w:hAnsi="Times New Roman" w:cs="Times New Roman"/>
          <w:sz w:val="26"/>
          <w:szCs w:val="26"/>
        </w:rPr>
      </w:pPr>
    </w:p>
    <w:p w:rsidR="00DA047B" w:rsidRPr="00DA047B" w:rsidRDefault="00DA047B" w:rsidP="00DA047B">
      <w:pPr>
        <w:ind w:right="-1"/>
        <w:rPr>
          <w:rFonts w:ascii="Times New Roman" w:hAnsi="Times New Roman" w:cs="Times New Roman"/>
          <w:sz w:val="26"/>
          <w:szCs w:val="26"/>
        </w:rPr>
      </w:pPr>
      <w:r w:rsidRPr="00DA047B">
        <w:rPr>
          <w:rFonts w:ascii="Times New Roman" w:hAnsi="Times New Roman" w:cs="Times New Roman"/>
          <w:sz w:val="26"/>
          <w:szCs w:val="26"/>
        </w:rPr>
        <w:t xml:space="preserve">(дата)       </w:t>
      </w:r>
    </w:p>
    <w:p w:rsidR="00DA047B" w:rsidRPr="00DA047B" w:rsidRDefault="00DA047B" w:rsidP="00DA047B">
      <w:pPr>
        <w:ind w:right="-1"/>
        <w:rPr>
          <w:rFonts w:ascii="Times New Roman" w:hAnsi="Times New Roman" w:cs="Times New Roman"/>
          <w:sz w:val="26"/>
          <w:szCs w:val="26"/>
        </w:rPr>
      </w:pPr>
    </w:p>
    <w:p w:rsidR="00DA047B" w:rsidRPr="00DA047B" w:rsidRDefault="00DA047B" w:rsidP="00DA047B">
      <w:pPr>
        <w:ind w:right="-1"/>
        <w:rPr>
          <w:rFonts w:ascii="Times New Roman" w:hAnsi="Times New Roman" w:cs="Times New Roman"/>
          <w:sz w:val="26"/>
          <w:szCs w:val="26"/>
        </w:rPr>
      </w:pPr>
      <w:r w:rsidRPr="00DA047B">
        <w:rPr>
          <w:rFonts w:ascii="Times New Roman" w:hAnsi="Times New Roman" w:cs="Times New Roman"/>
          <w:sz w:val="26"/>
          <w:szCs w:val="26"/>
        </w:rPr>
        <w:t>М.П.</w:t>
      </w:r>
    </w:p>
    <w:p w:rsidR="00DA047B" w:rsidRPr="00DA047B" w:rsidRDefault="00DA047B" w:rsidP="00DA047B">
      <w:pPr>
        <w:ind w:right="-1"/>
        <w:rPr>
          <w:rFonts w:ascii="Times New Roman" w:hAnsi="Times New Roman" w:cs="Times New Roman"/>
          <w:sz w:val="26"/>
          <w:szCs w:val="26"/>
        </w:rPr>
      </w:pPr>
    </w:p>
    <w:p w:rsidR="00DA047B" w:rsidRPr="00DA047B" w:rsidRDefault="00DA047B" w:rsidP="00DA047B">
      <w:pPr>
        <w:ind w:right="-1"/>
        <w:jc w:val="both"/>
        <w:rPr>
          <w:rFonts w:ascii="Times New Roman" w:hAnsi="Times New Roman" w:cs="Times New Roman"/>
        </w:rPr>
      </w:pPr>
      <w:r w:rsidRPr="00DA047B">
        <w:rPr>
          <w:rFonts w:ascii="Times New Roman" w:hAnsi="Times New Roman" w:cs="Times New Roman"/>
        </w:rPr>
        <w:t>Подпись заявителя, подтверждающая получение решения об отказе в приеме документов:</w:t>
      </w:r>
    </w:p>
    <w:p w:rsidR="00DA047B" w:rsidRPr="00DA047B" w:rsidRDefault="00DA047B" w:rsidP="00DA047B">
      <w:pPr>
        <w:widowControl w:val="0"/>
        <w:ind w:right="-1"/>
        <w:rPr>
          <w:rFonts w:ascii="Times New Roman" w:hAnsi="Times New Roman" w:cs="Times New Roman"/>
          <w:szCs w:val="20"/>
        </w:rPr>
      </w:pPr>
      <w:r w:rsidRPr="00DA047B">
        <w:rPr>
          <w:rFonts w:ascii="Times New Roman" w:hAnsi="Times New Roman" w:cs="Times New Roman"/>
          <w:szCs w:val="20"/>
        </w:rPr>
        <w:t xml:space="preserve">      ________________</w:t>
      </w:r>
      <w:r w:rsidRPr="00DA047B">
        <w:rPr>
          <w:rFonts w:ascii="Times New Roman" w:hAnsi="Times New Roman" w:cs="Times New Roman"/>
          <w:szCs w:val="20"/>
        </w:rPr>
        <w:tab/>
        <w:t xml:space="preserve">         ___________________________________________</w:t>
      </w:r>
      <w:r w:rsidRPr="00DA047B">
        <w:rPr>
          <w:rFonts w:ascii="Times New Roman" w:hAnsi="Times New Roman" w:cs="Times New Roman"/>
          <w:szCs w:val="20"/>
        </w:rPr>
        <w:tab/>
        <w:t>__________</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(подпись)</w:t>
      </w:r>
      <w:r w:rsidRPr="00DA047B">
        <w:rPr>
          <w:rFonts w:ascii="Times New Roman" w:hAnsi="Times New Roman" w:cs="Times New Roman"/>
        </w:rPr>
        <w:tab/>
      </w:r>
      <w:r w:rsidRPr="00DA047B">
        <w:rPr>
          <w:rFonts w:ascii="Times New Roman" w:hAnsi="Times New Roman" w:cs="Times New Roman"/>
        </w:rPr>
        <w:tab/>
        <w:t>(Ф.И.О. заявителя/представителя заявителя)</w:t>
      </w:r>
      <w:r w:rsidRPr="00DA047B">
        <w:rPr>
          <w:rFonts w:ascii="Times New Roman" w:hAnsi="Times New Roman" w:cs="Times New Roman"/>
        </w:rPr>
        <w:tab/>
        <w:t xml:space="preserve">    (дата)</w:t>
      </w:r>
    </w:p>
    <w:p w:rsidR="00DA047B" w:rsidRPr="00DA047B" w:rsidRDefault="00DA047B" w:rsidP="00DA047B">
      <w:pPr>
        <w:ind w:right="-1" w:firstLine="708"/>
        <w:jc w:val="right"/>
        <w:rPr>
          <w:rFonts w:ascii="Times New Roman" w:hAnsi="Times New Roman" w:cs="Times New Roman"/>
        </w:rPr>
      </w:pP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Образец № 5</w:t>
      </w: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 xml:space="preserve">                                               ____________________________</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 xml:space="preserve">                                               (контактные данные заявителя</w:t>
      </w:r>
    </w:p>
    <w:p w:rsidR="00DA047B" w:rsidRPr="00DA047B" w:rsidRDefault="00DA047B" w:rsidP="00DA047B">
      <w:pPr>
        <w:ind w:right="-1" w:firstLine="708"/>
        <w:jc w:val="right"/>
        <w:rPr>
          <w:rFonts w:ascii="Times New Roman" w:hAnsi="Times New Roman" w:cs="Times New Roman"/>
        </w:rPr>
      </w:pPr>
      <w:r w:rsidRPr="00DA047B">
        <w:rPr>
          <w:rFonts w:ascii="Times New Roman" w:hAnsi="Times New Roman" w:cs="Times New Roman"/>
        </w:rPr>
        <w:t>адрес, телефон)</w:t>
      </w: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jc w:val="center"/>
        <w:rPr>
          <w:rFonts w:ascii="Times New Roman" w:hAnsi="Times New Roman" w:cs="Times New Roman"/>
          <w:b/>
        </w:rPr>
      </w:pPr>
      <w:r w:rsidRPr="00DA047B">
        <w:rPr>
          <w:rFonts w:ascii="Times New Roman" w:hAnsi="Times New Roman" w:cs="Times New Roman"/>
          <w:b/>
        </w:rPr>
        <w:t>РЕШЕНИЕ</w:t>
      </w:r>
    </w:p>
    <w:p w:rsidR="00DA047B" w:rsidRPr="00DA047B" w:rsidRDefault="00DA047B" w:rsidP="00DA047B">
      <w:pPr>
        <w:ind w:right="-1" w:firstLine="708"/>
        <w:jc w:val="center"/>
        <w:rPr>
          <w:rFonts w:ascii="Times New Roman" w:hAnsi="Times New Roman" w:cs="Times New Roman"/>
          <w:b/>
        </w:rPr>
      </w:pPr>
      <w:r w:rsidRPr="00DA047B">
        <w:rPr>
          <w:rFonts w:ascii="Times New Roman" w:hAnsi="Times New Roman" w:cs="Times New Roman"/>
          <w:b/>
        </w:rPr>
        <w:t>о возврате заявления о предоставлении земельного участка</w:t>
      </w:r>
    </w:p>
    <w:p w:rsidR="00DA047B" w:rsidRPr="00DA047B" w:rsidRDefault="00DA047B" w:rsidP="00DA047B">
      <w:pPr>
        <w:ind w:right="-1" w:firstLine="708"/>
        <w:jc w:val="center"/>
        <w:rPr>
          <w:rFonts w:ascii="Times New Roman" w:hAnsi="Times New Roman" w:cs="Times New Roman"/>
          <w:b/>
        </w:rPr>
      </w:pPr>
      <w:r w:rsidRPr="00DA047B">
        <w:rPr>
          <w:rFonts w:ascii="Times New Roman" w:hAnsi="Times New Roman" w:cs="Times New Roman"/>
          <w:b/>
        </w:rPr>
        <w:t>и прилагаемых к нему документов</w:t>
      </w: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rPr>
          <w:rFonts w:ascii="Times New Roman" w:hAnsi="Times New Roman" w:cs="Times New Roman"/>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DA047B" w:rsidRPr="00DA047B" w:rsidTr="00DA047B">
        <w:tc>
          <w:tcPr>
            <w:tcW w:w="9071" w:type="dxa"/>
            <w:tcBorders>
              <w:top w:val="none" w:sz="4" w:space="0" w:color="000000"/>
              <w:left w:val="none" w:sz="4" w:space="0" w:color="000000"/>
              <w:bottom w:val="none" w:sz="4" w:space="0" w:color="000000"/>
              <w:right w:val="none" w:sz="4" w:space="0" w:color="000000"/>
            </w:tcBorders>
            <w:noWrap/>
          </w:tcPr>
          <w:p w:rsidR="00DA047B" w:rsidRPr="00DA047B" w:rsidRDefault="00DA047B" w:rsidP="00DA047B">
            <w:pPr>
              <w:ind w:right="-1" w:firstLine="708"/>
              <w:rPr>
                <w:rFonts w:ascii="Times New Roman" w:hAnsi="Times New Roman" w:cs="Times New Roman"/>
              </w:rPr>
            </w:pPr>
            <w:r w:rsidRPr="00DA047B">
              <w:rPr>
                <w:rFonts w:ascii="Times New Roman" w:hAnsi="Times New Roman" w:cs="Times New Roman"/>
              </w:rPr>
              <w:t>По результатам рассмотрения заявления о предоставлении 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от __________ № 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DA047B" w:rsidRPr="00DA047B" w:rsidTr="00DA047B">
        <w:tc>
          <w:tcPr>
            <w:tcW w:w="9071" w:type="dxa"/>
            <w:tcBorders>
              <w:top w:val="none" w:sz="4" w:space="0" w:color="000000"/>
              <w:left w:val="none" w:sz="4" w:space="0" w:color="000000"/>
              <w:bottom w:val="single" w:sz="4" w:space="0" w:color="auto"/>
              <w:right w:val="none" w:sz="4" w:space="0" w:color="000000"/>
            </w:tcBorders>
            <w:noWrap/>
          </w:tcPr>
          <w:p w:rsidR="00DA047B" w:rsidRPr="00DA047B" w:rsidRDefault="00DA047B" w:rsidP="00DA047B">
            <w:pPr>
              <w:ind w:right="-1" w:firstLine="708"/>
              <w:rPr>
                <w:rFonts w:ascii="Times New Roman" w:hAnsi="Times New Roman" w:cs="Times New Roman"/>
              </w:rPr>
            </w:pPr>
          </w:p>
        </w:tc>
      </w:tr>
      <w:tr w:rsidR="00DA047B" w:rsidRPr="00DA047B" w:rsidTr="00DA047B">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DA047B" w:rsidRPr="00DA047B" w:rsidRDefault="00DA047B" w:rsidP="00DA047B">
            <w:pPr>
              <w:ind w:right="-1" w:firstLine="708"/>
              <w:rPr>
                <w:rFonts w:ascii="Times New Roman" w:hAnsi="Times New Roman" w:cs="Times New Roman"/>
              </w:rPr>
            </w:pPr>
          </w:p>
        </w:tc>
      </w:tr>
      <w:tr w:rsidR="00DA047B" w:rsidRPr="00DA047B" w:rsidTr="00DA047B">
        <w:tblPrEx>
          <w:tblBorders>
            <w:insideH w:val="single" w:sz="4" w:space="0" w:color="auto"/>
          </w:tblBorders>
        </w:tblPrEx>
        <w:tc>
          <w:tcPr>
            <w:tcW w:w="9071" w:type="dxa"/>
            <w:tcBorders>
              <w:top w:val="single" w:sz="4" w:space="0" w:color="auto"/>
              <w:left w:val="none" w:sz="4" w:space="0" w:color="000000"/>
              <w:bottom w:val="single" w:sz="4" w:space="0" w:color="auto"/>
              <w:right w:val="none" w:sz="4" w:space="0" w:color="000000"/>
            </w:tcBorders>
            <w:noWrap/>
          </w:tcPr>
          <w:p w:rsidR="00DA047B" w:rsidRPr="00DA047B" w:rsidRDefault="00DA047B" w:rsidP="00DA047B">
            <w:pPr>
              <w:ind w:right="-1" w:firstLine="708"/>
              <w:rPr>
                <w:rFonts w:ascii="Times New Roman" w:hAnsi="Times New Roman" w:cs="Times New Roman"/>
              </w:rPr>
            </w:pPr>
          </w:p>
        </w:tc>
      </w:tr>
      <w:tr w:rsidR="00DA047B" w:rsidRPr="00DA047B" w:rsidTr="00DA047B">
        <w:tc>
          <w:tcPr>
            <w:tcW w:w="9071" w:type="dxa"/>
            <w:tcBorders>
              <w:top w:val="single" w:sz="4" w:space="0" w:color="auto"/>
              <w:left w:val="none" w:sz="4" w:space="0" w:color="000000"/>
              <w:bottom w:val="none" w:sz="4" w:space="0" w:color="000000"/>
              <w:right w:val="none" w:sz="4" w:space="0" w:color="000000"/>
            </w:tcBorders>
            <w:noWrap/>
          </w:tcPr>
          <w:p w:rsidR="00DA047B" w:rsidRPr="00DA047B" w:rsidRDefault="00DA047B" w:rsidP="00DA047B">
            <w:pPr>
              <w:ind w:right="-1" w:firstLine="708"/>
              <w:rPr>
                <w:rFonts w:ascii="Times New Roman" w:hAnsi="Times New Roman" w:cs="Times New Roman"/>
              </w:rPr>
            </w:pPr>
            <w:r w:rsidRPr="00DA047B">
              <w:rPr>
                <w:rFonts w:ascii="Times New Roman" w:hAnsi="Times New Roman" w:cs="Times New Roman"/>
              </w:rPr>
              <w:t>(указываются наименование основания в соответствии с Таблицей №3 регламента и разъяснение причин возврата заявления о предоставлении земельного участка и прилагаемых к нему документов)</w:t>
            </w:r>
          </w:p>
        </w:tc>
      </w:tr>
      <w:tr w:rsidR="00DA047B" w:rsidRPr="00DA047B" w:rsidTr="00DA047B">
        <w:tc>
          <w:tcPr>
            <w:tcW w:w="9071" w:type="dxa"/>
            <w:tcBorders>
              <w:top w:val="none" w:sz="4" w:space="0" w:color="000000"/>
              <w:left w:val="none" w:sz="4" w:space="0" w:color="000000"/>
              <w:bottom w:val="none" w:sz="4" w:space="0" w:color="000000"/>
              <w:right w:val="none" w:sz="4" w:space="0" w:color="000000"/>
            </w:tcBorders>
            <w:noWrap/>
          </w:tcPr>
          <w:p w:rsidR="00DA047B" w:rsidRPr="00DA047B" w:rsidRDefault="00DA047B" w:rsidP="00DA047B">
            <w:pPr>
              <w:ind w:right="-1" w:firstLine="708"/>
              <w:rPr>
                <w:rFonts w:ascii="Times New Roman" w:hAnsi="Times New Roman" w:cs="Times New Roman"/>
              </w:rPr>
            </w:pPr>
            <w:r w:rsidRPr="00DA047B">
              <w:rPr>
                <w:rFonts w:ascii="Times New Roman" w:hAnsi="Times New Roman" w:cs="Times New Roman"/>
              </w:rPr>
              <w:t>Вы вправе повторно обратиться в Администрацию с заявлением о предоставлении муниципальной услуги после устранения указанных нарушений.</w:t>
            </w:r>
          </w:p>
          <w:p w:rsidR="00DA047B" w:rsidRPr="00DA047B" w:rsidRDefault="00DA047B" w:rsidP="00DA047B">
            <w:pPr>
              <w:ind w:right="-1" w:firstLine="708"/>
              <w:rPr>
                <w:rFonts w:ascii="Times New Roman" w:hAnsi="Times New Roman" w:cs="Times New Roman"/>
              </w:rPr>
            </w:pPr>
            <w:r w:rsidRPr="00DA047B">
              <w:rPr>
                <w:rFonts w:ascii="Times New Roman" w:hAnsi="Times New Roman" w:cs="Times New Roman"/>
              </w:rPr>
              <w:t>Данное решение может быть обжаловано в досудебном порядке путем направления жалобы в Администрацию, а также в судебном порядке.</w:t>
            </w:r>
          </w:p>
        </w:tc>
      </w:tr>
    </w:tbl>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rPr>
          <w:rFonts w:ascii="Times New Roman" w:hAnsi="Times New Roman" w:cs="Times New Roman"/>
        </w:rPr>
      </w:pPr>
      <w:r w:rsidRPr="00DA047B">
        <w:rPr>
          <w:rFonts w:ascii="Times New Roman" w:hAnsi="Times New Roman" w:cs="Times New Roman"/>
        </w:rPr>
        <w:t xml:space="preserve">Глава Администрации               </w:t>
      </w:r>
      <w:r w:rsidRPr="00DA047B">
        <w:rPr>
          <w:rFonts w:ascii="Times New Roman" w:hAnsi="Times New Roman" w:cs="Times New Roman"/>
        </w:rPr>
        <w:tab/>
      </w:r>
      <w:r w:rsidRPr="00DA047B">
        <w:rPr>
          <w:rFonts w:ascii="Times New Roman" w:hAnsi="Times New Roman" w:cs="Times New Roman"/>
        </w:rPr>
        <w:tab/>
      </w:r>
      <w:r w:rsidRPr="00DA047B">
        <w:rPr>
          <w:rFonts w:ascii="Times New Roman" w:hAnsi="Times New Roman" w:cs="Times New Roman"/>
        </w:rPr>
        <w:tab/>
        <w:t xml:space="preserve">       ____________________________</w:t>
      </w: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rPr>
          <w:rFonts w:ascii="Times New Roman" w:hAnsi="Times New Roman" w:cs="Times New Roman"/>
        </w:rPr>
      </w:pPr>
    </w:p>
    <w:p w:rsidR="00DA047B" w:rsidRPr="00DA047B" w:rsidRDefault="00DA047B" w:rsidP="00DA047B">
      <w:pPr>
        <w:ind w:right="-1" w:firstLine="708"/>
        <w:rPr>
          <w:rFonts w:ascii="Times New Roman" w:hAnsi="Times New Roman" w:cs="Times New Roman"/>
          <w:b/>
          <w:sz w:val="28"/>
          <w:szCs w:val="28"/>
        </w:rPr>
      </w:pPr>
    </w:p>
    <w:p w:rsidR="00576E40" w:rsidRPr="00DA047B" w:rsidRDefault="00576E40" w:rsidP="00DA047B">
      <w:pPr>
        <w:pStyle w:val="afb"/>
        <w:spacing w:after="0" w:line="240" w:lineRule="auto"/>
        <w:ind w:left="567" w:right="-284"/>
        <w:jc w:val="center"/>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281FFE">
      <w:pPr>
        <w:pStyle w:val="afb"/>
        <w:spacing w:after="0" w:line="240" w:lineRule="auto"/>
        <w:ind w:left="567" w:right="-284"/>
        <w:jc w:val="right"/>
        <w:rPr>
          <w:rFonts w:ascii="Times New Roman" w:hAnsi="Times New Roman" w:cs="Times New Roman"/>
          <w:sz w:val="20"/>
          <w:szCs w:val="20"/>
        </w:rPr>
      </w:pPr>
    </w:p>
    <w:p w:rsidR="00576E40" w:rsidRPr="00DA047B" w:rsidRDefault="00576E40" w:rsidP="005419D1">
      <w:pPr>
        <w:pStyle w:val="afb"/>
        <w:spacing w:after="0" w:line="240" w:lineRule="auto"/>
        <w:ind w:right="-284"/>
        <w:rPr>
          <w:rFonts w:ascii="Times New Roman" w:hAnsi="Times New Roman" w:cs="Times New Roman"/>
          <w:sz w:val="20"/>
          <w:szCs w:val="20"/>
        </w:rPr>
      </w:pPr>
    </w:p>
    <w:sectPr w:rsidR="00576E40" w:rsidRPr="00DA047B" w:rsidSect="00DA047B">
      <w:headerReference w:type="default" r:id="rId30"/>
      <w:headerReference w:type="first" r:id="rId31"/>
      <w:pgSz w:w="11906" w:h="16838"/>
      <w:pgMar w:top="684" w:right="850" w:bottom="4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50D" w:rsidRDefault="004A550D">
      <w:pPr>
        <w:spacing w:after="0" w:line="240" w:lineRule="auto"/>
      </w:pPr>
      <w:r>
        <w:separator/>
      </w:r>
    </w:p>
  </w:endnote>
  <w:endnote w:type="continuationSeparator" w:id="1">
    <w:p w:rsidR="004A550D" w:rsidRDefault="004A5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50D" w:rsidRDefault="004A550D">
      <w:pPr>
        <w:spacing w:after="0" w:line="240" w:lineRule="auto"/>
      </w:pPr>
      <w:r>
        <w:separator/>
      </w:r>
    </w:p>
  </w:footnote>
  <w:footnote w:type="continuationSeparator" w:id="1">
    <w:p w:rsidR="004A550D" w:rsidRDefault="004A55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305932"/>
      <w:docPartObj>
        <w:docPartGallery w:val="Page Numbers (Top of Page)"/>
        <w:docPartUnique/>
      </w:docPartObj>
    </w:sdtPr>
    <w:sdtContent>
      <w:p w:rsidR="00DA047B" w:rsidRDefault="00DA047B">
        <w:pPr>
          <w:pStyle w:val="Header"/>
          <w:jc w:val="center"/>
        </w:pPr>
        <w:fldSimple w:instr="PAGE   \* MERGEFORMAT">
          <w:r w:rsidR="00194055">
            <w:rPr>
              <w:noProof/>
            </w:rPr>
            <w:t>41</w:t>
          </w:r>
        </w:fldSimple>
      </w:p>
    </w:sdtContent>
  </w:sdt>
  <w:p w:rsidR="00DA047B" w:rsidRDefault="00DA04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7B" w:rsidRDefault="00DA047B" w:rsidP="00576E40">
    <w:pPr>
      <w:pStyle w:val="a6"/>
      <w:tabs>
        <w:tab w:val="clear" w:pos="4677"/>
        <w:tab w:val="clear" w:pos="9355"/>
        <w:tab w:val="left" w:pos="780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7B" w:rsidRDefault="00DA047B" w:rsidP="00576E40">
    <w:pPr>
      <w:pStyle w:val="a6"/>
      <w:tabs>
        <w:tab w:val="clear" w:pos="4677"/>
        <w:tab w:val="clear" w:pos="9355"/>
        <w:tab w:val="left" w:pos="784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4832"/>
    <w:multiLevelType w:val="hybridMultilevel"/>
    <w:tmpl w:val="9C6A3CFE"/>
    <w:lvl w:ilvl="0" w:tplc="45B6CC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F67D1C"/>
    <w:multiLevelType w:val="hybridMultilevel"/>
    <w:tmpl w:val="C7CA2B6A"/>
    <w:lvl w:ilvl="0" w:tplc="4928E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F0058D"/>
    <w:multiLevelType w:val="multilevel"/>
    <w:tmpl w:val="697C56E6"/>
    <w:lvl w:ilvl="0">
      <w:start w:val="1"/>
      <w:numFmt w:val="decimal"/>
      <w:lvlText w:val="%1."/>
      <w:lvlJc w:val="left"/>
      <w:pPr>
        <w:ind w:left="1365" w:hanging="1365"/>
      </w:pPr>
      <w:rPr>
        <w:rFonts w:eastAsiaTheme="minorEastAsia" w:hint="default"/>
      </w:rPr>
    </w:lvl>
    <w:lvl w:ilvl="1">
      <w:start w:val="1"/>
      <w:numFmt w:val="decimal"/>
      <w:lvlText w:val="%1.%2."/>
      <w:lvlJc w:val="left"/>
      <w:pPr>
        <w:ind w:left="2074" w:hanging="1365"/>
      </w:pPr>
      <w:rPr>
        <w:rFonts w:eastAsiaTheme="minorEastAsia" w:hint="default"/>
      </w:rPr>
    </w:lvl>
    <w:lvl w:ilvl="2">
      <w:start w:val="1"/>
      <w:numFmt w:val="decimal"/>
      <w:lvlText w:val="%1.%2.%3."/>
      <w:lvlJc w:val="left"/>
      <w:pPr>
        <w:ind w:left="2783" w:hanging="1365"/>
      </w:pPr>
      <w:rPr>
        <w:rFonts w:eastAsiaTheme="minorEastAsia" w:hint="default"/>
      </w:rPr>
    </w:lvl>
    <w:lvl w:ilvl="3">
      <w:start w:val="1"/>
      <w:numFmt w:val="decimal"/>
      <w:lvlText w:val="%1.%2.%3.%4."/>
      <w:lvlJc w:val="left"/>
      <w:pPr>
        <w:ind w:left="3492" w:hanging="1365"/>
      </w:pPr>
      <w:rPr>
        <w:rFonts w:eastAsiaTheme="minorEastAsia" w:hint="default"/>
      </w:rPr>
    </w:lvl>
    <w:lvl w:ilvl="4">
      <w:start w:val="1"/>
      <w:numFmt w:val="decimal"/>
      <w:lvlText w:val="%1.%2.%3.%4.%5."/>
      <w:lvlJc w:val="left"/>
      <w:pPr>
        <w:ind w:left="4201" w:hanging="1365"/>
      </w:pPr>
      <w:rPr>
        <w:rFonts w:eastAsiaTheme="minorEastAsia" w:hint="default"/>
      </w:rPr>
    </w:lvl>
    <w:lvl w:ilvl="5">
      <w:start w:val="1"/>
      <w:numFmt w:val="decimal"/>
      <w:lvlText w:val="%1.%2.%3.%4.%5.%6."/>
      <w:lvlJc w:val="left"/>
      <w:pPr>
        <w:ind w:left="4985" w:hanging="1440"/>
      </w:pPr>
      <w:rPr>
        <w:rFonts w:eastAsiaTheme="minorEastAsia" w:hint="default"/>
      </w:rPr>
    </w:lvl>
    <w:lvl w:ilvl="6">
      <w:start w:val="1"/>
      <w:numFmt w:val="decimal"/>
      <w:lvlText w:val="%1.%2.%3.%4.%5.%6.%7."/>
      <w:lvlJc w:val="left"/>
      <w:pPr>
        <w:ind w:left="6054" w:hanging="1800"/>
      </w:pPr>
      <w:rPr>
        <w:rFonts w:eastAsiaTheme="minorEastAsia" w:hint="default"/>
      </w:rPr>
    </w:lvl>
    <w:lvl w:ilvl="7">
      <w:start w:val="1"/>
      <w:numFmt w:val="decimal"/>
      <w:lvlText w:val="%1.%2.%3.%4.%5.%6.%7.%8."/>
      <w:lvlJc w:val="left"/>
      <w:pPr>
        <w:ind w:left="6763" w:hanging="1800"/>
      </w:pPr>
      <w:rPr>
        <w:rFonts w:eastAsiaTheme="minorEastAsia" w:hint="default"/>
      </w:rPr>
    </w:lvl>
    <w:lvl w:ilvl="8">
      <w:start w:val="1"/>
      <w:numFmt w:val="decimal"/>
      <w:lvlText w:val="%1.%2.%3.%4.%5.%6.%7.%8.%9."/>
      <w:lvlJc w:val="left"/>
      <w:pPr>
        <w:ind w:left="7832" w:hanging="2160"/>
      </w:pPr>
      <w:rPr>
        <w:rFonts w:eastAsiaTheme="minorEastAsia" w:hint="default"/>
      </w:rPr>
    </w:lvl>
  </w:abstractNum>
  <w:abstractNum w:abstractNumId="5">
    <w:nsid w:val="13C46D42"/>
    <w:multiLevelType w:val="multilevel"/>
    <w:tmpl w:val="B85A02B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4040B24"/>
    <w:multiLevelType w:val="hybridMultilevel"/>
    <w:tmpl w:val="40D82288"/>
    <w:lvl w:ilvl="0" w:tplc="3A762806">
      <w:start w:val="1"/>
      <w:numFmt w:val="decimal"/>
      <w:lvlText w:val="%1."/>
      <w:lvlJc w:val="left"/>
      <w:pPr>
        <w:ind w:left="720" w:hanging="360"/>
      </w:pPr>
    </w:lvl>
    <w:lvl w:ilvl="1" w:tplc="D74C0676">
      <w:start w:val="1"/>
      <w:numFmt w:val="lowerLetter"/>
      <w:lvlText w:val="%2."/>
      <w:lvlJc w:val="left"/>
      <w:pPr>
        <w:ind w:left="1440" w:hanging="360"/>
      </w:pPr>
    </w:lvl>
    <w:lvl w:ilvl="2" w:tplc="2806B390">
      <w:start w:val="1"/>
      <w:numFmt w:val="lowerRoman"/>
      <w:lvlText w:val="%3."/>
      <w:lvlJc w:val="right"/>
      <w:pPr>
        <w:ind w:left="2160" w:hanging="180"/>
      </w:pPr>
    </w:lvl>
    <w:lvl w:ilvl="3" w:tplc="0804BB96">
      <w:start w:val="1"/>
      <w:numFmt w:val="decimal"/>
      <w:lvlText w:val="%4."/>
      <w:lvlJc w:val="left"/>
      <w:pPr>
        <w:ind w:left="2880" w:hanging="360"/>
      </w:pPr>
    </w:lvl>
    <w:lvl w:ilvl="4" w:tplc="E5DA58C6">
      <w:start w:val="1"/>
      <w:numFmt w:val="lowerLetter"/>
      <w:lvlText w:val="%5."/>
      <w:lvlJc w:val="left"/>
      <w:pPr>
        <w:ind w:left="3600" w:hanging="360"/>
      </w:pPr>
    </w:lvl>
    <w:lvl w:ilvl="5" w:tplc="3BF6A57A">
      <w:start w:val="1"/>
      <w:numFmt w:val="lowerRoman"/>
      <w:lvlText w:val="%6."/>
      <w:lvlJc w:val="right"/>
      <w:pPr>
        <w:ind w:left="4320" w:hanging="180"/>
      </w:pPr>
    </w:lvl>
    <w:lvl w:ilvl="6" w:tplc="CD502DDE">
      <w:start w:val="1"/>
      <w:numFmt w:val="decimal"/>
      <w:lvlText w:val="%7."/>
      <w:lvlJc w:val="left"/>
      <w:pPr>
        <w:ind w:left="5040" w:hanging="360"/>
      </w:pPr>
    </w:lvl>
    <w:lvl w:ilvl="7" w:tplc="E1D08DB0">
      <w:start w:val="1"/>
      <w:numFmt w:val="lowerLetter"/>
      <w:lvlText w:val="%8."/>
      <w:lvlJc w:val="left"/>
      <w:pPr>
        <w:ind w:left="5760" w:hanging="360"/>
      </w:pPr>
    </w:lvl>
    <w:lvl w:ilvl="8" w:tplc="FB0C9B34">
      <w:start w:val="1"/>
      <w:numFmt w:val="lowerRoman"/>
      <w:lvlText w:val="%9."/>
      <w:lvlJc w:val="right"/>
      <w:pPr>
        <w:ind w:left="6480" w:hanging="180"/>
      </w:pPr>
    </w:lvl>
  </w:abstractNum>
  <w:abstractNum w:abstractNumId="7">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20459A"/>
    <w:multiLevelType w:val="hybridMultilevel"/>
    <w:tmpl w:val="1B5AAE36"/>
    <w:lvl w:ilvl="0" w:tplc="BA8AF0AE">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EA5C83"/>
    <w:multiLevelType w:val="hybridMultilevel"/>
    <w:tmpl w:val="96A4AA46"/>
    <w:lvl w:ilvl="0" w:tplc="84D08F9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6861E2"/>
    <w:multiLevelType w:val="multilevel"/>
    <w:tmpl w:val="D7E8729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D8E6342"/>
    <w:multiLevelType w:val="hybridMultilevel"/>
    <w:tmpl w:val="2E2CA8E8"/>
    <w:lvl w:ilvl="0" w:tplc="4A32F6A6">
      <w:start w:val="1"/>
      <w:numFmt w:val="decimal"/>
      <w:lvlText w:val="%1)"/>
      <w:lvlJc w:val="left"/>
      <w:pPr>
        <w:ind w:left="1429" w:hanging="360"/>
      </w:pPr>
      <w:rPr>
        <w:rFonts w:ascii="Times New Roman" w:eastAsia="Calibri" w:hAnsi="Times New Roman" w:cs="Times New Roman"/>
      </w:rPr>
    </w:lvl>
    <w:lvl w:ilvl="1" w:tplc="C874C5F2">
      <w:start w:val="1"/>
      <w:numFmt w:val="bullet"/>
      <w:lvlText w:val="o"/>
      <w:lvlJc w:val="left"/>
      <w:pPr>
        <w:ind w:left="2149" w:hanging="360"/>
      </w:pPr>
      <w:rPr>
        <w:rFonts w:ascii="Courier New" w:hAnsi="Courier New" w:cs="Courier New" w:hint="default"/>
      </w:rPr>
    </w:lvl>
    <w:lvl w:ilvl="2" w:tplc="5F3ACCB6">
      <w:start w:val="1"/>
      <w:numFmt w:val="bullet"/>
      <w:lvlText w:val=""/>
      <w:lvlJc w:val="left"/>
      <w:pPr>
        <w:ind w:left="2869" w:hanging="360"/>
      </w:pPr>
      <w:rPr>
        <w:rFonts w:ascii="Wingdings" w:hAnsi="Wingdings" w:hint="default"/>
      </w:rPr>
    </w:lvl>
    <w:lvl w:ilvl="3" w:tplc="1FD21E28">
      <w:start w:val="1"/>
      <w:numFmt w:val="bullet"/>
      <w:lvlText w:val=""/>
      <w:lvlJc w:val="left"/>
      <w:pPr>
        <w:ind w:left="3589" w:hanging="360"/>
      </w:pPr>
      <w:rPr>
        <w:rFonts w:ascii="Symbol" w:hAnsi="Symbol" w:hint="default"/>
      </w:rPr>
    </w:lvl>
    <w:lvl w:ilvl="4" w:tplc="249E05B2">
      <w:start w:val="1"/>
      <w:numFmt w:val="bullet"/>
      <w:lvlText w:val="o"/>
      <w:lvlJc w:val="left"/>
      <w:pPr>
        <w:ind w:left="4309" w:hanging="360"/>
      </w:pPr>
      <w:rPr>
        <w:rFonts w:ascii="Courier New" w:hAnsi="Courier New" w:cs="Courier New" w:hint="default"/>
      </w:rPr>
    </w:lvl>
    <w:lvl w:ilvl="5" w:tplc="F4B2FB44">
      <w:start w:val="1"/>
      <w:numFmt w:val="bullet"/>
      <w:lvlText w:val=""/>
      <w:lvlJc w:val="left"/>
      <w:pPr>
        <w:ind w:left="5029" w:hanging="360"/>
      </w:pPr>
      <w:rPr>
        <w:rFonts w:ascii="Wingdings" w:hAnsi="Wingdings" w:hint="default"/>
      </w:rPr>
    </w:lvl>
    <w:lvl w:ilvl="6" w:tplc="FEE66A48">
      <w:start w:val="1"/>
      <w:numFmt w:val="bullet"/>
      <w:lvlText w:val=""/>
      <w:lvlJc w:val="left"/>
      <w:pPr>
        <w:ind w:left="5749" w:hanging="360"/>
      </w:pPr>
      <w:rPr>
        <w:rFonts w:ascii="Symbol" w:hAnsi="Symbol" w:hint="default"/>
      </w:rPr>
    </w:lvl>
    <w:lvl w:ilvl="7" w:tplc="EA3E09BA">
      <w:start w:val="1"/>
      <w:numFmt w:val="bullet"/>
      <w:lvlText w:val="o"/>
      <w:lvlJc w:val="left"/>
      <w:pPr>
        <w:ind w:left="6469" w:hanging="360"/>
      </w:pPr>
      <w:rPr>
        <w:rFonts w:ascii="Courier New" w:hAnsi="Courier New" w:cs="Courier New" w:hint="default"/>
      </w:rPr>
    </w:lvl>
    <w:lvl w:ilvl="8" w:tplc="60808F08">
      <w:start w:val="1"/>
      <w:numFmt w:val="bullet"/>
      <w:lvlText w:val=""/>
      <w:lvlJc w:val="left"/>
      <w:pPr>
        <w:ind w:left="7189" w:hanging="360"/>
      </w:pPr>
      <w:rPr>
        <w:rFonts w:ascii="Wingdings" w:hAnsi="Wingdings" w:hint="default"/>
      </w:rPr>
    </w:lvl>
  </w:abstractNum>
  <w:abstractNum w:abstractNumId="13">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6B1B1F"/>
    <w:multiLevelType w:val="hybridMultilevel"/>
    <w:tmpl w:val="5502A6C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5DE3918"/>
    <w:multiLevelType w:val="hybridMultilevel"/>
    <w:tmpl w:val="86FABEDC"/>
    <w:lvl w:ilvl="0" w:tplc="5DD87E3E">
      <w:start w:val="10"/>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CC6BD4"/>
    <w:multiLevelType w:val="hybridMultilevel"/>
    <w:tmpl w:val="8BC45FEC"/>
    <w:lvl w:ilvl="0" w:tplc="594C4B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2F14CAA"/>
    <w:multiLevelType w:val="hybridMultilevel"/>
    <w:tmpl w:val="B0369454"/>
    <w:lvl w:ilvl="0" w:tplc="FC225BBA">
      <w:start w:val="1"/>
      <w:numFmt w:val="bullet"/>
      <w:lvlText w:val=""/>
      <w:lvlJc w:val="left"/>
      <w:pPr>
        <w:ind w:left="1429" w:hanging="360"/>
      </w:pPr>
      <w:rPr>
        <w:rFonts w:ascii="Symbol" w:hAnsi="Symbol" w:hint="default"/>
      </w:rPr>
    </w:lvl>
    <w:lvl w:ilvl="1" w:tplc="4F6A2A26">
      <w:start w:val="1"/>
      <w:numFmt w:val="bullet"/>
      <w:lvlText w:val="o"/>
      <w:lvlJc w:val="left"/>
      <w:pPr>
        <w:ind w:left="2149" w:hanging="360"/>
      </w:pPr>
      <w:rPr>
        <w:rFonts w:ascii="Courier New" w:hAnsi="Courier New" w:cs="Courier New" w:hint="default"/>
      </w:rPr>
    </w:lvl>
    <w:lvl w:ilvl="2" w:tplc="7BAA8F22">
      <w:start w:val="1"/>
      <w:numFmt w:val="bullet"/>
      <w:lvlText w:val=""/>
      <w:lvlJc w:val="left"/>
      <w:pPr>
        <w:ind w:left="2869" w:hanging="360"/>
      </w:pPr>
      <w:rPr>
        <w:rFonts w:ascii="Wingdings" w:hAnsi="Wingdings" w:hint="default"/>
      </w:rPr>
    </w:lvl>
    <w:lvl w:ilvl="3" w:tplc="A042A7C8">
      <w:start w:val="1"/>
      <w:numFmt w:val="bullet"/>
      <w:lvlText w:val=""/>
      <w:lvlJc w:val="left"/>
      <w:pPr>
        <w:ind w:left="3589" w:hanging="360"/>
      </w:pPr>
      <w:rPr>
        <w:rFonts w:ascii="Symbol" w:hAnsi="Symbol" w:hint="default"/>
      </w:rPr>
    </w:lvl>
    <w:lvl w:ilvl="4" w:tplc="3530E270">
      <w:start w:val="1"/>
      <w:numFmt w:val="bullet"/>
      <w:lvlText w:val="o"/>
      <w:lvlJc w:val="left"/>
      <w:pPr>
        <w:ind w:left="4309" w:hanging="360"/>
      </w:pPr>
      <w:rPr>
        <w:rFonts w:ascii="Courier New" w:hAnsi="Courier New" w:cs="Courier New" w:hint="default"/>
      </w:rPr>
    </w:lvl>
    <w:lvl w:ilvl="5" w:tplc="9E0EE62E">
      <w:start w:val="1"/>
      <w:numFmt w:val="bullet"/>
      <w:lvlText w:val=""/>
      <w:lvlJc w:val="left"/>
      <w:pPr>
        <w:ind w:left="5029" w:hanging="360"/>
      </w:pPr>
      <w:rPr>
        <w:rFonts w:ascii="Wingdings" w:hAnsi="Wingdings" w:hint="default"/>
      </w:rPr>
    </w:lvl>
    <w:lvl w:ilvl="6" w:tplc="F4364DC8">
      <w:start w:val="1"/>
      <w:numFmt w:val="bullet"/>
      <w:lvlText w:val=""/>
      <w:lvlJc w:val="left"/>
      <w:pPr>
        <w:ind w:left="5749" w:hanging="360"/>
      </w:pPr>
      <w:rPr>
        <w:rFonts w:ascii="Symbol" w:hAnsi="Symbol" w:hint="default"/>
      </w:rPr>
    </w:lvl>
    <w:lvl w:ilvl="7" w:tplc="54C21726">
      <w:start w:val="1"/>
      <w:numFmt w:val="bullet"/>
      <w:lvlText w:val="o"/>
      <w:lvlJc w:val="left"/>
      <w:pPr>
        <w:ind w:left="6469" w:hanging="360"/>
      </w:pPr>
      <w:rPr>
        <w:rFonts w:ascii="Courier New" w:hAnsi="Courier New" w:cs="Courier New" w:hint="default"/>
      </w:rPr>
    </w:lvl>
    <w:lvl w:ilvl="8" w:tplc="526C9042">
      <w:start w:val="1"/>
      <w:numFmt w:val="bullet"/>
      <w:lvlText w:val=""/>
      <w:lvlJc w:val="left"/>
      <w:pPr>
        <w:ind w:left="7189" w:hanging="360"/>
      </w:pPr>
      <w:rPr>
        <w:rFonts w:ascii="Wingdings" w:hAnsi="Wingdings" w:hint="default"/>
      </w:rPr>
    </w:lvl>
  </w:abstractNum>
  <w:abstractNum w:abstractNumId="23">
    <w:nsid w:val="460F01FD"/>
    <w:multiLevelType w:val="hybridMultilevel"/>
    <w:tmpl w:val="D6E6B5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BE0624"/>
    <w:multiLevelType w:val="hybridMultilevel"/>
    <w:tmpl w:val="5E22A086"/>
    <w:lvl w:ilvl="0" w:tplc="04190011">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F4C620A"/>
    <w:multiLevelType w:val="hybridMultilevel"/>
    <w:tmpl w:val="DA801C2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E9537A"/>
    <w:multiLevelType w:val="hybridMultilevel"/>
    <w:tmpl w:val="F02ED87C"/>
    <w:lvl w:ilvl="0" w:tplc="E140EACA">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D6B0B7B"/>
    <w:multiLevelType w:val="hybridMultilevel"/>
    <w:tmpl w:val="64EAE9A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1A12C9E"/>
    <w:multiLevelType w:val="hybridMultilevel"/>
    <w:tmpl w:val="43CC45C8"/>
    <w:lvl w:ilvl="0" w:tplc="7C16DC18">
      <w:start w:val="1"/>
      <w:numFmt w:val="decimal"/>
      <w:lvlText w:val="%1."/>
      <w:lvlJc w:val="left"/>
      <w:pPr>
        <w:ind w:left="1215" w:hanging="1215"/>
      </w:pPr>
      <w:rPr>
        <w:rFonts w:ascii="Times New Roman" w:hAnsi="Times New Roman" w:cs="Times New Roman" w:hint="default"/>
        <w:sz w:val="28"/>
      </w:rPr>
    </w:lvl>
    <w:lvl w:ilvl="1" w:tplc="222EAA8C">
      <w:numFmt w:val="none"/>
      <w:lvlText w:val=""/>
      <w:lvlJc w:val="left"/>
      <w:pPr>
        <w:tabs>
          <w:tab w:val="num" w:pos="360"/>
        </w:tabs>
      </w:pPr>
    </w:lvl>
    <w:lvl w:ilvl="2" w:tplc="35042248">
      <w:numFmt w:val="none"/>
      <w:lvlText w:val=""/>
      <w:lvlJc w:val="left"/>
      <w:pPr>
        <w:tabs>
          <w:tab w:val="num" w:pos="360"/>
        </w:tabs>
      </w:pPr>
    </w:lvl>
    <w:lvl w:ilvl="3" w:tplc="AAB42C8C">
      <w:numFmt w:val="none"/>
      <w:lvlText w:val=""/>
      <w:lvlJc w:val="left"/>
      <w:pPr>
        <w:tabs>
          <w:tab w:val="num" w:pos="360"/>
        </w:tabs>
      </w:pPr>
    </w:lvl>
    <w:lvl w:ilvl="4" w:tplc="59E2A6DA">
      <w:numFmt w:val="none"/>
      <w:lvlText w:val=""/>
      <w:lvlJc w:val="left"/>
      <w:pPr>
        <w:tabs>
          <w:tab w:val="num" w:pos="360"/>
        </w:tabs>
      </w:pPr>
    </w:lvl>
    <w:lvl w:ilvl="5" w:tplc="990023C8">
      <w:numFmt w:val="none"/>
      <w:lvlText w:val=""/>
      <w:lvlJc w:val="left"/>
      <w:pPr>
        <w:tabs>
          <w:tab w:val="num" w:pos="360"/>
        </w:tabs>
      </w:pPr>
    </w:lvl>
    <w:lvl w:ilvl="6" w:tplc="FAF2DAF4">
      <w:numFmt w:val="none"/>
      <w:lvlText w:val=""/>
      <w:lvlJc w:val="left"/>
      <w:pPr>
        <w:tabs>
          <w:tab w:val="num" w:pos="360"/>
        </w:tabs>
      </w:pPr>
    </w:lvl>
    <w:lvl w:ilvl="7" w:tplc="7540AE64">
      <w:numFmt w:val="none"/>
      <w:lvlText w:val=""/>
      <w:lvlJc w:val="left"/>
      <w:pPr>
        <w:tabs>
          <w:tab w:val="num" w:pos="360"/>
        </w:tabs>
      </w:pPr>
    </w:lvl>
    <w:lvl w:ilvl="8" w:tplc="B650C06C">
      <w:numFmt w:val="none"/>
      <w:lvlText w:val=""/>
      <w:lvlJc w:val="left"/>
      <w:pPr>
        <w:tabs>
          <w:tab w:val="num" w:pos="360"/>
        </w:tabs>
      </w:pPr>
    </w:lvl>
  </w:abstractNum>
  <w:abstractNum w:abstractNumId="30">
    <w:nsid w:val="634C2F28"/>
    <w:multiLevelType w:val="hybridMultilevel"/>
    <w:tmpl w:val="C0B097E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58B4477"/>
    <w:multiLevelType w:val="hybridMultilevel"/>
    <w:tmpl w:val="945620F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F91420"/>
    <w:multiLevelType w:val="hybridMultilevel"/>
    <w:tmpl w:val="7946D4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90B0A7F"/>
    <w:multiLevelType w:val="hybridMultilevel"/>
    <w:tmpl w:val="A12EE1A6"/>
    <w:lvl w:ilvl="0" w:tplc="21C6F95A">
      <w:start w:val="1"/>
      <w:numFmt w:val="upperRoman"/>
      <w:lvlText w:val="%1."/>
      <w:lvlJc w:val="left"/>
      <w:pPr>
        <w:ind w:left="1080" w:hanging="720"/>
      </w:pPr>
      <w:rPr>
        <w:rFonts w:hint="default"/>
        <w:b/>
      </w:rPr>
    </w:lvl>
    <w:lvl w:ilvl="1" w:tplc="9F9E1C94">
      <w:start w:val="1"/>
      <w:numFmt w:val="lowerLetter"/>
      <w:lvlText w:val="%2."/>
      <w:lvlJc w:val="left"/>
      <w:pPr>
        <w:ind w:left="1440" w:hanging="360"/>
      </w:pPr>
    </w:lvl>
    <w:lvl w:ilvl="2" w:tplc="B59CA9E6">
      <w:start w:val="1"/>
      <w:numFmt w:val="lowerRoman"/>
      <w:lvlText w:val="%3."/>
      <w:lvlJc w:val="right"/>
      <w:pPr>
        <w:ind w:left="2160" w:hanging="180"/>
      </w:pPr>
    </w:lvl>
    <w:lvl w:ilvl="3" w:tplc="67940B74">
      <w:start w:val="1"/>
      <w:numFmt w:val="decimal"/>
      <w:lvlText w:val="%4."/>
      <w:lvlJc w:val="left"/>
      <w:pPr>
        <w:ind w:left="2880" w:hanging="360"/>
      </w:pPr>
    </w:lvl>
    <w:lvl w:ilvl="4" w:tplc="9B86E092">
      <w:start w:val="1"/>
      <w:numFmt w:val="lowerLetter"/>
      <w:lvlText w:val="%5."/>
      <w:lvlJc w:val="left"/>
      <w:pPr>
        <w:ind w:left="3600" w:hanging="360"/>
      </w:pPr>
    </w:lvl>
    <w:lvl w:ilvl="5" w:tplc="DADCC994">
      <w:start w:val="1"/>
      <w:numFmt w:val="lowerRoman"/>
      <w:lvlText w:val="%6."/>
      <w:lvlJc w:val="right"/>
      <w:pPr>
        <w:ind w:left="4320" w:hanging="180"/>
      </w:pPr>
    </w:lvl>
    <w:lvl w:ilvl="6" w:tplc="DCA2BC46">
      <w:start w:val="1"/>
      <w:numFmt w:val="decimal"/>
      <w:lvlText w:val="%7."/>
      <w:lvlJc w:val="left"/>
      <w:pPr>
        <w:ind w:left="5040" w:hanging="360"/>
      </w:pPr>
    </w:lvl>
    <w:lvl w:ilvl="7" w:tplc="6DFE06C4">
      <w:start w:val="1"/>
      <w:numFmt w:val="lowerLetter"/>
      <w:lvlText w:val="%8."/>
      <w:lvlJc w:val="left"/>
      <w:pPr>
        <w:ind w:left="5760" w:hanging="360"/>
      </w:pPr>
    </w:lvl>
    <w:lvl w:ilvl="8" w:tplc="06BCA3C6">
      <w:start w:val="1"/>
      <w:numFmt w:val="lowerRoman"/>
      <w:lvlText w:val="%9."/>
      <w:lvlJc w:val="right"/>
      <w:pPr>
        <w:ind w:left="6480" w:hanging="180"/>
      </w:pPr>
    </w:lvl>
  </w:abstractNum>
  <w:abstractNum w:abstractNumId="34">
    <w:nsid w:val="78617851"/>
    <w:multiLevelType w:val="hybridMultilevel"/>
    <w:tmpl w:val="840C24B8"/>
    <w:lvl w:ilvl="0" w:tplc="8D5CA93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5"/>
  </w:num>
  <w:num w:numId="3">
    <w:abstractNumId w:val="17"/>
  </w:num>
  <w:num w:numId="4">
    <w:abstractNumId w:val="2"/>
  </w:num>
  <w:num w:numId="5">
    <w:abstractNumId w:val="11"/>
  </w:num>
  <w:num w:numId="6">
    <w:abstractNumId w:val="5"/>
  </w:num>
  <w:num w:numId="7">
    <w:abstractNumId w:val="23"/>
  </w:num>
  <w:num w:numId="8">
    <w:abstractNumId w:val="3"/>
  </w:num>
  <w:num w:numId="9">
    <w:abstractNumId w:val="13"/>
  </w:num>
  <w:num w:numId="10">
    <w:abstractNumId w:val="25"/>
  </w:num>
  <w:num w:numId="11">
    <w:abstractNumId w:val="30"/>
  </w:num>
  <w:num w:numId="12">
    <w:abstractNumId w:val="7"/>
  </w:num>
  <w:num w:numId="13">
    <w:abstractNumId w:val="35"/>
  </w:num>
  <w:num w:numId="14">
    <w:abstractNumId w:val="31"/>
  </w:num>
  <w:num w:numId="15">
    <w:abstractNumId w:val="8"/>
  </w:num>
  <w:num w:numId="16">
    <w:abstractNumId w:val="19"/>
  </w:num>
  <w:num w:numId="17">
    <w:abstractNumId w:val="9"/>
  </w:num>
  <w:num w:numId="18">
    <w:abstractNumId w:val="14"/>
  </w:num>
  <w:num w:numId="19">
    <w:abstractNumId w:val="32"/>
  </w:num>
  <w:num w:numId="20">
    <w:abstractNumId w:val="27"/>
  </w:num>
  <w:num w:numId="21">
    <w:abstractNumId w:val="2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
  </w:num>
  <w:num w:numId="25">
    <w:abstractNumId w:val="4"/>
  </w:num>
  <w:num w:numId="26">
    <w:abstractNumId w:val="18"/>
  </w:num>
  <w:num w:numId="27">
    <w:abstractNumId w:val="10"/>
  </w:num>
  <w:num w:numId="28">
    <w:abstractNumId w:val="24"/>
  </w:num>
  <w:num w:numId="29">
    <w:abstractNumId w:val="18"/>
  </w:num>
  <w:num w:numId="30">
    <w:abstractNumId w:val="26"/>
  </w:num>
  <w:num w:numId="31">
    <w:abstractNumId w:val="34"/>
  </w:num>
  <w:num w:numId="32">
    <w:abstractNumId w:val="0"/>
  </w:num>
  <w:num w:numId="33">
    <w:abstractNumId w:val="16"/>
  </w:num>
  <w:num w:numId="34">
    <w:abstractNumId w:val="29"/>
  </w:num>
  <w:num w:numId="35">
    <w:abstractNumId w:val="33"/>
  </w:num>
  <w:num w:numId="36">
    <w:abstractNumId w:val="22"/>
  </w:num>
  <w:num w:numId="37">
    <w:abstractNumId w:val="12"/>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01042"/>
    <w:rsid w:val="00001042"/>
    <w:rsid w:val="00034B51"/>
    <w:rsid w:val="0004022E"/>
    <w:rsid w:val="0006030D"/>
    <w:rsid w:val="000B212A"/>
    <w:rsid w:val="000E2887"/>
    <w:rsid w:val="000E7786"/>
    <w:rsid w:val="000F1314"/>
    <w:rsid w:val="001112FD"/>
    <w:rsid w:val="001229AE"/>
    <w:rsid w:val="001670C2"/>
    <w:rsid w:val="00171EA7"/>
    <w:rsid w:val="00185B8B"/>
    <w:rsid w:val="0018601C"/>
    <w:rsid w:val="00190740"/>
    <w:rsid w:val="00194055"/>
    <w:rsid w:val="001B4BA8"/>
    <w:rsid w:val="001C1E96"/>
    <w:rsid w:val="001C2AF0"/>
    <w:rsid w:val="001D5DD4"/>
    <w:rsid w:val="001D6659"/>
    <w:rsid w:val="001E028C"/>
    <w:rsid w:val="00200944"/>
    <w:rsid w:val="002244C0"/>
    <w:rsid w:val="00234388"/>
    <w:rsid w:val="0024587A"/>
    <w:rsid w:val="00254F68"/>
    <w:rsid w:val="00266D90"/>
    <w:rsid w:val="002671F9"/>
    <w:rsid w:val="00281FFE"/>
    <w:rsid w:val="00283B53"/>
    <w:rsid w:val="002A0D90"/>
    <w:rsid w:val="002E7357"/>
    <w:rsid w:val="00317678"/>
    <w:rsid w:val="00337D5D"/>
    <w:rsid w:val="00353C0D"/>
    <w:rsid w:val="00354EB5"/>
    <w:rsid w:val="003635A3"/>
    <w:rsid w:val="00373459"/>
    <w:rsid w:val="00382062"/>
    <w:rsid w:val="003B5CC4"/>
    <w:rsid w:val="003D1862"/>
    <w:rsid w:val="003D4E61"/>
    <w:rsid w:val="00424AD2"/>
    <w:rsid w:val="004631D1"/>
    <w:rsid w:val="0047131D"/>
    <w:rsid w:val="004819A2"/>
    <w:rsid w:val="004962A3"/>
    <w:rsid w:val="00496845"/>
    <w:rsid w:val="004A550D"/>
    <w:rsid w:val="004D0580"/>
    <w:rsid w:val="004D120B"/>
    <w:rsid w:val="004D3839"/>
    <w:rsid w:val="004D7BE4"/>
    <w:rsid w:val="004F63F3"/>
    <w:rsid w:val="0051092B"/>
    <w:rsid w:val="00513F14"/>
    <w:rsid w:val="00523C4F"/>
    <w:rsid w:val="005419D1"/>
    <w:rsid w:val="00550C62"/>
    <w:rsid w:val="00552AAB"/>
    <w:rsid w:val="00572FC2"/>
    <w:rsid w:val="00576E40"/>
    <w:rsid w:val="00582726"/>
    <w:rsid w:val="005C652C"/>
    <w:rsid w:val="005E5391"/>
    <w:rsid w:val="005F475B"/>
    <w:rsid w:val="005F6E04"/>
    <w:rsid w:val="0060113D"/>
    <w:rsid w:val="00604D18"/>
    <w:rsid w:val="00612C75"/>
    <w:rsid w:val="006326A4"/>
    <w:rsid w:val="00662D71"/>
    <w:rsid w:val="006635E0"/>
    <w:rsid w:val="006756A7"/>
    <w:rsid w:val="006817F2"/>
    <w:rsid w:val="00686216"/>
    <w:rsid w:val="006945E0"/>
    <w:rsid w:val="006C54FE"/>
    <w:rsid w:val="006D4E12"/>
    <w:rsid w:val="006D53B4"/>
    <w:rsid w:val="0070424E"/>
    <w:rsid w:val="00707978"/>
    <w:rsid w:val="007206BA"/>
    <w:rsid w:val="0074263E"/>
    <w:rsid w:val="00761018"/>
    <w:rsid w:val="00791AC0"/>
    <w:rsid w:val="00795BA3"/>
    <w:rsid w:val="007A2405"/>
    <w:rsid w:val="007A2BE7"/>
    <w:rsid w:val="007A4B85"/>
    <w:rsid w:val="007B600B"/>
    <w:rsid w:val="007E3787"/>
    <w:rsid w:val="007F2DD8"/>
    <w:rsid w:val="007F5DDE"/>
    <w:rsid w:val="0084761D"/>
    <w:rsid w:val="00862F56"/>
    <w:rsid w:val="0088152B"/>
    <w:rsid w:val="00893764"/>
    <w:rsid w:val="008C1CEF"/>
    <w:rsid w:val="008C54D1"/>
    <w:rsid w:val="008D49EA"/>
    <w:rsid w:val="008F1591"/>
    <w:rsid w:val="00900F30"/>
    <w:rsid w:val="00917458"/>
    <w:rsid w:val="0092435E"/>
    <w:rsid w:val="009343F8"/>
    <w:rsid w:val="0095528A"/>
    <w:rsid w:val="009571C8"/>
    <w:rsid w:val="009668D5"/>
    <w:rsid w:val="00976D8A"/>
    <w:rsid w:val="009A09AD"/>
    <w:rsid w:val="009B4992"/>
    <w:rsid w:val="009D287A"/>
    <w:rsid w:val="009E5A33"/>
    <w:rsid w:val="009F14C5"/>
    <w:rsid w:val="00A128AB"/>
    <w:rsid w:val="00A341D2"/>
    <w:rsid w:val="00A3421D"/>
    <w:rsid w:val="00A403D9"/>
    <w:rsid w:val="00A47058"/>
    <w:rsid w:val="00A476F2"/>
    <w:rsid w:val="00A556E8"/>
    <w:rsid w:val="00A64B28"/>
    <w:rsid w:val="00A67235"/>
    <w:rsid w:val="00A92BCB"/>
    <w:rsid w:val="00AA4954"/>
    <w:rsid w:val="00AB5896"/>
    <w:rsid w:val="00AC7ED9"/>
    <w:rsid w:val="00AD13ED"/>
    <w:rsid w:val="00AF1D92"/>
    <w:rsid w:val="00B04BC1"/>
    <w:rsid w:val="00B2581F"/>
    <w:rsid w:val="00B339C5"/>
    <w:rsid w:val="00B33D38"/>
    <w:rsid w:val="00B64C01"/>
    <w:rsid w:val="00B71FDA"/>
    <w:rsid w:val="00B96D50"/>
    <w:rsid w:val="00BA2153"/>
    <w:rsid w:val="00BB5B2F"/>
    <w:rsid w:val="00BC1BA1"/>
    <w:rsid w:val="00C0382B"/>
    <w:rsid w:val="00C062C5"/>
    <w:rsid w:val="00C07021"/>
    <w:rsid w:val="00C4035B"/>
    <w:rsid w:val="00C425D2"/>
    <w:rsid w:val="00C47D4C"/>
    <w:rsid w:val="00C7741D"/>
    <w:rsid w:val="00C9497F"/>
    <w:rsid w:val="00CA7870"/>
    <w:rsid w:val="00CD0DF1"/>
    <w:rsid w:val="00CD0E3A"/>
    <w:rsid w:val="00CD11A3"/>
    <w:rsid w:val="00D00555"/>
    <w:rsid w:val="00D04294"/>
    <w:rsid w:val="00D14085"/>
    <w:rsid w:val="00D2230C"/>
    <w:rsid w:val="00D2240B"/>
    <w:rsid w:val="00D544B9"/>
    <w:rsid w:val="00D64CA7"/>
    <w:rsid w:val="00D65E34"/>
    <w:rsid w:val="00D8553E"/>
    <w:rsid w:val="00DA047B"/>
    <w:rsid w:val="00DA0862"/>
    <w:rsid w:val="00DB0DEF"/>
    <w:rsid w:val="00DB794F"/>
    <w:rsid w:val="00DC0A4F"/>
    <w:rsid w:val="00DD0855"/>
    <w:rsid w:val="00DD2D54"/>
    <w:rsid w:val="00DF5E9B"/>
    <w:rsid w:val="00E233A2"/>
    <w:rsid w:val="00E25C0E"/>
    <w:rsid w:val="00E37200"/>
    <w:rsid w:val="00E62C28"/>
    <w:rsid w:val="00E656B2"/>
    <w:rsid w:val="00E96BFB"/>
    <w:rsid w:val="00EB51C4"/>
    <w:rsid w:val="00EB79F0"/>
    <w:rsid w:val="00EC57BA"/>
    <w:rsid w:val="00ED249F"/>
    <w:rsid w:val="00ED6D6B"/>
    <w:rsid w:val="00F1280C"/>
    <w:rsid w:val="00F2145F"/>
    <w:rsid w:val="00F348E8"/>
    <w:rsid w:val="00F42503"/>
    <w:rsid w:val="00F73D7A"/>
    <w:rsid w:val="00F9156E"/>
    <w:rsid w:val="00FA13FE"/>
    <w:rsid w:val="00FB54EC"/>
    <w:rsid w:val="00FE6C7D"/>
    <w:rsid w:val="00FE7FA0"/>
    <w:rsid w:val="00FF1B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C01"/>
  </w:style>
  <w:style w:type="paragraph" w:styleId="1">
    <w:name w:val="heading 1"/>
    <w:basedOn w:val="a"/>
    <w:next w:val="a"/>
    <w:link w:val="10"/>
    <w:uiPriority w:val="9"/>
    <w:qFormat/>
    <w:rsid w:val="00DA04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iPriority w:val="99"/>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uiPriority w:val="99"/>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uiPriority w:val="10"/>
    <w:qFormat/>
    <w:rsid w:val="004D120B"/>
    <w:pPr>
      <w:spacing w:after="0" w:line="240" w:lineRule="auto"/>
      <w:jc w:val="center"/>
    </w:pPr>
    <w:rPr>
      <w:rFonts w:ascii="Times New Roman" w:eastAsia="Times New Roman" w:hAnsi="Times New Roman" w:cs="Times New Roman"/>
      <w:sz w:val="28"/>
      <w:szCs w:val="24"/>
    </w:rPr>
  </w:style>
  <w:style w:type="character" w:customStyle="1" w:styleId="af3">
    <w:name w:val="Название Знак"/>
    <w:basedOn w:val="a0"/>
    <w:link w:val="af2"/>
    <w:uiPriority w:val="10"/>
    <w:rsid w:val="004D120B"/>
    <w:rPr>
      <w:rFonts w:ascii="Times New Roman" w:eastAsia="Times New Roman" w:hAnsi="Times New Roman" w:cs="Times New Roman"/>
      <w:sz w:val="28"/>
      <w:szCs w:val="24"/>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character" w:customStyle="1" w:styleId="21">
    <w:name w:val="Основной текст (2)_"/>
    <w:basedOn w:val="a0"/>
    <w:link w:val="22"/>
    <w:rsid w:val="006756A7"/>
    <w:rPr>
      <w:rFonts w:ascii="Times New Roman" w:eastAsia="Times New Roman" w:hAnsi="Times New Roman" w:cs="Times New Roman"/>
      <w:sz w:val="26"/>
      <w:szCs w:val="26"/>
    </w:rPr>
  </w:style>
  <w:style w:type="character" w:customStyle="1" w:styleId="4">
    <w:name w:val="Основной текст (4)_"/>
    <w:basedOn w:val="a0"/>
    <w:link w:val="40"/>
    <w:rsid w:val="006756A7"/>
    <w:rPr>
      <w:rFonts w:ascii="Times New Roman" w:eastAsia="Times New Roman" w:hAnsi="Times New Roman" w:cs="Times New Roman"/>
      <w:color w:val="0066CC"/>
      <w:sz w:val="18"/>
      <w:szCs w:val="18"/>
    </w:rPr>
  </w:style>
  <w:style w:type="character" w:customStyle="1" w:styleId="3">
    <w:name w:val="Основной текст (3)_"/>
    <w:basedOn w:val="a0"/>
    <w:link w:val="30"/>
    <w:rsid w:val="006756A7"/>
    <w:rPr>
      <w:rFonts w:ascii="Times New Roman" w:eastAsia="Times New Roman" w:hAnsi="Times New Roman" w:cs="Times New Roman"/>
      <w:i/>
      <w:iCs/>
      <w:sz w:val="20"/>
      <w:szCs w:val="20"/>
    </w:rPr>
  </w:style>
  <w:style w:type="paragraph" w:customStyle="1" w:styleId="22">
    <w:name w:val="Основной текст (2)"/>
    <w:basedOn w:val="a"/>
    <w:link w:val="21"/>
    <w:rsid w:val="006756A7"/>
    <w:pPr>
      <w:widowControl w:val="0"/>
      <w:spacing w:after="240" w:line="240" w:lineRule="auto"/>
    </w:pPr>
    <w:rPr>
      <w:rFonts w:ascii="Times New Roman" w:eastAsia="Times New Roman" w:hAnsi="Times New Roman" w:cs="Times New Roman"/>
      <w:sz w:val="26"/>
      <w:szCs w:val="26"/>
    </w:rPr>
  </w:style>
  <w:style w:type="paragraph" w:customStyle="1" w:styleId="40">
    <w:name w:val="Основной текст (4)"/>
    <w:basedOn w:val="a"/>
    <w:link w:val="4"/>
    <w:rsid w:val="006756A7"/>
    <w:pPr>
      <w:widowControl w:val="0"/>
      <w:spacing w:after="250" w:line="257" w:lineRule="auto"/>
      <w:jc w:val="center"/>
    </w:pPr>
    <w:rPr>
      <w:rFonts w:ascii="Times New Roman" w:eastAsia="Times New Roman" w:hAnsi="Times New Roman" w:cs="Times New Roman"/>
      <w:color w:val="0066CC"/>
      <w:sz w:val="18"/>
      <w:szCs w:val="18"/>
    </w:rPr>
  </w:style>
  <w:style w:type="paragraph" w:customStyle="1" w:styleId="30">
    <w:name w:val="Основной текст (3)"/>
    <w:basedOn w:val="a"/>
    <w:link w:val="3"/>
    <w:rsid w:val="006756A7"/>
    <w:pPr>
      <w:widowControl w:val="0"/>
      <w:spacing w:after="0" w:line="264" w:lineRule="auto"/>
    </w:pPr>
    <w:rPr>
      <w:rFonts w:ascii="Times New Roman" w:eastAsia="Times New Roman" w:hAnsi="Times New Roman" w:cs="Times New Roman"/>
      <w:i/>
      <w:iCs/>
      <w:sz w:val="20"/>
      <w:szCs w:val="20"/>
    </w:rPr>
  </w:style>
  <w:style w:type="character" w:customStyle="1" w:styleId="af8">
    <w:name w:val="Сноска_"/>
    <w:basedOn w:val="a0"/>
    <w:link w:val="af9"/>
    <w:rsid w:val="006756A7"/>
    <w:rPr>
      <w:rFonts w:ascii="Times New Roman" w:eastAsia="Times New Roman" w:hAnsi="Times New Roman" w:cs="Times New Roman"/>
      <w:sz w:val="20"/>
      <w:szCs w:val="20"/>
    </w:rPr>
  </w:style>
  <w:style w:type="paragraph" w:customStyle="1" w:styleId="af9">
    <w:name w:val="Сноска"/>
    <w:basedOn w:val="a"/>
    <w:link w:val="af8"/>
    <w:rsid w:val="006756A7"/>
    <w:pPr>
      <w:widowControl w:val="0"/>
      <w:spacing w:after="0" w:line="240" w:lineRule="auto"/>
    </w:pPr>
    <w:rPr>
      <w:rFonts w:ascii="Times New Roman" w:eastAsia="Times New Roman" w:hAnsi="Times New Roman" w:cs="Times New Roman"/>
      <w:sz w:val="20"/>
      <w:szCs w:val="20"/>
    </w:rPr>
  </w:style>
  <w:style w:type="character" w:customStyle="1" w:styleId="afa">
    <w:name w:val="Основной текст_"/>
    <w:basedOn w:val="a0"/>
    <w:link w:val="12"/>
    <w:rsid w:val="00513F14"/>
    <w:rPr>
      <w:rFonts w:ascii="Times New Roman" w:eastAsia="Times New Roman" w:hAnsi="Times New Roman" w:cs="Times New Roman"/>
      <w:sz w:val="28"/>
      <w:szCs w:val="28"/>
    </w:rPr>
  </w:style>
  <w:style w:type="paragraph" w:customStyle="1" w:styleId="12">
    <w:name w:val="Основной текст1"/>
    <w:basedOn w:val="a"/>
    <w:link w:val="afa"/>
    <w:rsid w:val="00513F14"/>
    <w:pPr>
      <w:widowControl w:val="0"/>
      <w:spacing w:after="0" w:line="240" w:lineRule="auto"/>
      <w:ind w:firstLine="400"/>
    </w:pPr>
    <w:rPr>
      <w:rFonts w:ascii="Times New Roman" w:eastAsia="Times New Roman" w:hAnsi="Times New Roman" w:cs="Times New Roman"/>
      <w:sz w:val="28"/>
      <w:szCs w:val="28"/>
    </w:rPr>
  </w:style>
  <w:style w:type="paragraph" w:styleId="afb">
    <w:name w:val="Body Text"/>
    <w:basedOn w:val="a"/>
    <w:link w:val="afc"/>
    <w:uiPriority w:val="99"/>
    <w:semiHidden/>
    <w:unhideWhenUsed/>
    <w:rsid w:val="00281FFE"/>
    <w:pPr>
      <w:spacing w:after="120"/>
    </w:pPr>
    <w:rPr>
      <w:rFonts w:ascii="Calibri" w:eastAsia="Calibri" w:hAnsi="Calibri" w:cs="Calibri"/>
    </w:rPr>
  </w:style>
  <w:style w:type="character" w:customStyle="1" w:styleId="afc">
    <w:name w:val="Основной текст Знак"/>
    <w:basedOn w:val="a0"/>
    <w:link w:val="afb"/>
    <w:uiPriority w:val="99"/>
    <w:semiHidden/>
    <w:rsid w:val="00281FFE"/>
    <w:rPr>
      <w:rFonts w:ascii="Calibri" w:eastAsia="Calibri" w:hAnsi="Calibri" w:cs="Calibri"/>
    </w:rPr>
  </w:style>
  <w:style w:type="paragraph" w:customStyle="1" w:styleId="Heading1">
    <w:name w:val="Heading 1"/>
    <w:basedOn w:val="a"/>
    <w:next w:val="a"/>
    <w:link w:val="Heading1Char"/>
    <w:uiPriority w:val="9"/>
    <w:qFormat/>
    <w:rsid w:val="00DA047B"/>
    <w:pPr>
      <w:keepNext/>
      <w:keepLines/>
      <w:spacing w:before="480" w:line="240" w:lineRule="auto"/>
      <w:outlineLvl w:val="0"/>
    </w:pPr>
    <w:rPr>
      <w:rFonts w:ascii="Arial" w:eastAsia="Arial" w:hAnsi="Arial" w:cs="Arial"/>
      <w:sz w:val="40"/>
      <w:szCs w:val="40"/>
      <w:lang w:eastAsia="ru-RU"/>
    </w:rPr>
  </w:style>
  <w:style w:type="character" w:customStyle="1" w:styleId="Heading1Char">
    <w:name w:val="Heading 1 Char"/>
    <w:basedOn w:val="a0"/>
    <w:link w:val="Heading1"/>
    <w:uiPriority w:val="9"/>
    <w:rsid w:val="00DA047B"/>
    <w:rPr>
      <w:rFonts w:ascii="Arial" w:eastAsia="Arial" w:hAnsi="Arial" w:cs="Arial"/>
      <w:sz w:val="40"/>
      <w:szCs w:val="40"/>
      <w:lang w:eastAsia="ru-RU"/>
    </w:rPr>
  </w:style>
  <w:style w:type="paragraph" w:customStyle="1" w:styleId="Heading2">
    <w:name w:val="Heading 2"/>
    <w:basedOn w:val="a"/>
    <w:next w:val="a"/>
    <w:link w:val="Heading2Char"/>
    <w:uiPriority w:val="9"/>
    <w:unhideWhenUsed/>
    <w:qFormat/>
    <w:rsid w:val="00DA047B"/>
    <w:pPr>
      <w:keepNext/>
      <w:keepLines/>
      <w:spacing w:before="360" w:line="240" w:lineRule="auto"/>
      <w:outlineLvl w:val="1"/>
    </w:pPr>
    <w:rPr>
      <w:rFonts w:ascii="Arial" w:eastAsia="Arial" w:hAnsi="Arial" w:cs="Arial"/>
      <w:sz w:val="34"/>
      <w:szCs w:val="24"/>
      <w:lang w:eastAsia="ru-RU"/>
    </w:rPr>
  </w:style>
  <w:style w:type="character" w:customStyle="1" w:styleId="Heading2Char">
    <w:name w:val="Heading 2 Char"/>
    <w:basedOn w:val="a0"/>
    <w:link w:val="Heading2"/>
    <w:uiPriority w:val="9"/>
    <w:rsid w:val="00DA047B"/>
    <w:rPr>
      <w:rFonts w:ascii="Arial" w:eastAsia="Arial" w:hAnsi="Arial" w:cs="Arial"/>
      <w:sz w:val="34"/>
      <w:szCs w:val="24"/>
      <w:lang w:eastAsia="ru-RU"/>
    </w:rPr>
  </w:style>
  <w:style w:type="paragraph" w:customStyle="1" w:styleId="Heading3">
    <w:name w:val="Heading 3"/>
    <w:basedOn w:val="a"/>
    <w:next w:val="a"/>
    <w:link w:val="Heading3Char"/>
    <w:uiPriority w:val="9"/>
    <w:unhideWhenUsed/>
    <w:qFormat/>
    <w:rsid w:val="00DA047B"/>
    <w:pPr>
      <w:keepNext/>
      <w:keepLines/>
      <w:spacing w:before="320" w:line="240" w:lineRule="auto"/>
      <w:outlineLvl w:val="2"/>
    </w:pPr>
    <w:rPr>
      <w:rFonts w:ascii="Arial" w:eastAsia="Arial" w:hAnsi="Arial" w:cs="Arial"/>
      <w:sz w:val="30"/>
      <w:szCs w:val="30"/>
      <w:lang w:eastAsia="ru-RU"/>
    </w:rPr>
  </w:style>
  <w:style w:type="character" w:customStyle="1" w:styleId="Heading3Char">
    <w:name w:val="Heading 3 Char"/>
    <w:basedOn w:val="a0"/>
    <w:link w:val="Heading3"/>
    <w:uiPriority w:val="9"/>
    <w:rsid w:val="00DA047B"/>
    <w:rPr>
      <w:rFonts w:ascii="Arial" w:eastAsia="Arial" w:hAnsi="Arial" w:cs="Arial"/>
      <w:sz w:val="30"/>
      <w:szCs w:val="30"/>
      <w:lang w:eastAsia="ru-RU"/>
    </w:rPr>
  </w:style>
  <w:style w:type="paragraph" w:customStyle="1" w:styleId="Heading4">
    <w:name w:val="Heading 4"/>
    <w:basedOn w:val="a"/>
    <w:next w:val="a"/>
    <w:link w:val="Heading4Char"/>
    <w:uiPriority w:val="9"/>
    <w:unhideWhenUsed/>
    <w:qFormat/>
    <w:rsid w:val="00DA047B"/>
    <w:pPr>
      <w:keepNext/>
      <w:keepLines/>
      <w:spacing w:before="320" w:line="240" w:lineRule="auto"/>
      <w:outlineLvl w:val="3"/>
    </w:pPr>
    <w:rPr>
      <w:rFonts w:ascii="Arial" w:eastAsia="Arial" w:hAnsi="Arial" w:cs="Arial"/>
      <w:b/>
      <w:bCs/>
      <w:sz w:val="26"/>
      <w:szCs w:val="26"/>
      <w:lang w:eastAsia="ru-RU"/>
    </w:rPr>
  </w:style>
  <w:style w:type="character" w:customStyle="1" w:styleId="Heading4Char">
    <w:name w:val="Heading 4 Char"/>
    <w:basedOn w:val="a0"/>
    <w:link w:val="Heading4"/>
    <w:uiPriority w:val="9"/>
    <w:rsid w:val="00DA047B"/>
    <w:rPr>
      <w:rFonts w:ascii="Arial" w:eastAsia="Arial" w:hAnsi="Arial" w:cs="Arial"/>
      <w:b/>
      <w:bCs/>
      <w:sz w:val="26"/>
      <w:szCs w:val="26"/>
      <w:lang w:eastAsia="ru-RU"/>
    </w:rPr>
  </w:style>
  <w:style w:type="paragraph" w:customStyle="1" w:styleId="Heading5">
    <w:name w:val="Heading 5"/>
    <w:basedOn w:val="a"/>
    <w:next w:val="a"/>
    <w:link w:val="Heading5Char"/>
    <w:uiPriority w:val="9"/>
    <w:unhideWhenUsed/>
    <w:qFormat/>
    <w:rsid w:val="00DA047B"/>
    <w:pPr>
      <w:keepNext/>
      <w:keepLines/>
      <w:spacing w:before="320" w:line="240" w:lineRule="auto"/>
      <w:outlineLvl w:val="4"/>
    </w:pPr>
    <w:rPr>
      <w:rFonts w:ascii="Arial" w:eastAsia="Arial" w:hAnsi="Arial" w:cs="Arial"/>
      <w:b/>
      <w:bCs/>
      <w:sz w:val="24"/>
      <w:szCs w:val="24"/>
      <w:lang w:eastAsia="ru-RU"/>
    </w:rPr>
  </w:style>
  <w:style w:type="character" w:customStyle="1" w:styleId="Heading5Char">
    <w:name w:val="Heading 5 Char"/>
    <w:basedOn w:val="a0"/>
    <w:link w:val="Heading5"/>
    <w:uiPriority w:val="9"/>
    <w:rsid w:val="00DA047B"/>
    <w:rPr>
      <w:rFonts w:ascii="Arial" w:eastAsia="Arial" w:hAnsi="Arial" w:cs="Arial"/>
      <w:b/>
      <w:bCs/>
      <w:sz w:val="24"/>
      <w:szCs w:val="24"/>
      <w:lang w:eastAsia="ru-RU"/>
    </w:rPr>
  </w:style>
  <w:style w:type="paragraph" w:customStyle="1" w:styleId="Heading6">
    <w:name w:val="Heading 6"/>
    <w:basedOn w:val="a"/>
    <w:next w:val="a"/>
    <w:link w:val="Heading6Char"/>
    <w:uiPriority w:val="9"/>
    <w:unhideWhenUsed/>
    <w:qFormat/>
    <w:rsid w:val="00DA047B"/>
    <w:pPr>
      <w:keepNext/>
      <w:keepLines/>
      <w:spacing w:before="320" w:line="240" w:lineRule="auto"/>
      <w:outlineLvl w:val="5"/>
    </w:pPr>
    <w:rPr>
      <w:rFonts w:ascii="Arial" w:eastAsia="Arial" w:hAnsi="Arial" w:cs="Arial"/>
      <w:b/>
      <w:bCs/>
      <w:lang w:eastAsia="ru-RU"/>
    </w:rPr>
  </w:style>
  <w:style w:type="character" w:customStyle="1" w:styleId="Heading6Char">
    <w:name w:val="Heading 6 Char"/>
    <w:basedOn w:val="a0"/>
    <w:link w:val="Heading6"/>
    <w:uiPriority w:val="9"/>
    <w:rsid w:val="00DA047B"/>
    <w:rPr>
      <w:rFonts w:ascii="Arial" w:eastAsia="Arial" w:hAnsi="Arial" w:cs="Arial"/>
      <w:b/>
      <w:bCs/>
      <w:lang w:eastAsia="ru-RU"/>
    </w:rPr>
  </w:style>
  <w:style w:type="paragraph" w:customStyle="1" w:styleId="Heading7">
    <w:name w:val="Heading 7"/>
    <w:basedOn w:val="a"/>
    <w:next w:val="a"/>
    <w:link w:val="Heading7Char"/>
    <w:uiPriority w:val="9"/>
    <w:unhideWhenUsed/>
    <w:qFormat/>
    <w:rsid w:val="00DA047B"/>
    <w:pPr>
      <w:keepNext/>
      <w:keepLines/>
      <w:spacing w:before="320" w:line="240" w:lineRule="auto"/>
      <w:outlineLvl w:val="6"/>
    </w:pPr>
    <w:rPr>
      <w:rFonts w:ascii="Arial" w:eastAsia="Arial" w:hAnsi="Arial" w:cs="Arial"/>
      <w:b/>
      <w:bCs/>
      <w:i/>
      <w:iCs/>
      <w:lang w:eastAsia="ru-RU"/>
    </w:rPr>
  </w:style>
  <w:style w:type="character" w:customStyle="1" w:styleId="Heading7Char">
    <w:name w:val="Heading 7 Char"/>
    <w:basedOn w:val="a0"/>
    <w:link w:val="Heading7"/>
    <w:uiPriority w:val="9"/>
    <w:rsid w:val="00DA047B"/>
    <w:rPr>
      <w:rFonts w:ascii="Arial" w:eastAsia="Arial" w:hAnsi="Arial" w:cs="Arial"/>
      <w:b/>
      <w:bCs/>
      <w:i/>
      <w:iCs/>
      <w:lang w:eastAsia="ru-RU"/>
    </w:rPr>
  </w:style>
  <w:style w:type="paragraph" w:customStyle="1" w:styleId="Heading8">
    <w:name w:val="Heading 8"/>
    <w:basedOn w:val="a"/>
    <w:next w:val="a"/>
    <w:link w:val="Heading8Char"/>
    <w:uiPriority w:val="9"/>
    <w:unhideWhenUsed/>
    <w:qFormat/>
    <w:rsid w:val="00DA047B"/>
    <w:pPr>
      <w:keepNext/>
      <w:keepLines/>
      <w:spacing w:before="320" w:line="240" w:lineRule="auto"/>
      <w:outlineLvl w:val="7"/>
    </w:pPr>
    <w:rPr>
      <w:rFonts w:ascii="Arial" w:eastAsia="Arial" w:hAnsi="Arial" w:cs="Arial"/>
      <w:i/>
      <w:iCs/>
      <w:lang w:eastAsia="ru-RU"/>
    </w:rPr>
  </w:style>
  <w:style w:type="character" w:customStyle="1" w:styleId="Heading8Char">
    <w:name w:val="Heading 8 Char"/>
    <w:basedOn w:val="a0"/>
    <w:link w:val="Heading8"/>
    <w:uiPriority w:val="9"/>
    <w:rsid w:val="00DA047B"/>
    <w:rPr>
      <w:rFonts w:ascii="Arial" w:eastAsia="Arial" w:hAnsi="Arial" w:cs="Arial"/>
      <w:i/>
      <w:iCs/>
      <w:lang w:eastAsia="ru-RU"/>
    </w:rPr>
  </w:style>
  <w:style w:type="paragraph" w:customStyle="1" w:styleId="Heading9">
    <w:name w:val="Heading 9"/>
    <w:basedOn w:val="a"/>
    <w:next w:val="a"/>
    <w:link w:val="Heading9Char"/>
    <w:uiPriority w:val="9"/>
    <w:unhideWhenUsed/>
    <w:qFormat/>
    <w:rsid w:val="00DA047B"/>
    <w:pPr>
      <w:keepNext/>
      <w:keepLines/>
      <w:spacing w:before="320" w:line="240" w:lineRule="auto"/>
      <w:outlineLvl w:val="8"/>
    </w:pPr>
    <w:rPr>
      <w:rFonts w:ascii="Arial" w:eastAsia="Arial" w:hAnsi="Arial" w:cs="Arial"/>
      <w:i/>
      <w:iCs/>
      <w:sz w:val="21"/>
      <w:szCs w:val="21"/>
      <w:lang w:eastAsia="ru-RU"/>
    </w:rPr>
  </w:style>
  <w:style w:type="character" w:customStyle="1" w:styleId="Heading9Char">
    <w:name w:val="Heading 9 Char"/>
    <w:basedOn w:val="a0"/>
    <w:link w:val="Heading9"/>
    <w:uiPriority w:val="9"/>
    <w:rsid w:val="00DA047B"/>
    <w:rPr>
      <w:rFonts w:ascii="Arial" w:eastAsia="Arial" w:hAnsi="Arial" w:cs="Arial"/>
      <w:i/>
      <w:iCs/>
      <w:sz w:val="21"/>
      <w:szCs w:val="21"/>
      <w:lang w:eastAsia="ru-RU"/>
    </w:rPr>
  </w:style>
  <w:style w:type="paragraph" w:styleId="afd">
    <w:name w:val="No Spacing"/>
    <w:uiPriority w:val="1"/>
    <w:qFormat/>
    <w:rsid w:val="00DA047B"/>
    <w:pPr>
      <w:spacing w:after="0" w:line="240" w:lineRule="auto"/>
    </w:pPr>
  </w:style>
  <w:style w:type="paragraph" w:styleId="afe">
    <w:name w:val="Subtitle"/>
    <w:basedOn w:val="a"/>
    <w:next w:val="a"/>
    <w:link w:val="aff"/>
    <w:uiPriority w:val="11"/>
    <w:qFormat/>
    <w:rsid w:val="00DA047B"/>
    <w:pPr>
      <w:spacing w:before="200" w:line="240" w:lineRule="auto"/>
    </w:pPr>
    <w:rPr>
      <w:rFonts w:ascii="Times New Roman" w:eastAsia="Times New Roman" w:hAnsi="Times New Roman" w:cs="Times New Roman"/>
      <w:sz w:val="24"/>
      <w:szCs w:val="24"/>
      <w:lang w:eastAsia="ru-RU"/>
    </w:rPr>
  </w:style>
  <w:style w:type="character" w:customStyle="1" w:styleId="aff">
    <w:name w:val="Подзаголовок Знак"/>
    <w:basedOn w:val="a0"/>
    <w:link w:val="afe"/>
    <w:uiPriority w:val="11"/>
    <w:rsid w:val="00DA047B"/>
    <w:rPr>
      <w:rFonts w:ascii="Times New Roman" w:eastAsia="Times New Roman" w:hAnsi="Times New Roman" w:cs="Times New Roman"/>
      <w:sz w:val="24"/>
      <w:szCs w:val="24"/>
      <w:lang w:eastAsia="ru-RU"/>
    </w:rPr>
  </w:style>
  <w:style w:type="paragraph" w:styleId="23">
    <w:name w:val="Quote"/>
    <w:basedOn w:val="a"/>
    <w:next w:val="a"/>
    <w:link w:val="24"/>
    <w:uiPriority w:val="29"/>
    <w:qFormat/>
    <w:rsid w:val="00DA047B"/>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4">
    <w:name w:val="Цитата 2 Знак"/>
    <w:basedOn w:val="a0"/>
    <w:link w:val="23"/>
    <w:uiPriority w:val="29"/>
    <w:rsid w:val="00DA047B"/>
    <w:rPr>
      <w:rFonts w:ascii="Times New Roman" w:eastAsia="Times New Roman" w:hAnsi="Times New Roman" w:cs="Times New Roman"/>
      <w:i/>
      <w:sz w:val="24"/>
      <w:szCs w:val="24"/>
      <w:lang w:eastAsia="ru-RU"/>
    </w:rPr>
  </w:style>
  <w:style w:type="paragraph" w:styleId="aff0">
    <w:name w:val="Intense Quote"/>
    <w:basedOn w:val="a"/>
    <w:next w:val="a"/>
    <w:link w:val="aff1"/>
    <w:uiPriority w:val="30"/>
    <w:qFormat/>
    <w:rsid w:val="00DA047B"/>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1">
    <w:name w:val="Выделенная цитата Знак"/>
    <w:basedOn w:val="a0"/>
    <w:link w:val="aff0"/>
    <w:uiPriority w:val="30"/>
    <w:rsid w:val="00DA047B"/>
    <w:rPr>
      <w:rFonts w:ascii="Times New Roman" w:eastAsia="Times New Roman" w:hAnsi="Times New Roman" w:cs="Times New Roman"/>
      <w:i/>
      <w:sz w:val="24"/>
      <w:szCs w:val="24"/>
      <w:shd w:val="clear" w:color="auto" w:fill="F2F2F2"/>
      <w:lang w:eastAsia="ru-RU"/>
    </w:rPr>
  </w:style>
  <w:style w:type="character" w:customStyle="1" w:styleId="HeaderChar">
    <w:name w:val="Header Char"/>
    <w:basedOn w:val="a0"/>
    <w:link w:val="Header"/>
    <w:uiPriority w:val="99"/>
    <w:rsid w:val="00DA047B"/>
  </w:style>
  <w:style w:type="character" w:customStyle="1" w:styleId="FooterChar">
    <w:name w:val="Footer Char"/>
    <w:basedOn w:val="a0"/>
    <w:link w:val="Footer"/>
    <w:uiPriority w:val="99"/>
    <w:rsid w:val="00DA047B"/>
  </w:style>
  <w:style w:type="paragraph" w:customStyle="1" w:styleId="Caption">
    <w:name w:val="Caption"/>
    <w:basedOn w:val="a"/>
    <w:next w:val="a"/>
    <w:link w:val="CaptionChar"/>
    <w:uiPriority w:val="35"/>
    <w:semiHidden/>
    <w:unhideWhenUsed/>
    <w:qFormat/>
    <w:rsid w:val="00DA047B"/>
    <w:pPr>
      <w:spacing w:after="0"/>
    </w:pPr>
    <w:rPr>
      <w:rFonts w:ascii="Times New Roman" w:eastAsia="Times New Roman" w:hAnsi="Times New Roman" w:cs="Times New Roman"/>
      <w:b/>
      <w:bCs/>
      <w:color w:val="4F81BD" w:themeColor="accent1"/>
      <w:sz w:val="18"/>
      <w:szCs w:val="18"/>
      <w:lang w:eastAsia="ru-RU"/>
    </w:rPr>
  </w:style>
  <w:style w:type="character" w:customStyle="1" w:styleId="CaptionChar">
    <w:name w:val="Caption Char"/>
    <w:basedOn w:val="a0"/>
    <w:link w:val="Caption"/>
    <w:uiPriority w:val="35"/>
    <w:semiHidden/>
    <w:rsid w:val="00DA047B"/>
    <w:rPr>
      <w:rFonts w:ascii="Times New Roman" w:eastAsia="Times New Roman" w:hAnsi="Times New Roman" w:cs="Times New Roman"/>
      <w:b/>
      <w:bCs/>
      <w:color w:val="4F81BD" w:themeColor="accent1"/>
      <w:sz w:val="18"/>
      <w:szCs w:val="18"/>
      <w:lang w:eastAsia="ru-RU"/>
    </w:rPr>
  </w:style>
  <w:style w:type="table" w:customStyle="1" w:styleId="TableGridLight">
    <w:name w:val="Table Grid Light"/>
    <w:basedOn w:val="a1"/>
    <w:uiPriority w:val="59"/>
    <w:rsid w:val="00DA047B"/>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A047B"/>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A047B"/>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A047B"/>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A047B"/>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A047B"/>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A047B"/>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A047B"/>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A047B"/>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A047B"/>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DA047B"/>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A047B"/>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A047B"/>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A047B"/>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A047B"/>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A047B"/>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A047B"/>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DA047B"/>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A047B"/>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A047B"/>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A047B"/>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A047B"/>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A047B"/>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A047B"/>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DA047B"/>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A047B"/>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A047B"/>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A047B"/>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A047B"/>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A047B"/>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A047B"/>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A047B"/>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DA047B"/>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A047B"/>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A047B"/>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A047B"/>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A047B"/>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A047B"/>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A047B"/>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DA047B"/>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A047B"/>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A047B"/>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A047B"/>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A047B"/>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A047B"/>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A047B"/>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A047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DA047B"/>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A047B"/>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A047B"/>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A047B"/>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A047B"/>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A047B"/>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A047B"/>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DA047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A047B"/>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A047B"/>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A047B"/>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A047B"/>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A047B"/>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A047B"/>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DA047B"/>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A047B"/>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A047B"/>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A047B"/>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A047B"/>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A047B"/>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A047B"/>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DA047B"/>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A047B"/>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A047B"/>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A047B"/>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A047B"/>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A047B"/>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A047B"/>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DA04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A047B"/>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A047B"/>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A047B"/>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A047B"/>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A047B"/>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A047B"/>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DA047B"/>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A047B"/>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A047B"/>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A047B"/>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A047B"/>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A047B"/>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A047B"/>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A047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A047B"/>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A047B"/>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A047B"/>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A047B"/>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A047B"/>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A047B"/>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A047B"/>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A047B"/>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DA047B"/>
    <w:rPr>
      <w:sz w:val="18"/>
    </w:rPr>
  </w:style>
  <w:style w:type="paragraph" w:styleId="aff2">
    <w:name w:val="endnote text"/>
    <w:basedOn w:val="a"/>
    <w:link w:val="aff3"/>
    <w:uiPriority w:val="99"/>
    <w:semiHidden/>
    <w:unhideWhenUsed/>
    <w:rsid w:val="00DA047B"/>
    <w:pPr>
      <w:spacing w:after="0" w:line="240" w:lineRule="auto"/>
    </w:pPr>
    <w:rPr>
      <w:rFonts w:ascii="Times New Roman" w:eastAsia="Times New Roman" w:hAnsi="Times New Roman" w:cs="Times New Roman"/>
      <w:sz w:val="20"/>
      <w:szCs w:val="24"/>
      <w:lang w:eastAsia="ru-RU"/>
    </w:rPr>
  </w:style>
  <w:style w:type="character" w:customStyle="1" w:styleId="aff3">
    <w:name w:val="Текст концевой сноски Знак"/>
    <w:basedOn w:val="a0"/>
    <w:link w:val="aff2"/>
    <w:uiPriority w:val="99"/>
    <w:semiHidden/>
    <w:rsid w:val="00DA047B"/>
    <w:rPr>
      <w:rFonts w:ascii="Times New Roman" w:eastAsia="Times New Roman" w:hAnsi="Times New Roman" w:cs="Times New Roman"/>
      <w:sz w:val="20"/>
      <w:szCs w:val="24"/>
      <w:lang w:eastAsia="ru-RU"/>
    </w:rPr>
  </w:style>
  <w:style w:type="character" w:styleId="aff4">
    <w:name w:val="endnote reference"/>
    <w:basedOn w:val="a0"/>
    <w:uiPriority w:val="99"/>
    <w:semiHidden/>
    <w:unhideWhenUsed/>
    <w:rsid w:val="00DA047B"/>
    <w:rPr>
      <w:vertAlign w:val="superscript"/>
    </w:rPr>
  </w:style>
  <w:style w:type="paragraph" w:styleId="13">
    <w:name w:val="toc 1"/>
    <w:basedOn w:val="a"/>
    <w:next w:val="a"/>
    <w:uiPriority w:val="39"/>
    <w:unhideWhenUsed/>
    <w:rsid w:val="00DA047B"/>
    <w:pPr>
      <w:spacing w:after="57" w:line="240" w:lineRule="auto"/>
    </w:pPr>
    <w:rPr>
      <w:rFonts w:ascii="Times New Roman" w:eastAsia="Times New Roman" w:hAnsi="Times New Roman" w:cs="Times New Roman"/>
      <w:sz w:val="24"/>
      <w:szCs w:val="24"/>
      <w:lang w:eastAsia="ru-RU"/>
    </w:rPr>
  </w:style>
  <w:style w:type="paragraph" w:styleId="25">
    <w:name w:val="toc 2"/>
    <w:basedOn w:val="a"/>
    <w:next w:val="a"/>
    <w:uiPriority w:val="39"/>
    <w:unhideWhenUsed/>
    <w:rsid w:val="00DA047B"/>
    <w:pPr>
      <w:spacing w:after="57" w:line="240" w:lineRule="auto"/>
      <w:ind w:left="283"/>
    </w:pPr>
    <w:rPr>
      <w:rFonts w:ascii="Times New Roman" w:eastAsia="Times New Roman" w:hAnsi="Times New Roman" w:cs="Times New Roman"/>
      <w:sz w:val="24"/>
      <w:szCs w:val="24"/>
      <w:lang w:eastAsia="ru-RU"/>
    </w:rPr>
  </w:style>
  <w:style w:type="paragraph" w:styleId="31">
    <w:name w:val="toc 3"/>
    <w:basedOn w:val="a"/>
    <w:next w:val="a"/>
    <w:uiPriority w:val="39"/>
    <w:unhideWhenUsed/>
    <w:rsid w:val="00DA047B"/>
    <w:pPr>
      <w:spacing w:after="57" w:line="240" w:lineRule="auto"/>
      <w:ind w:left="567"/>
    </w:pPr>
    <w:rPr>
      <w:rFonts w:ascii="Times New Roman" w:eastAsia="Times New Roman" w:hAnsi="Times New Roman" w:cs="Times New Roman"/>
      <w:sz w:val="24"/>
      <w:szCs w:val="24"/>
      <w:lang w:eastAsia="ru-RU"/>
    </w:rPr>
  </w:style>
  <w:style w:type="paragraph" w:styleId="41">
    <w:name w:val="toc 4"/>
    <w:basedOn w:val="a"/>
    <w:next w:val="a"/>
    <w:uiPriority w:val="39"/>
    <w:unhideWhenUsed/>
    <w:rsid w:val="00DA047B"/>
    <w:pPr>
      <w:spacing w:after="57" w:line="240" w:lineRule="auto"/>
      <w:ind w:left="850"/>
    </w:pPr>
    <w:rPr>
      <w:rFonts w:ascii="Times New Roman" w:eastAsia="Times New Roman" w:hAnsi="Times New Roman" w:cs="Times New Roman"/>
      <w:sz w:val="24"/>
      <w:szCs w:val="24"/>
      <w:lang w:eastAsia="ru-RU"/>
    </w:rPr>
  </w:style>
  <w:style w:type="paragraph" w:styleId="5">
    <w:name w:val="toc 5"/>
    <w:basedOn w:val="a"/>
    <w:next w:val="a"/>
    <w:uiPriority w:val="39"/>
    <w:unhideWhenUsed/>
    <w:rsid w:val="00DA047B"/>
    <w:pPr>
      <w:spacing w:after="57" w:line="240" w:lineRule="auto"/>
      <w:ind w:left="1134"/>
    </w:pPr>
    <w:rPr>
      <w:rFonts w:ascii="Times New Roman" w:eastAsia="Times New Roman" w:hAnsi="Times New Roman" w:cs="Times New Roman"/>
      <w:sz w:val="24"/>
      <w:szCs w:val="24"/>
      <w:lang w:eastAsia="ru-RU"/>
    </w:rPr>
  </w:style>
  <w:style w:type="paragraph" w:styleId="6">
    <w:name w:val="toc 6"/>
    <w:basedOn w:val="a"/>
    <w:next w:val="a"/>
    <w:uiPriority w:val="39"/>
    <w:unhideWhenUsed/>
    <w:rsid w:val="00DA047B"/>
    <w:pPr>
      <w:spacing w:after="57" w:line="240" w:lineRule="auto"/>
      <w:ind w:left="1417"/>
    </w:pPr>
    <w:rPr>
      <w:rFonts w:ascii="Times New Roman" w:eastAsia="Times New Roman" w:hAnsi="Times New Roman" w:cs="Times New Roman"/>
      <w:sz w:val="24"/>
      <w:szCs w:val="24"/>
      <w:lang w:eastAsia="ru-RU"/>
    </w:rPr>
  </w:style>
  <w:style w:type="paragraph" w:styleId="7">
    <w:name w:val="toc 7"/>
    <w:basedOn w:val="a"/>
    <w:next w:val="a"/>
    <w:uiPriority w:val="39"/>
    <w:unhideWhenUsed/>
    <w:rsid w:val="00DA047B"/>
    <w:pPr>
      <w:spacing w:after="57" w:line="240" w:lineRule="auto"/>
      <w:ind w:left="1701"/>
    </w:pPr>
    <w:rPr>
      <w:rFonts w:ascii="Times New Roman" w:eastAsia="Times New Roman" w:hAnsi="Times New Roman" w:cs="Times New Roman"/>
      <w:sz w:val="24"/>
      <w:szCs w:val="24"/>
      <w:lang w:eastAsia="ru-RU"/>
    </w:rPr>
  </w:style>
  <w:style w:type="paragraph" w:styleId="8">
    <w:name w:val="toc 8"/>
    <w:basedOn w:val="a"/>
    <w:next w:val="a"/>
    <w:uiPriority w:val="39"/>
    <w:unhideWhenUsed/>
    <w:rsid w:val="00DA047B"/>
    <w:pPr>
      <w:spacing w:after="57" w:line="240" w:lineRule="auto"/>
      <w:ind w:left="1984"/>
    </w:pPr>
    <w:rPr>
      <w:rFonts w:ascii="Times New Roman" w:eastAsia="Times New Roman" w:hAnsi="Times New Roman" w:cs="Times New Roman"/>
      <w:sz w:val="24"/>
      <w:szCs w:val="24"/>
      <w:lang w:eastAsia="ru-RU"/>
    </w:rPr>
  </w:style>
  <w:style w:type="paragraph" w:styleId="9">
    <w:name w:val="toc 9"/>
    <w:basedOn w:val="a"/>
    <w:next w:val="a"/>
    <w:uiPriority w:val="39"/>
    <w:unhideWhenUsed/>
    <w:rsid w:val="00DA047B"/>
    <w:pPr>
      <w:spacing w:after="57" w:line="240" w:lineRule="auto"/>
      <w:ind w:left="2268"/>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A047B"/>
    <w:rPr>
      <w:rFonts w:asciiTheme="majorHAnsi" w:eastAsiaTheme="majorEastAsia" w:hAnsiTheme="majorHAnsi" w:cstheme="majorBidi"/>
      <w:b/>
      <w:bCs/>
      <w:color w:val="365F91" w:themeColor="accent1" w:themeShade="BF"/>
      <w:sz w:val="28"/>
      <w:szCs w:val="28"/>
    </w:rPr>
  </w:style>
  <w:style w:type="paragraph" w:styleId="aff5">
    <w:name w:val="TOC Heading"/>
    <w:uiPriority w:val="39"/>
    <w:unhideWhenUsed/>
    <w:rsid w:val="00DA047B"/>
  </w:style>
  <w:style w:type="paragraph" w:styleId="aff6">
    <w:name w:val="table of figures"/>
    <w:basedOn w:val="a"/>
    <w:next w:val="a"/>
    <w:uiPriority w:val="99"/>
    <w:unhideWhenUsed/>
    <w:rsid w:val="00DA047B"/>
    <w:pPr>
      <w:spacing w:after="0" w:line="240" w:lineRule="auto"/>
    </w:pPr>
    <w:rPr>
      <w:rFonts w:ascii="Times New Roman" w:eastAsia="Times New Roman" w:hAnsi="Times New Roman" w:cs="Times New Roman"/>
      <w:sz w:val="24"/>
      <w:szCs w:val="24"/>
      <w:lang w:eastAsia="ru-RU"/>
    </w:rPr>
  </w:style>
  <w:style w:type="paragraph" w:customStyle="1" w:styleId="Header">
    <w:name w:val="Header"/>
    <w:basedOn w:val="a"/>
    <w:link w:val="HeaderChar"/>
    <w:uiPriority w:val="99"/>
    <w:unhideWhenUsed/>
    <w:rsid w:val="00DA047B"/>
    <w:pPr>
      <w:tabs>
        <w:tab w:val="center" w:pos="4677"/>
        <w:tab w:val="right" w:pos="9355"/>
      </w:tabs>
      <w:spacing w:after="0" w:line="240" w:lineRule="auto"/>
    </w:pPr>
  </w:style>
  <w:style w:type="paragraph" w:customStyle="1" w:styleId="Footer">
    <w:name w:val="Footer"/>
    <w:basedOn w:val="a"/>
    <w:link w:val="FooterChar"/>
    <w:uiPriority w:val="99"/>
    <w:unhideWhenUsed/>
    <w:rsid w:val="00DA047B"/>
    <w:pPr>
      <w:tabs>
        <w:tab w:val="center" w:pos="4677"/>
        <w:tab w:val="right" w:pos="9355"/>
      </w:tabs>
      <w:spacing w:after="0" w:line="240" w:lineRule="auto"/>
    </w:pPr>
  </w:style>
  <w:style w:type="table" w:styleId="aff7">
    <w:name w:val="Table Grid"/>
    <w:basedOn w:val="a1"/>
    <w:uiPriority w:val="59"/>
    <w:unhideWhenUsed/>
    <w:rsid w:val="00DA047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228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494999&amp;dst=100189" TargetMode="External"/><Relationship Id="rId18" Type="http://schemas.openxmlformats.org/officeDocument/2006/relationships/hyperlink" Target="https://login.consultant.ru/link/?req=doc&amp;base=LAW&amp;n=494999&amp;dst=100243" TargetMode="External"/><Relationship Id="rId26" Type="http://schemas.openxmlformats.org/officeDocument/2006/relationships/hyperlink" Target="consultantplus://offline/ref=DC5B76821092D89924B13314E4F968FFE9DF1606665FC6E09462DD4276D8664EC4196969C973CAf4J" TargetMode="External"/><Relationship Id="rId3" Type="http://schemas.openxmlformats.org/officeDocument/2006/relationships/styles" Target="styles.xml"/><Relationship Id="rId21" Type="http://schemas.openxmlformats.org/officeDocument/2006/relationships/hyperlink" Target="consultantplus://offline/ref=FECD9778EA30AFFBF8B816B9316EFDE178ED8521B5AD4F09A01F6A74974F7FE89C1BA3223FF082FED5AFB6D961XAiEJ" TargetMode="External"/><Relationship Id="rId7" Type="http://schemas.openxmlformats.org/officeDocument/2006/relationships/endnotes" Target="endnotes.xml"/><Relationship Id="rId12" Type="http://schemas.openxmlformats.org/officeDocument/2006/relationships/hyperlink" Target="https://login.consultant.ru/link/?req=doc&amp;base=SPB&amp;n=316702&amp;dst=101254" TargetMode="External"/><Relationship Id="rId17" Type="http://schemas.openxmlformats.org/officeDocument/2006/relationships/hyperlink" Target="https://login.consultant.ru/link/?req=doc&amp;base=LAW&amp;n=494999&amp;dst=100202" TargetMode="External"/><Relationship Id="rId25" Type="http://schemas.openxmlformats.org/officeDocument/2006/relationships/hyperlink" Target="consultantplus://offline/ref=CD144DD30E748B493938D183B23061D848F253602F99C5BF8D8772339331D8F1E2E7DC3913B4q0c8J"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94999&amp;dst=100189" TargetMode="External"/><Relationship Id="rId20" Type="http://schemas.openxmlformats.org/officeDocument/2006/relationships/hyperlink" Target="consultantplus://offline/ref=FECD9778EA30AFFBF8B816B9316EFDE178ED8521B5AD4F09A01F6A74974F7FE89C1BA3223FF082FED5AFB6D961XAiEJ" TargetMode="External"/><Relationship Id="rId29" Type="http://schemas.openxmlformats.org/officeDocument/2006/relationships/hyperlink" Target="consultantplus://offline/ref=818B8D2BA673886D7BD27E81FAE33786ACBAD544CB161A556F2D6D8000438A9CE706AE79AAR8jC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500137&amp;dst=849" TargetMode="External"/><Relationship Id="rId24" Type="http://schemas.openxmlformats.org/officeDocument/2006/relationships/hyperlink" Target="consultantplus://offline/ref=CD144DD30E748B493938D183B23061D848F256612F93C5BF8D8772339331D8F1E2E7DC3A14B4q0c5J"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494999&amp;dst=100243" TargetMode="External"/><Relationship Id="rId23" Type="http://schemas.openxmlformats.org/officeDocument/2006/relationships/hyperlink" Target="consultantplus://offline/ref=4C39102AF9FF80503F0DA7EA7971799E6A6541A31B0975BFD2864C252E7A0FD78A65D323584F4600BC72913A48sC7DK" TargetMode="External"/><Relationship Id="rId28" Type="http://schemas.openxmlformats.org/officeDocument/2006/relationships/hyperlink" Target="consultantplus://offline/ref=818B8D2BA673886D7BD27E81FAE33786ACBAD544CB161A556F2D6D8000438A9CE706AE79A9R8jDJ" TargetMode="External"/><Relationship Id="rId10" Type="http://schemas.openxmlformats.org/officeDocument/2006/relationships/hyperlink" Target="https://login.consultant.ru/link/?req=doc&amp;base=LAW&amp;n=500137&amp;dst=838" TargetMode="External"/><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494999&amp;dst=100202" TargetMode="External"/><Relationship Id="rId22" Type="http://schemas.openxmlformats.org/officeDocument/2006/relationships/hyperlink" Target="consultantplus://offline/ref=4C39102AF9FF80503F0DA7EA7971799E6A6541A31B0975BFD2864C252E7A0FD78A65D323584F4600BC72913A48sC7DK" TargetMode="External"/><Relationship Id="rId27" Type="http://schemas.openxmlformats.org/officeDocument/2006/relationships/hyperlink" Target="consultantplus://offline/ref=818B8D2BA673886D7BD27E81FAE33786ACBAD544CB161A556F2D6D8000438A9CE706AE79A9R8jFJ"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EB914-9930-4037-9E99-899F1B8F3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48</Pages>
  <Words>10946</Words>
  <Characters>62394</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User</cp:lastModifiedBy>
  <cp:revision>9</cp:revision>
  <cp:lastPrinted>2026-05-29T11:38:00Z</cp:lastPrinted>
  <dcterms:created xsi:type="dcterms:W3CDTF">2023-12-21T11:43:00Z</dcterms:created>
  <dcterms:modified xsi:type="dcterms:W3CDTF">2026-05-29T11:38:00Z</dcterms:modified>
</cp:coreProperties>
</file>